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22BE" w14:textId="7D6BF4DE" w:rsidR="0082544F" w:rsidRPr="00B612C0" w:rsidRDefault="005316EB" w:rsidP="00AA2F53">
      <w:pPr>
        <w:pStyle w:val="EstiloIzquierda1cmPrimeralnea0cm"/>
        <w:spacing w:after="0" w:line="240" w:lineRule="auto"/>
        <w:ind w:left="0"/>
        <w:jc w:val="center"/>
        <w:rPr>
          <w:rFonts w:cs="Helvetica"/>
          <w:szCs w:val="24"/>
        </w:rPr>
        <w:sectPr w:rsidR="0082544F" w:rsidRPr="00B612C0" w:rsidSect="00B30722">
          <w:footerReference w:type="even" r:id="rId8"/>
          <w:footerReference w:type="default" r:id="rId9"/>
          <w:footnotePr>
            <w:numRestart w:val="eachSect"/>
          </w:footnotePr>
          <w:type w:val="continuous"/>
          <w:pgSz w:w="11906" w:h="16838" w:code="9"/>
          <w:pgMar w:top="0" w:right="0" w:bottom="0" w:left="0" w:header="709" w:footer="709" w:gutter="0"/>
          <w:cols w:space="708"/>
          <w:vAlign w:val="center"/>
          <w:docGrid w:linePitch="360"/>
        </w:sectPr>
      </w:pPr>
      <w:r>
        <w:rPr>
          <w:rFonts w:cs="Helvetica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9DED7F" wp14:editId="1A1EB205">
                <wp:simplePos x="0" y="0"/>
                <wp:positionH relativeFrom="column">
                  <wp:posOffset>141890</wp:posOffset>
                </wp:positionH>
                <wp:positionV relativeFrom="paragraph">
                  <wp:posOffset>0</wp:posOffset>
                </wp:positionV>
                <wp:extent cx="7165230" cy="1077150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230" cy="10771505"/>
                          <a:chOff x="0" y="0"/>
                          <a:chExt cx="7165230" cy="107715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5" y="0"/>
                            <a:ext cx="7149465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5213" y="4635062"/>
                            <a:ext cx="5810250" cy="176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2B09" w14:textId="72D57B97" w:rsidR="00751150" w:rsidRPr="00B1575D" w:rsidRDefault="00751150" w:rsidP="00B1575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color w:val="FFC000"/>
                                  <w:sz w:val="72"/>
                                  <w:szCs w:val="56"/>
                                  <w:lang w:val="pt-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/>
                                  <w:sz w:val="72"/>
                                  <w:szCs w:val="56"/>
                                  <w:lang w:val="pt-PT"/>
                                </w:rPr>
                                <w:t>INFORMAÇÃO BÁSICA</w:t>
                              </w:r>
                            </w:p>
                            <w:p w14:paraId="4D8164F0" w14:textId="0F2682F4" w:rsidR="00751150" w:rsidRPr="00B1575D" w:rsidRDefault="00751150" w:rsidP="00B1575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FFC000"/>
                                  <w:sz w:val="48"/>
                                  <w:szCs w:val="44"/>
                                  <w:lang w:val="pt-PT"/>
                                </w:rPr>
                              </w:pPr>
                              <w:r w:rsidRPr="00B1575D">
                                <w:rPr>
                                  <w:color w:val="FFC000"/>
                                  <w:sz w:val="48"/>
                                  <w:szCs w:val="44"/>
                                  <w:lang w:val="pt-PT"/>
                                </w:rPr>
                                <w:t>SOBRE A PRELATURA DO OPUS DEI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9380263"/>
                            <a:ext cx="2576830" cy="1143000"/>
                          </a:xfrm>
                          <a:prstGeom prst="rect">
                            <a:avLst/>
                          </a:prstGeom>
                          <a:solidFill>
                            <a:srgbClr val="F8930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8E09FD" w14:textId="23B63C87" w:rsidR="00751150" w:rsidRPr="0000174F" w:rsidRDefault="00751150" w:rsidP="002E5666">
                              <w:pPr>
                                <w:pStyle w:val="EstiloIzquierda1cmPrimeralnea0cm"/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144"/>
                                  <w:szCs w:val="144"/>
                                  <w:lang w:val="pt-PT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174F">
                                <w:rPr>
                                  <w:b/>
                                  <w:noProof/>
                                  <w:color w:val="FFFFFF" w:themeColor="background1"/>
                                  <w:sz w:val="144"/>
                                  <w:szCs w:val="144"/>
                                  <w:lang w:val="pt-PT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0524" y="930166"/>
                            <a:ext cx="58102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36B93" w14:textId="417D7FCB" w:rsidR="00751150" w:rsidRPr="00B1575D" w:rsidRDefault="00751150" w:rsidP="00B1575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auto"/>
                                  <w:sz w:val="14"/>
                                  <w:szCs w:val="12"/>
                                  <w:lang w:val="pt-PT"/>
                                </w:rPr>
                              </w:pPr>
                              <w:r w:rsidRPr="00B1575D">
                                <w:rPr>
                                  <w:color w:val="auto"/>
                                  <w:sz w:val="20"/>
                                  <w:szCs w:val="18"/>
                                  <w:lang w:val="pt-PT"/>
                                </w:rPr>
                                <w:t>GABINETE DE IMPRENSA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DED7F" id="Group 10" o:spid="_x0000_s1026" style="position:absolute;left:0;text-align:left;margin-left:11.15pt;margin-top:0;width:564.2pt;height:848.15pt;z-index:251668480" coordsize="71652,10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;width:71495;height:10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252;top:46350;width:58102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16E2B09" w14:textId="72D57B97" w:rsidR="00751150" w:rsidRPr="00B1575D" w:rsidRDefault="00751150" w:rsidP="00B1575D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bCs/>
                            <w:color w:val="FFC000"/>
                            <w:sz w:val="72"/>
                            <w:szCs w:val="56"/>
                            <w:lang w:val="pt-PT"/>
                          </w:rPr>
                        </w:pPr>
                        <w:r>
                          <w:rPr>
                            <w:b/>
                            <w:bCs/>
                            <w:color w:val="FFC000"/>
                            <w:sz w:val="72"/>
                            <w:szCs w:val="56"/>
                            <w:lang w:val="pt-PT"/>
                          </w:rPr>
                          <w:t>INFORMAÇÃO BÁSICA</w:t>
                        </w:r>
                      </w:p>
                      <w:p w14:paraId="4D8164F0" w14:textId="0F2682F4" w:rsidR="00751150" w:rsidRPr="00B1575D" w:rsidRDefault="00751150" w:rsidP="00B1575D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FFC000"/>
                            <w:sz w:val="48"/>
                            <w:szCs w:val="44"/>
                            <w:lang w:val="pt-PT"/>
                          </w:rPr>
                        </w:pPr>
                        <w:r w:rsidRPr="00B1575D">
                          <w:rPr>
                            <w:color w:val="FFC000"/>
                            <w:sz w:val="48"/>
                            <w:szCs w:val="44"/>
                            <w:lang w:val="pt-PT"/>
                          </w:rPr>
                          <w:t>SOBRE A PRELATURA DO OPUS DEI</w:t>
                        </w:r>
                      </w:p>
                    </w:txbxContent>
                  </v:textbox>
                </v:shape>
                <v:shape id="Text Box 4" o:spid="_x0000_s1029" type="#_x0000_t202" style="position:absolute;top:93802;width:25768;height:114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" fillcolor="#f89306" stroked="f">
                  <v:textbox style="mso-fit-shape-to-text:t">
                    <w:txbxContent>
                      <w:p w14:paraId="1F8E09FD" w14:textId="23B63C87" w:rsidR="00751150" w:rsidRPr="0000174F" w:rsidRDefault="00751150" w:rsidP="002E5666">
                        <w:pPr>
                          <w:pStyle w:val="EstiloIzquierda1cmPrimeralnea0cm"/>
                          <w:spacing w:after="0" w:line="240" w:lineRule="auto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144"/>
                            <w:szCs w:val="144"/>
                            <w:lang w:val="pt-PT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0174F">
                          <w:rPr>
                            <w:b/>
                            <w:noProof/>
                            <w:color w:val="FFFFFF" w:themeColor="background1"/>
                            <w:sz w:val="144"/>
                            <w:szCs w:val="144"/>
                            <w:lang w:val="pt-PT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2021</w:t>
                        </w:r>
                      </w:p>
                    </w:txbxContent>
                  </v:textbox>
                </v:shape>
                <v:shape id="Text Box 4" o:spid="_x0000_s1030" type="#_x0000_t202" style="position:absolute;left:10405;top:9301;width:5810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9236B93" w14:textId="417D7FCB" w:rsidR="00751150" w:rsidRPr="00B1575D" w:rsidRDefault="00751150" w:rsidP="00B1575D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auto"/>
                            <w:sz w:val="14"/>
                            <w:szCs w:val="12"/>
                            <w:lang w:val="pt-PT"/>
                          </w:rPr>
                        </w:pPr>
                        <w:r w:rsidRPr="00B1575D">
                          <w:rPr>
                            <w:color w:val="auto"/>
                            <w:sz w:val="20"/>
                            <w:szCs w:val="18"/>
                            <w:lang w:val="pt-PT"/>
                          </w:rPr>
                          <w:t>GABINETE DE IMPRENSA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91CE34" w14:textId="6AB656E9" w:rsidR="0082544F" w:rsidRPr="00B612C0" w:rsidRDefault="00513C0A" w:rsidP="0000174F">
      <w:pPr>
        <w:ind w:firstLine="0"/>
        <w:rPr>
          <w:rFonts w:cs="Helvetica"/>
          <w:szCs w:val="24"/>
          <w:lang w:val="pt-PT"/>
        </w:rPr>
      </w:pPr>
      <w:r>
        <w:rPr>
          <w:rFonts w:cs="Helvetica"/>
          <w:b/>
          <w:szCs w:val="24"/>
          <w:lang w:val="pt-PT"/>
        </w:rPr>
        <w:lastRenderedPageBreak/>
        <w:t>Informação básica</w:t>
      </w:r>
      <w:r w:rsidR="0082544F" w:rsidRPr="00B612C0">
        <w:rPr>
          <w:rFonts w:cs="Helvetica"/>
          <w:b/>
          <w:szCs w:val="24"/>
          <w:lang w:val="pt-PT"/>
        </w:rPr>
        <w:t xml:space="preserve"> sobre </w:t>
      </w:r>
      <w:r w:rsidR="00697854" w:rsidRPr="00B612C0">
        <w:rPr>
          <w:rFonts w:cs="Helvetica"/>
          <w:b/>
          <w:szCs w:val="24"/>
          <w:lang w:val="pt-PT"/>
        </w:rPr>
        <w:t>a</w:t>
      </w:r>
      <w:r w:rsidR="0082544F" w:rsidRPr="00B612C0">
        <w:rPr>
          <w:rFonts w:cs="Helvetica"/>
          <w:b/>
          <w:szCs w:val="24"/>
          <w:lang w:val="pt-PT"/>
        </w:rPr>
        <w:t xml:space="preserve"> prelatura d</w:t>
      </w:r>
      <w:r w:rsidR="00697854" w:rsidRPr="00B612C0">
        <w:rPr>
          <w:rFonts w:cs="Helvetica"/>
          <w:b/>
          <w:szCs w:val="24"/>
          <w:lang w:val="pt-PT"/>
        </w:rPr>
        <w:t>o</w:t>
      </w:r>
      <w:r w:rsidR="0082544F" w:rsidRPr="00B612C0">
        <w:rPr>
          <w:rFonts w:cs="Helvetica"/>
          <w:b/>
          <w:szCs w:val="24"/>
          <w:lang w:val="pt-PT"/>
        </w:rPr>
        <w:t xml:space="preserve"> Opus Dei</w:t>
      </w:r>
      <w:r w:rsidR="00310E68">
        <w:rPr>
          <w:rFonts w:cs="Helvetica"/>
          <w:szCs w:val="24"/>
          <w:lang w:val="pt-PT"/>
        </w:rPr>
        <w:t xml:space="preserve"> é uma</w:t>
      </w:r>
      <w:r w:rsidR="00697854" w:rsidRPr="00B612C0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szCs w:val="24"/>
          <w:lang w:val="pt-PT"/>
        </w:rPr>
        <w:t>publica</w:t>
      </w:r>
      <w:r w:rsidR="00697854"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periódica d</w:t>
      </w:r>
      <w:r w:rsidR="00697854" w:rsidRPr="00B612C0">
        <w:rPr>
          <w:rFonts w:cs="Helvetica"/>
          <w:szCs w:val="24"/>
          <w:lang w:val="pt-PT"/>
        </w:rPr>
        <w:t xml:space="preserve">o gabinete </w:t>
      </w:r>
      <w:r w:rsidR="0082544F" w:rsidRPr="00B612C0">
        <w:rPr>
          <w:rFonts w:cs="Helvetica"/>
          <w:szCs w:val="24"/>
          <w:lang w:val="pt-PT"/>
        </w:rPr>
        <w:t xml:space="preserve">de </w:t>
      </w:r>
      <w:r w:rsidR="00697854" w:rsidRPr="00B612C0">
        <w:rPr>
          <w:rFonts w:cs="Helvetica"/>
          <w:szCs w:val="24"/>
          <w:lang w:val="pt-PT"/>
        </w:rPr>
        <w:t>im</w:t>
      </w:r>
      <w:r w:rsidR="0082544F" w:rsidRPr="00B612C0">
        <w:rPr>
          <w:rFonts w:cs="Helvetica"/>
          <w:szCs w:val="24"/>
          <w:lang w:val="pt-PT"/>
        </w:rPr>
        <w:t>prensa d</w:t>
      </w:r>
      <w:r w:rsidR="00697854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</w:t>
      </w:r>
      <w:r w:rsidR="0082544F" w:rsidRPr="00E20FF4">
        <w:rPr>
          <w:rFonts w:cs="Helvetica"/>
          <w:color w:val="auto"/>
          <w:szCs w:val="24"/>
          <w:lang w:val="pt-PT"/>
        </w:rPr>
        <w:t>e</w:t>
      </w:r>
      <w:r w:rsidR="00697854" w:rsidRPr="00E20FF4">
        <w:rPr>
          <w:rFonts w:cs="Helvetica"/>
          <w:color w:val="auto"/>
          <w:szCs w:val="24"/>
          <w:lang w:val="pt-PT"/>
        </w:rPr>
        <w:t>m</w:t>
      </w:r>
      <w:r w:rsidR="0082544F" w:rsidRPr="00E20FF4">
        <w:rPr>
          <w:rFonts w:cs="Helvetica"/>
          <w:color w:val="auto"/>
          <w:szCs w:val="24"/>
          <w:lang w:val="pt-PT"/>
        </w:rPr>
        <w:t xml:space="preserve"> Roma</w:t>
      </w:r>
      <w:r w:rsidR="0082544F" w:rsidRPr="00B612C0">
        <w:rPr>
          <w:rFonts w:cs="Helvetica"/>
          <w:szCs w:val="24"/>
          <w:lang w:val="pt-PT"/>
        </w:rPr>
        <w:t xml:space="preserve"> dirigida a prof</w:t>
      </w:r>
      <w:r w:rsidR="00697854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s</w:t>
      </w:r>
      <w:r w:rsidR="00697854" w:rsidRPr="00B612C0">
        <w:rPr>
          <w:rFonts w:cs="Helvetica"/>
          <w:szCs w:val="24"/>
          <w:lang w:val="pt-PT"/>
        </w:rPr>
        <w:t>s</w:t>
      </w:r>
      <w:r w:rsidR="0082544F" w:rsidRPr="00B612C0">
        <w:rPr>
          <w:rFonts w:cs="Helvetica"/>
          <w:szCs w:val="24"/>
          <w:lang w:val="pt-PT"/>
        </w:rPr>
        <w:t>iona</w:t>
      </w:r>
      <w:r w:rsidR="00697854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 xml:space="preserve">s de </w:t>
      </w:r>
      <w:r w:rsidR="00697854" w:rsidRPr="00B612C0">
        <w:rPr>
          <w:rFonts w:cs="Helvetica"/>
          <w:szCs w:val="24"/>
          <w:lang w:val="pt-PT"/>
        </w:rPr>
        <w:t>c</w:t>
      </w:r>
      <w:r w:rsidR="0082544F" w:rsidRPr="00B612C0">
        <w:rPr>
          <w:rFonts w:cs="Helvetica"/>
          <w:szCs w:val="24"/>
          <w:lang w:val="pt-PT"/>
        </w:rPr>
        <w:t>omunica</w:t>
      </w:r>
      <w:r w:rsidR="00697854"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>.</w:t>
      </w:r>
    </w:p>
    <w:p w14:paraId="4AA09268" w14:textId="77777777" w:rsidR="0082544F" w:rsidRPr="00B612C0" w:rsidRDefault="00E752AD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Trata-se de </w:t>
      </w:r>
      <w:r w:rsidR="0082544F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>a síntes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esquemática da natureza, </w:t>
      </w:r>
      <w:r w:rsidR="0082544F" w:rsidRPr="00E20FF4">
        <w:rPr>
          <w:rFonts w:cs="Helvetica"/>
          <w:color w:val="auto"/>
          <w:szCs w:val="24"/>
          <w:lang w:val="pt-PT"/>
        </w:rPr>
        <w:t>hist</w:t>
      </w:r>
      <w:r w:rsidRPr="00E20FF4">
        <w:rPr>
          <w:rFonts w:cs="Helvetica"/>
          <w:color w:val="auto"/>
          <w:szCs w:val="24"/>
          <w:lang w:val="pt-PT"/>
        </w:rPr>
        <w:t>ó</w:t>
      </w:r>
      <w:r w:rsidR="0082544F" w:rsidRPr="00E20FF4">
        <w:rPr>
          <w:rFonts w:cs="Helvetica"/>
          <w:color w:val="auto"/>
          <w:szCs w:val="24"/>
          <w:lang w:val="pt-PT"/>
        </w:rPr>
        <w:t>ria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organiza</w:t>
      </w:r>
      <w:r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desta prelatura da Ig</w:t>
      </w:r>
      <w:r w:rsidRPr="00B612C0">
        <w:rPr>
          <w:rFonts w:cs="Helvetica"/>
          <w:szCs w:val="24"/>
          <w:lang w:val="pt-PT"/>
        </w:rPr>
        <w:t>rej</w:t>
      </w:r>
      <w:r w:rsidR="0082544F" w:rsidRPr="00B612C0">
        <w:rPr>
          <w:rFonts w:cs="Helvetica"/>
          <w:szCs w:val="24"/>
          <w:lang w:val="pt-PT"/>
        </w:rPr>
        <w:t>a católica.</w:t>
      </w:r>
    </w:p>
    <w:p w14:paraId="0D1D80BE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Para ampliar esta informa</w:t>
      </w:r>
      <w:r w:rsidR="00E752AD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</w:t>
      </w:r>
      <w:r w:rsidR="00E752AD" w:rsidRPr="00B612C0">
        <w:rPr>
          <w:rFonts w:cs="Helvetica"/>
          <w:szCs w:val="24"/>
          <w:lang w:val="pt-PT"/>
        </w:rPr>
        <w:t>na</w:t>
      </w:r>
      <w:r w:rsidRPr="00B612C0">
        <w:rPr>
          <w:rFonts w:cs="Helvetica"/>
          <w:szCs w:val="24"/>
          <w:lang w:val="pt-PT"/>
        </w:rPr>
        <w:t xml:space="preserve"> internet p</w:t>
      </w:r>
      <w:r w:rsidR="00E752AD" w:rsidRPr="00B612C0">
        <w:rPr>
          <w:rFonts w:cs="Helvetica"/>
          <w:szCs w:val="24"/>
          <w:lang w:val="pt-PT"/>
        </w:rPr>
        <w:t>odem ser</w:t>
      </w:r>
      <w:r w:rsidRPr="00B612C0">
        <w:rPr>
          <w:rFonts w:cs="Helvetica"/>
          <w:szCs w:val="24"/>
          <w:lang w:val="pt-PT"/>
        </w:rPr>
        <w:t xml:space="preserve"> consulta</w:t>
      </w:r>
      <w:r w:rsidR="00E752AD" w:rsidRPr="00B612C0">
        <w:rPr>
          <w:rFonts w:cs="Helvetica"/>
          <w:szCs w:val="24"/>
          <w:lang w:val="pt-PT"/>
        </w:rPr>
        <w:t>dos</w:t>
      </w:r>
      <w:r w:rsidRPr="00B612C0">
        <w:rPr>
          <w:rFonts w:cs="Helvetica"/>
          <w:szCs w:val="24"/>
          <w:lang w:val="pt-PT"/>
        </w:rPr>
        <w:t xml:space="preserve"> </w:t>
      </w:r>
      <w:r w:rsidR="00E752AD" w:rsidRPr="00B612C0">
        <w:rPr>
          <w:rFonts w:cs="Helvetica"/>
          <w:szCs w:val="24"/>
          <w:lang w:val="pt-PT"/>
        </w:rPr>
        <w:t xml:space="preserve">os </w:t>
      </w:r>
      <w:r w:rsidR="00E752AD" w:rsidRPr="00B612C0">
        <w:rPr>
          <w:rFonts w:cs="Helvetica"/>
          <w:i/>
          <w:szCs w:val="24"/>
          <w:lang w:val="pt-PT"/>
        </w:rPr>
        <w:t>sites</w:t>
      </w:r>
      <w:r w:rsidR="00E752AD" w:rsidRPr="00B612C0">
        <w:rPr>
          <w:rFonts w:cs="Helvetica"/>
          <w:szCs w:val="24"/>
          <w:lang w:val="pt-PT"/>
        </w:rPr>
        <w:t xml:space="preserve"> seguintes</w:t>
      </w:r>
      <w:r w:rsidRPr="00B612C0">
        <w:rPr>
          <w:rFonts w:cs="Helvetica"/>
          <w:szCs w:val="24"/>
          <w:lang w:val="pt-PT"/>
        </w:rPr>
        <w:t>:</w:t>
      </w:r>
    </w:p>
    <w:p w14:paraId="4FDCF74C" w14:textId="0E48416A" w:rsidR="000416C2" w:rsidRDefault="0082544F" w:rsidP="0000174F">
      <w:pPr>
        <w:pStyle w:val="EstiloIzquierda1cmPrimeralnea0cm"/>
        <w:ind w:left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szCs w:val="24"/>
          <w:lang w:val="pt-PT"/>
        </w:rPr>
        <w:t>— </w:t>
      </w:r>
      <w:hyperlink r:id="rId12" w:history="1">
        <w:r w:rsidRPr="00B612C0">
          <w:rPr>
            <w:rStyle w:val="EstiloNegritaColorpersonalizadoRGB2551920"/>
            <w:rFonts w:cs="Helvetica"/>
            <w:szCs w:val="24"/>
            <w:lang w:val="pt-PT"/>
          </w:rPr>
          <w:t>www.opusdei.</w:t>
        </w:r>
      </w:hyperlink>
      <w:proofErr w:type="gramStart"/>
      <w:r w:rsidR="00D522BD" w:rsidRPr="00751150">
        <w:rPr>
          <w:rStyle w:val="EstiloNegritaColorpersonalizadoRGB2551920"/>
          <w:rFonts w:cs="Helvetica"/>
          <w:lang w:val="pt-PT"/>
        </w:rPr>
        <w:t>org</w:t>
      </w:r>
      <w:r w:rsidR="00A45E0E">
        <w:rPr>
          <w:rStyle w:val="EstiloNegritaColorpersonalizadoRGB2551920"/>
          <w:rFonts w:cs="Helvetica"/>
          <w:szCs w:val="24"/>
          <w:lang w:val="pt-PT"/>
        </w:rPr>
        <w:t xml:space="preserve"> </w:t>
      </w:r>
      <w:r w:rsidR="00E752AD" w:rsidRPr="00B612C0">
        <w:rPr>
          <w:rStyle w:val="EstiloNegritaColorpersonalizadoRGB2551920"/>
          <w:rFonts w:cs="Helvetica"/>
          <w:color w:val="auto"/>
          <w:szCs w:val="24"/>
          <w:lang w:val="pt-PT"/>
        </w:rPr>
        <w:t>É</w:t>
      </w:r>
      <w:proofErr w:type="gramEnd"/>
      <w:r w:rsidR="00E752AD" w:rsidRPr="00B612C0">
        <w:rPr>
          <w:rStyle w:val="EstiloNegritaColorpersonalizadoRGB2551920"/>
          <w:rFonts w:cs="Helvetica"/>
          <w:color w:val="auto"/>
          <w:szCs w:val="24"/>
          <w:lang w:val="pt-PT"/>
        </w:rPr>
        <w:t xml:space="preserve"> o </w:t>
      </w:r>
      <w:r w:rsidR="00E752AD" w:rsidRPr="00B612C0">
        <w:rPr>
          <w:rStyle w:val="EstiloNegritaColorpersonalizadoRGB2551920"/>
          <w:rFonts w:cs="Helvetica"/>
          <w:i/>
          <w:color w:val="auto"/>
          <w:szCs w:val="24"/>
          <w:lang w:val="pt-PT"/>
        </w:rPr>
        <w:t>site</w:t>
      </w:r>
      <w:r w:rsidR="00E752AD" w:rsidRPr="00B612C0">
        <w:rPr>
          <w:rStyle w:val="EstiloNegritaColorpersonalizadoRGB2551920"/>
          <w:rFonts w:cs="Helvetica"/>
          <w:szCs w:val="24"/>
          <w:lang w:val="pt-PT"/>
        </w:rPr>
        <w:t xml:space="preserve"> </w:t>
      </w:r>
      <w:r w:rsidR="00E752AD" w:rsidRPr="00B612C0">
        <w:rPr>
          <w:rStyle w:val="EstiloNegritaColorpersonalizadoRGB2551920"/>
          <w:rFonts w:cs="Helvetica"/>
          <w:color w:val="auto"/>
          <w:szCs w:val="24"/>
          <w:lang w:val="pt-PT"/>
        </w:rPr>
        <w:t>do</w:t>
      </w:r>
      <w:r w:rsidRPr="00B612C0">
        <w:rPr>
          <w:rFonts w:cs="Helvetica"/>
          <w:color w:val="auto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Opus Dei, co</w:t>
      </w:r>
      <w:r w:rsidR="00E752A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informa</w:t>
      </w:r>
      <w:r w:rsidR="00E752AD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atualizada </w:t>
      </w:r>
      <w:r w:rsidR="00E752A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servi</w:t>
      </w:r>
      <w:r w:rsidR="00E752AD" w:rsidRPr="00B612C0">
        <w:rPr>
          <w:rFonts w:cs="Helvetica"/>
          <w:szCs w:val="24"/>
          <w:lang w:val="pt-PT"/>
        </w:rPr>
        <w:t>ço</w:t>
      </w:r>
      <w:r w:rsidRPr="00B612C0">
        <w:rPr>
          <w:rFonts w:cs="Helvetica"/>
          <w:szCs w:val="24"/>
          <w:lang w:val="pt-PT"/>
        </w:rPr>
        <w:t xml:space="preserve"> de nov</w:t>
      </w:r>
      <w:r w:rsidR="00E752AD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dades. Está dispon</w:t>
      </w:r>
      <w:r w:rsidR="00E752AD" w:rsidRPr="00B612C0">
        <w:rPr>
          <w:rFonts w:cs="Helvetica"/>
          <w:szCs w:val="24"/>
          <w:lang w:val="pt-PT"/>
        </w:rPr>
        <w:t>ível</w:t>
      </w:r>
      <w:r w:rsidRPr="00B612C0">
        <w:rPr>
          <w:rFonts w:cs="Helvetica"/>
          <w:szCs w:val="24"/>
          <w:lang w:val="pt-PT"/>
        </w:rPr>
        <w:t xml:space="preserve"> e</w:t>
      </w:r>
      <w:r w:rsidR="00E752A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34 </w:t>
      </w:r>
      <w:r w:rsidR="00E752AD" w:rsidRPr="00B612C0">
        <w:rPr>
          <w:rFonts w:cs="Helvetica"/>
          <w:szCs w:val="24"/>
          <w:lang w:val="pt-PT"/>
        </w:rPr>
        <w:t xml:space="preserve">línguas. Em português europeu, o endereço é www.opusdei.pt. </w:t>
      </w:r>
    </w:p>
    <w:p w14:paraId="3FE0AE26" w14:textId="3C15C7A6" w:rsidR="0082544F" w:rsidRPr="00B612C0" w:rsidRDefault="000416C2" w:rsidP="0000174F">
      <w:pPr>
        <w:pStyle w:val="EstiloIzquierda1cmPrimeralnea0cm"/>
        <w:ind w:left="0"/>
        <w:rPr>
          <w:rFonts w:cs="Helvetica"/>
          <w:szCs w:val="24"/>
          <w:lang w:val="pt-PT"/>
        </w:rPr>
      </w:pPr>
      <w:r w:rsidRPr="00E20FF4">
        <w:rPr>
          <w:rStyle w:val="EstiloNegritaColorpersonalizadoRGB2551920"/>
          <w:rFonts w:cs="Helvetica"/>
          <w:color w:val="auto"/>
          <w:szCs w:val="24"/>
          <w:lang w:val="pt-PT"/>
        </w:rPr>
        <w:t xml:space="preserve">— </w:t>
      </w:r>
      <w:r w:rsidR="00B33292" w:rsidRPr="00B612C0">
        <w:rPr>
          <w:rStyle w:val="EstiloNegritaColorpersonalizadoRGB2551920"/>
          <w:rFonts w:cs="Helvetica"/>
          <w:color w:val="auto"/>
          <w:szCs w:val="24"/>
          <w:lang w:val="pt-PT"/>
        </w:rPr>
        <w:t xml:space="preserve">No interior desse </w:t>
      </w:r>
      <w:r w:rsidR="00B33292" w:rsidRPr="00E20FF4">
        <w:rPr>
          <w:rStyle w:val="EstiloNegritaColorpersonalizadoRGB2551920"/>
          <w:rFonts w:cs="Helvetica"/>
          <w:i/>
          <w:color w:val="auto"/>
          <w:szCs w:val="24"/>
          <w:lang w:val="pt-PT"/>
        </w:rPr>
        <w:t>site</w:t>
      </w:r>
      <w:r w:rsidR="00B33292" w:rsidRPr="00B612C0">
        <w:rPr>
          <w:rStyle w:val="EstiloNegritaColorpersonalizadoRGB2551920"/>
          <w:rFonts w:cs="Helvetica"/>
          <w:color w:val="auto"/>
          <w:szCs w:val="24"/>
          <w:lang w:val="pt-PT"/>
        </w:rPr>
        <w:t>, acedendo por</w:t>
      </w:r>
      <w:r w:rsidR="00B33292" w:rsidRPr="00E20FF4">
        <w:rPr>
          <w:rStyle w:val="EstiloNegritaColorpersonalizadoRGB2551920"/>
          <w:rFonts w:cs="Helvetica"/>
          <w:color w:val="auto"/>
          <w:szCs w:val="24"/>
          <w:lang w:val="pt-PT"/>
        </w:rPr>
        <w:t>:</w:t>
      </w:r>
      <w:r w:rsidR="00802936">
        <w:rPr>
          <w:rStyle w:val="EstiloNegritaColorpersonalizadoRGB2551920"/>
          <w:rFonts w:cs="Helvetica"/>
          <w:szCs w:val="24"/>
          <w:lang w:val="pt-PT"/>
        </w:rPr>
        <w:t xml:space="preserve"> </w:t>
      </w:r>
      <w:hyperlink r:id="rId13" w:history="1">
        <w:r w:rsidR="00E20FF4" w:rsidRPr="00E20FF4">
          <w:rPr>
            <w:rStyle w:val="Hyperlink"/>
            <w:rFonts w:eastAsia="SimSun"/>
            <w:lang w:val="pt-PT"/>
          </w:rPr>
          <w:t>https://opusdei.org/pt-pt/section/s-josemaria/</w:t>
        </w:r>
      </w:hyperlink>
      <w:r w:rsidR="00B33292" w:rsidRPr="00B612C0">
        <w:rPr>
          <w:rStyle w:val="EstiloNegritaColorpersonalizadoRGB2551920"/>
          <w:rFonts w:cs="Helvetica"/>
          <w:color w:val="auto"/>
          <w:szCs w:val="24"/>
          <w:lang w:val="pt-PT"/>
        </w:rPr>
        <w:t xml:space="preserve"> disponibilizam-se </w:t>
      </w:r>
      <w:r w:rsidR="0082544F" w:rsidRPr="00B612C0">
        <w:rPr>
          <w:rFonts w:cs="Helvetica"/>
          <w:szCs w:val="24"/>
          <w:lang w:val="pt-PT"/>
        </w:rPr>
        <w:t>da</w:t>
      </w:r>
      <w:r w:rsidR="00B33292" w:rsidRPr="00B612C0">
        <w:rPr>
          <w:rFonts w:cs="Helvetica"/>
          <w:szCs w:val="24"/>
          <w:lang w:val="pt-PT"/>
        </w:rPr>
        <w:t>d</w:t>
      </w:r>
      <w:r w:rsidR="0082544F" w:rsidRPr="00B612C0">
        <w:rPr>
          <w:rFonts w:cs="Helvetica"/>
          <w:szCs w:val="24"/>
          <w:lang w:val="pt-PT"/>
        </w:rPr>
        <w:t>os biográficos, v</w:t>
      </w:r>
      <w:r w:rsidR="00B33292" w:rsidRPr="00B612C0">
        <w:rPr>
          <w:rFonts w:cs="Helvetica"/>
          <w:szCs w:val="24"/>
          <w:lang w:val="pt-PT"/>
        </w:rPr>
        <w:t>í</w:t>
      </w:r>
      <w:r w:rsidR="0082544F" w:rsidRPr="00B612C0">
        <w:rPr>
          <w:rFonts w:cs="Helvetica"/>
          <w:szCs w:val="24"/>
          <w:lang w:val="pt-PT"/>
        </w:rPr>
        <w:t xml:space="preserve">deos </w:t>
      </w:r>
      <w:r w:rsidR="00B33292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fotograf</w:t>
      </w:r>
      <w:r w:rsidR="00B33292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 xml:space="preserve">as sobre </w:t>
      </w:r>
      <w:r w:rsidR="00B33292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fundador d</w:t>
      </w:r>
      <w:r w:rsidR="00B33292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</w:t>
      </w:r>
      <w:r w:rsidR="003A3D89">
        <w:rPr>
          <w:rFonts w:cs="Helvetica"/>
          <w:szCs w:val="24"/>
          <w:lang w:val="pt-PT"/>
        </w:rPr>
        <w:t>, S. Josemaria Escrivá de Balaguer,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B33292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, a</w:t>
      </w:r>
      <w:r w:rsidR="00B33292" w:rsidRPr="00B612C0">
        <w:rPr>
          <w:rFonts w:cs="Helvetica"/>
          <w:szCs w:val="24"/>
          <w:lang w:val="pt-PT"/>
        </w:rPr>
        <w:t>lém</w:t>
      </w:r>
      <w:r w:rsidR="0082544F" w:rsidRPr="00B612C0">
        <w:rPr>
          <w:rFonts w:cs="Helvetica"/>
          <w:szCs w:val="24"/>
          <w:lang w:val="pt-PT"/>
        </w:rPr>
        <w:t xml:space="preserve"> de o</w:t>
      </w:r>
      <w:r w:rsidR="00B33292" w:rsidRPr="00B612C0">
        <w:rPr>
          <w:rFonts w:cs="Helvetica"/>
          <w:szCs w:val="24"/>
          <w:lang w:val="pt-PT"/>
        </w:rPr>
        <w:t>u</w:t>
      </w:r>
      <w:r w:rsidR="0082544F" w:rsidRPr="00B612C0">
        <w:rPr>
          <w:rFonts w:cs="Helvetica"/>
          <w:szCs w:val="24"/>
          <w:lang w:val="pt-PT"/>
        </w:rPr>
        <w:t>tras informa</w:t>
      </w:r>
      <w:r w:rsidR="00B33292" w:rsidRPr="00B612C0">
        <w:rPr>
          <w:rFonts w:cs="Helvetica"/>
          <w:szCs w:val="24"/>
          <w:lang w:val="pt-PT"/>
        </w:rPr>
        <w:t>ções</w:t>
      </w:r>
      <w:r w:rsidR="0082544F" w:rsidRPr="00B612C0">
        <w:rPr>
          <w:rFonts w:cs="Helvetica"/>
          <w:szCs w:val="24"/>
          <w:lang w:val="pt-PT"/>
        </w:rPr>
        <w:t>, art</w:t>
      </w:r>
      <w:r w:rsidR="00B33292" w:rsidRPr="00B612C0">
        <w:rPr>
          <w:rFonts w:cs="Helvetica"/>
          <w:szCs w:val="24"/>
          <w:lang w:val="pt-PT"/>
        </w:rPr>
        <w:t>ig</w:t>
      </w:r>
      <w:r w:rsidR="0082544F" w:rsidRPr="00B612C0">
        <w:rPr>
          <w:rFonts w:cs="Helvetica"/>
          <w:szCs w:val="24"/>
          <w:lang w:val="pt-PT"/>
        </w:rPr>
        <w:t xml:space="preserve">os sobre </w:t>
      </w:r>
      <w:r w:rsidR="00B33292" w:rsidRPr="00B612C0">
        <w:rPr>
          <w:rFonts w:cs="Helvetica"/>
          <w:szCs w:val="24"/>
          <w:lang w:val="pt-PT"/>
        </w:rPr>
        <w:t xml:space="preserve">os seus </w:t>
      </w:r>
      <w:r w:rsidR="0082544F" w:rsidRPr="00B612C0">
        <w:rPr>
          <w:rFonts w:cs="Helvetica"/>
          <w:szCs w:val="24"/>
          <w:lang w:val="pt-PT"/>
        </w:rPr>
        <w:t>ens</w:t>
      </w:r>
      <w:r w:rsidR="00B33292" w:rsidRPr="00B612C0">
        <w:rPr>
          <w:rFonts w:cs="Helvetica"/>
          <w:szCs w:val="24"/>
          <w:lang w:val="pt-PT"/>
        </w:rPr>
        <w:t>inamentos</w:t>
      </w:r>
      <w:r w:rsidR="0082544F" w:rsidRPr="00B612C0">
        <w:rPr>
          <w:rFonts w:cs="Helvetica"/>
          <w:szCs w:val="24"/>
          <w:lang w:val="pt-PT"/>
        </w:rPr>
        <w:t xml:space="preserve"> e iniciativas promovidas </w:t>
      </w:r>
      <w:r w:rsidR="00B33292" w:rsidRPr="00B612C0">
        <w:rPr>
          <w:rFonts w:cs="Helvetica"/>
          <w:szCs w:val="24"/>
          <w:lang w:val="pt-PT"/>
        </w:rPr>
        <w:t>pelo</w:t>
      </w:r>
      <w:r w:rsidR="0082544F" w:rsidRPr="00B612C0">
        <w:rPr>
          <w:rFonts w:cs="Helvetica"/>
          <w:szCs w:val="24"/>
          <w:lang w:val="pt-PT"/>
        </w:rPr>
        <w:t xml:space="preserve"> s</w:t>
      </w:r>
      <w:r w:rsidR="00B33292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u impulso espiritual.</w:t>
      </w:r>
    </w:p>
    <w:p w14:paraId="2985B954" w14:textId="77777777" w:rsidR="0082544F" w:rsidRPr="00B612C0" w:rsidRDefault="0082544F" w:rsidP="0000174F">
      <w:pPr>
        <w:pStyle w:val="EstiloIzquierda1cmPrimeralnea0cm"/>
        <w:ind w:left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szCs w:val="24"/>
          <w:lang w:val="pt-PT"/>
        </w:rPr>
        <w:t>— </w:t>
      </w:r>
      <w:hyperlink r:id="rId14" w:history="1">
        <w:r w:rsidRPr="00B612C0">
          <w:rPr>
            <w:rStyle w:val="EstiloNegritaColorpersonalizadoRGB2551920"/>
            <w:rFonts w:cs="Helvetica"/>
            <w:szCs w:val="24"/>
            <w:lang w:val="pt-PT"/>
          </w:rPr>
          <w:t>www.romana.org</w:t>
        </w:r>
      </w:hyperlink>
      <w:r w:rsidRPr="00B612C0">
        <w:rPr>
          <w:rStyle w:val="EstiloNegritaColorpersonalizadoRGB2551920"/>
          <w:rFonts w:cs="Helvetica"/>
          <w:szCs w:val="24"/>
          <w:lang w:val="pt-PT"/>
        </w:rPr>
        <w:t xml:space="preserve"> </w:t>
      </w:r>
      <w:r w:rsidRPr="00B612C0">
        <w:rPr>
          <w:rFonts w:cs="Helvetica"/>
          <w:i/>
          <w:szCs w:val="24"/>
          <w:lang w:val="pt-PT"/>
        </w:rPr>
        <w:t>Romana</w:t>
      </w:r>
      <w:r w:rsidRPr="00B612C0">
        <w:rPr>
          <w:rFonts w:cs="Helvetica"/>
          <w:szCs w:val="24"/>
          <w:lang w:val="pt-PT"/>
        </w:rPr>
        <w:t xml:space="preserve"> </w:t>
      </w:r>
      <w:r w:rsidR="00B33292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 </w:t>
      </w:r>
      <w:r w:rsidR="00B3329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bolet</w:t>
      </w:r>
      <w:r w:rsidR="00B33292" w:rsidRPr="00B612C0">
        <w:rPr>
          <w:rFonts w:cs="Helvetica"/>
          <w:szCs w:val="24"/>
          <w:lang w:val="pt-PT"/>
        </w:rPr>
        <w:t>im</w:t>
      </w:r>
      <w:r w:rsidRPr="00B612C0">
        <w:rPr>
          <w:rFonts w:cs="Helvetica"/>
          <w:szCs w:val="24"/>
          <w:lang w:val="pt-PT"/>
        </w:rPr>
        <w:t xml:space="preserve"> oficial da prelatura d</w:t>
      </w:r>
      <w:r w:rsidR="00B3329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Dei. </w:t>
      </w:r>
      <w:r w:rsidR="00B33292" w:rsidRPr="00B612C0">
        <w:rPr>
          <w:rFonts w:cs="Helvetica"/>
          <w:szCs w:val="24"/>
          <w:lang w:val="pt-PT"/>
        </w:rPr>
        <w:t xml:space="preserve">Com </w:t>
      </w:r>
      <w:r w:rsidRPr="00B612C0">
        <w:rPr>
          <w:rFonts w:cs="Helvetica"/>
          <w:szCs w:val="24"/>
          <w:lang w:val="pt-PT"/>
        </w:rPr>
        <w:t>periodicidad</w:t>
      </w:r>
      <w:r w:rsidR="00B3329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semestral, edi</w:t>
      </w:r>
      <w:r w:rsidR="00B33292" w:rsidRPr="00B612C0">
        <w:rPr>
          <w:rFonts w:cs="Helvetica"/>
          <w:szCs w:val="24"/>
          <w:lang w:val="pt-PT"/>
        </w:rPr>
        <w:t>ções</w:t>
      </w:r>
      <w:r w:rsidRPr="00B612C0">
        <w:rPr>
          <w:rFonts w:cs="Helvetica"/>
          <w:szCs w:val="24"/>
          <w:lang w:val="pt-PT"/>
        </w:rPr>
        <w:t xml:space="preserve"> e</w:t>
      </w:r>
      <w:r w:rsidR="00B3329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italiano, ingl</w:t>
      </w:r>
      <w:r w:rsidR="00B33292" w:rsidRPr="00B612C0">
        <w:rPr>
          <w:rFonts w:cs="Helvetica"/>
          <w:szCs w:val="24"/>
          <w:lang w:val="pt-PT"/>
        </w:rPr>
        <w:t>ês</w:t>
      </w:r>
      <w:r w:rsidRPr="00B612C0">
        <w:rPr>
          <w:rFonts w:cs="Helvetica"/>
          <w:szCs w:val="24"/>
          <w:lang w:val="pt-PT"/>
        </w:rPr>
        <w:t xml:space="preserve"> </w:t>
      </w:r>
      <w:r w:rsidR="00B3329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espa</w:t>
      </w:r>
      <w:r w:rsidR="00B33292" w:rsidRPr="00B612C0">
        <w:rPr>
          <w:rFonts w:cs="Helvetica"/>
          <w:szCs w:val="24"/>
          <w:lang w:val="pt-PT"/>
        </w:rPr>
        <w:t>nh</w:t>
      </w:r>
      <w:r w:rsidRPr="00B612C0">
        <w:rPr>
          <w:rFonts w:cs="Helvetica"/>
          <w:szCs w:val="24"/>
          <w:lang w:val="pt-PT"/>
        </w:rPr>
        <w:t>ol</w:t>
      </w:r>
      <w:r w:rsidR="00B33292" w:rsidRPr="00B612C0">
        <w:rPr>
          <w:rFonts w:cs="Helvetica"/>
          <w:szCs w:val="24"/>
          <w:lang w:val="pt-PT"/>
        </w:rPr>
        <w:t xml:space="preserve">, é </w:t>
      </w:r>
      <w:r w:rsidRPr="00B612C0">
        <w:rPr>
          <w:rFonts w:cs="Helvetica"/>
          <w:szCs w:val="24"/>
          <w:lang w:val="pt-PT"/>
        </w:rPr>
        <w:t>distrib</w:t>
      </w:r>
      <w:r w:rsidR="00B33292" w:rsidRPr="00B612C0">
        <w:rPr>
          <w:rFonts w:cs="Helvetica"/>
          <w:szCs w:val="24"/>
          <w:lang w:val="pt-PT"/>
        </w:rPr>
        <w:t>uído</w:t>
      </w:r>
      <w:r w:rsidRPr="00B612C0">
        <w:rPr>
          <w:rFonts w:cs="Helvetica"/>
          <w:szCs w:val="24"/>
          <w:lang w:val="pt-PT"/>
        </w:rPr>
        <w:t xml:space="preserve"> por </w:t>
      </w:r>
      <w:r w:rsidR="00B33292" w:rsidRPr="00B612C0">
        <w:rPr>
          <w:rFonts w:cs="Helvetica"/>
          <w:szCs w:val="24"/>
          <w:lang w:val="pt-PT"/>
        </w:rPr>
        <w:t>assinatura</w:t>
      </w:r>
      <w:r w:rsidRPr="00B612C0">
        <w:rPr>
          <w:rFonts w:cs="Helvetica"/>
          <w:szCs w:val="24"/>
          <w:lang w:val="pt-PT"/>
        </w:rPr>
        <w:t xml:space="preserve">. </w:t>
      </w:r>
      <w:r w:rsidR="00B33292" w:rsidRPr="00B612C0">
        <w:rPr>
          <w:rFonts w:cs="Helvetica"/>
          <w:szCs w:val="24"/>
          <w:lang w:val="pt-PT"/>
        </w:rPr>
        <w:t xml:space="preserve">A versão </w:t>
      </w:r>
      <w:r w:rsidRPr="00B612C0">
        <w:rPr>
          <w:rFonts w:cs="Helvetica"/>
          <w:szCs w:val="24"/>
          <w:lang w:val="pt-PT"/>
        </w:rPr>
        <w:t>eletrónica</w:t>
      </w:r>
      <w:r w:rsidR="00B33292" w:rsidRPr="00B612C0">
        <w:rPr>
          <w:rFonts w:cs="Helvetica"/>
          <w:szCs w:val="24"/>
          <w:lang w:val="pt-PT"/>
        </w:rPr>
        <w:t xml:space="preserve"> apresenta</w:t>
      </w:r>
      <w:r w:rsidRPr="00B612C0">
        <w:rPr>
          <w:rFonts w:cs="Helvetica"/>
          <w:szCs w:val="24"/>
          <w:lang w:val="pt-PT"/>
        </w:rPr>
        <w:t xml:space="preserve"> os conte</w:t>
      </w:r>
      <w:r w:rsidR="00B33292" w:rsidRPr="00B612C0">
        <w:rPr>
          <w:rFonts w:cs="Helvetica"/>
          <w:szCs w:val="24"/>
          <w:lang w:val="pt-PT"/>
        </w:rPr>
        <w:t>ú</w:t>
      </w:r>
      <w:r w:rsidRPr="00B612C0">
        <w:rPr>
          <w:rFonts w:cs="Helvetica"/>
          <w:szCs w:val="24"/>
          <w:lang w:val="pt-PT"/>
        </w:rPr>
        <w:t>dos d</w:t>
      </w:r>
      <w:r w:rsidR="00B3329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bolet</w:t>
      </w:r>
      <w:r w:rsidR="00B33292" w:rsidRPr="00B612C0">
        <w:rPr>
          <w:rFonts w:cs="Helvetica"/>
          <w:szCs w:val="24"/>
          <w:lang w:val="pt-PT"/>
        </w:rPr>
        <w:t>im</w:t>
      </w:r>
      <w:r w:rsidRPr="00B612C0">
        <w:rPr>
          <w:rFonts w:cs="Helvetica"/>
          <w:szCs w:val="24"/>
          <w:lang w:val="pt-PT"/>
        </w:rPr>
        <w:t xml:space="preserve"> </w:t>
      </w:r>
      <w:r w:rsidR="00B33292" w:rsidRPr="00B612C0">
        <w:rPr>
          <w:rFonts w:cs="Helvetica"/>
          <w:szCs w:val="24"/>
          <w:lang w:val="pt-PT"/>
        </w:rPr>
        <w:t xml:space="preserve">e </w:t>
      </w:r>
      <w:r w:rsidRPr="00B612C0">
        <w:rPr>
          <w:rFonts w:cs="Helvetica"/>
          <w:szCs w:val="24"/>
          <w:lang w:val="pt-PT"/>
        </w:rPr>
        <w:t>permite</w:t>
      </w:r>
      <w:r w:rsidR="00B33292" w:rsidRPr="00B612C0">
        <w:rPr>
          <w:rFonts w:cs="Helvetica"/>
          <w:szCs w:val="24"/>
          <w:lang w:val="pt-PT"/>
        </w:rPr>
        <w:t xml:space="preserve"> também</w:t>
      </w:r>
      <w:r w:rsidRPr="00B612C0">
        <w:rPr>
          <w:rFonts w:cs="Helvetica"/>
          <w:szCs w:val="24"/>
          <w:lang w:val="pt-PT"/>
        </w:rPr>
        <w:t xml:space="preserve"> su</w:t>
      </w:r>
      <w:r w:rsidR="00B33292" w:rsidRPr="00B612C0">
        <w:rPr>
          <w:rFonts w:cs="Helvetica"/>
          <w:szCs w:val="24"/>
          <w:lang w:val="pt-PT"/>
        </w:rPr>
        <w:t>b</w:t>
      </w:r>
      <w:r w:rsidRPr="00B612C0">
        <w:rPr>
          <w:rFonts w:cs="Helvetica"/>
          <w:szCs w:val="24"/>
          <w:lang w:val="pt-PT"/>
        </w:rPr>
        <w:t>scr</w:t>
      </w:r>
      <w:r w:rsidR="00B33292" w:rsidRPr="00B612C0">
        <w:rPr>
          <w:rFonts w:cs="Helvetica"/>
          <w:szCs w:val="24"/>
          <w:lang w:val="pt-PT"/>
        </w:rPr>
        <w:t>ever-se à</w:t>
      </w:r>
      <w:r w:rsidRPr="00B612C0">
        <w:rPr>
          <w:rFonts w:cs="Helvetica"/>
          <w:szCs w:val="24"/>
          <w:lang w:val="pt-PT"/>
        </w:rPr>
        <w:t xml:space="preserve"> edi</w:t>
      </w:r>
      <w:r w:rsidR="00B33292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impres</w:t>
      </w:r>
      <w:r w:rsidR="00B33292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a.</w:t>
      </w:r>
    </w:p>
    <w:p w14:paraId="12637E90" w14:textId="54ECC1A2" w:rsidR="0082544F" w:rsidRPr="00B612C0" w:rsidRDefault="0082544F" w:rsidP="00AA355A">
      <w:pPr>
        <w:pStyle w:val="EstiloIzquierda1cmPrimeralnea0cm"/>
        <w:ind w:left="0"/>
        <w:rPr>
          <w:rFonts w:cs="Helvetica"/>
          <w:szCs w:val="24"/>
          <w:lang w:val="pt-PT"/>
        </w:rPr>
        <w:sectPr w:rsidR="0082544F" w:rsidRPr="00B612C0" w:rsidSect="00832CF4">
          <w:footnotePr>
            <w:numRestart w:val="eachSect"/>
          </w:footnotePr>
          <w:pgSz w:w="11906" w:h="16838"/>
          <w:pgMar w:top="1701" w:right="1701" w:bottom="1701" w:left="2835" w:header="709" w:footer="709" w:gutter="0"/>
          <w:cols w:space="708"/>
          <w:vAlign w:val="center"/>
          <w:docGrid w:linePitch="360"/>
        </w:sectPr>
      </w:pPr>
      <w:r w:rsidRPr="00B612C0">
        <w:rPr>
          <w:rStyle w:val="EstiloNegritaColorpersonalizadoRGB2551920"/>
          <w:rFonts w:cs="Helvetica"/>
          <w:szCs w:val="24"/>
          <w:lang w:val="pt-PT"/>
        </w:rPr>
        <w:t>— </w:t>
      </w:r>
      <w:hyperlink r:id="rId15" w:history="1">
        <w:r w:rsidR="00867053" w:rsidRPr="00751150">
          <w:rPr>
            <w:rStyle w:val="EstiloNegritaColorpersonalizadoRGB2551920"/>
            <w:rFonts w:cs="Helvetica"/>
            <w:lang w:val="pt-PT"/>
          </w:rPr>
          <w:t>http://pt.escrivaworks.org</w:t>
        </w:r>
      </w:hyperlink>
      <w:r w:rsidR="00867053" w:rsidRPr="00B612C0">
        <w:rPr>
          <w:rStyle w:val="EstiloNegritaColorpersonalizadoRGB2551920"/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Cont</w:t>
      </w:r>
      <w:r w:rsidR="00867053" w:rsidRPr="00B612C0">
        <w:rPr>
          <w:rFonts w:cs="Helvetica"/>
          <w:szCs w:val="24"/>
          <w:lang w:val="pt-PT"/>
        </w:rPr>
        <w:t>ém</w:t>
      </w:r>
      <w:r w:rsidRPr="00B612C0">
        <w:rPr>
          <w:rFonts w:cs="Helvetica"/>
          <w:szCs w:val="24"/>
          <w:lang w:val="pt-PT"/>
        </w:rPr>
        <w:t xml:space="preserve"> todas as obras publicadas de </w:t>
      </w:r>
      <w:r w:rsidR="00867053" w:rsidRPr="00B612C0">
        <w:rPr>
          <w:rFonts w:cs="Helvetica"/>
          <w:szCs w:val="24"/>
          <w:lang w:val="pt-PT"/>
        </w:rPr>
        <w:t>S</w:t>
      </w:r>
      <w:r w:rsidR="00862A22" w:rsidRPr="00B612C0">
        <w:rPr>
          <w:rFonts w:cs="Helvetica"/>
          <w:szCs w:val="24"/>
          <w:lang w:val="pt-PT"/>
        </w:rPr>
        <w:t>.</w:t>
      </w:r>
      <w:r w:rsidRPr="00B612C0">
        <w:rPr>
          <w:rFonts w:cs="Helvetica"/>
          <w:szCs w:val="24"/>
          <w:lang w:val="pt-PT"/>
        </w:rPr>
        <w:t xml:space="preserve"> Josemar</w:t>
      </w:r>
      <w:r w:rsidR="00867053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 Escrivá de Balaguer. </w:t>
      </w:r>
      <w:r w:rsidR="00867053" w:rsidRPr="00B612C0">
        <w:rPr>
          <w:rFonts w:cs="Helvetica"/>
          <w:szCs w:val="24"/>
          <w:lang w:val="pt-PT"/>
        </w:rPr>
        <w:t xml:space="preserve">O </w:t>
      </w:r>
      <w:r w:rsidR="00867053" w:rsidRPr="00B612C0">
        <w:rPr>
          <w:rFonts w:cs="Helvetica"/>
          <w:i/>
          <w:szCs w:val="24"/>
          <w:lang w:val="pt-PT"/>
        </w:rPr>
        <w:t>site</w:t>
      </w:r>
      <w:r w:rsidRPr="00B612C0">
        <w:rPr>
          <w:rFonts w:cs="Helvetica"/>
          <w:szCs w:val="24"/>
          <w:lang w:val="pt-PT"/>
        </w:rPr>
        <w:t xml:space="preserve"> permite a</w:t>
      </w:r>
      <w:r w:rsidR="00867053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visitante abrir </w:t>
      </w:r>
      <w:r w:rsidR="00867053" w:rsidRPr="00B612C0">
        <w:rPr>
          <w:rFonts w:cs="Helvetica"/>
          <w:szCs w:val="24"/>
          <w:lang w:val="pt-PT"/>
        </w:rPr>
        <w:t xml:space="preserve">um ficheiro </w:t>
      </w:r>
      <w:r w:rsidRPr="00B612C0">
        <w:rPr>
          <w:rFonts w:cs="Helvetica"/>
          <w:szCs w:val="24"/>
          <w:lang w:val="pt-PT"/>
        </w:rPr>
        <w:t>pe</w:t>
      </w:r>
      <w:r w:rsidR="00867053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soal para </w:t>
      </w:r>
      <w:r w:rsidR="00867053" w:rsidRPr="00B612C0">
        <w:rPr>
          <w:rFonts w:cs="Helvetica"/>
          <w:szCs w:val="24"/>
          <w:lang w:val="pt-PT"/>
        </w:rPr>
        <w:t xml:space="preserve">guardar </w:t>
      </w:r>
      <w:r w:rsidRPr="00B612C0">
        <w:rPr>
          <w:rFonts w:cs="Helvetica"/>
          <w:szCs w:val="24"/>
          <w:lang w:val="pt-PT"/>
        </w:rPr>
        <w:t>os textos que dese</w:t>
      </w:r>
      <w:r w:rsidR="00867053" w:rsidRPr="00B612C0">
        <w:rPr>
          <w:rFonts w:cs="Helvetica"/>
          <w:szCs w:val="24"/>
          <w:lang w:val="pt-PT"/>
        </w:rPr>
        <w:t>jar.</w:t>
      </w:r>
    </w:p>
    <w:bookmarkStart w:id="0" w:name="_Toc508961409" w:displacedByCustomXml="next"/>
    <w:sdt>
      <w:sdtPr>
        <w:rPr>
          <w:rFonts w:eastAsia="Calibri"/>
          <w:b w:val="0"/>
          <w:bCs w:val="0"/>
          <w:color w:val="292929"/>
          <w:sz w:val="24"/>
          <w:szCs w:val="22"/>
          <w:lang w:val="es-ES"/>
        </w:rPr>
        <w:id w:val="4317884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61AF89" w14:textId="2C49153D" w:rsidR="00AA355A" w:rsidRDefault="00AA355A">
          <w:pPr>
            <w:pStyle w:val="TOCHeading"/>
          </w:pPr>
        </w:p>
        <w:p w14:paraId="1CB26EB3" w14:textId="6046DF2B" w:rsidR="00513B8E" w:rsidRDefault="00513B8E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r>
            <w:rPr>
              <w:rFonts w:asciiTheme="majorHAnsi" w:hAnsiTheme="majorHAnsi"/>
              <w:b w:val="0"/>
              <w:bCs w:val="0"/>
              <w:caps w:val="0"/>
            </w:rPr>
            <w:fldChar w:fldCharType="begin"/>
          </w:r>
          <w:r>
            <w:rPr>
              <w:rFonts w:asciiTheme="majorHAnsi" w:hAnsiTheme="majorHAnsi"/>
              <w:b w:val="0"/>
              <w:bCs w:val="0"/>
              <w:caps w:val="0"/>
            </w:rPr>
            <w:instrText xml:space="preserve"> TOC \o "1-3" \h \z \u </w:instrText>
          </w:r>
          <w:r>
            <w:rPr>
              <w:rFonts w:asciiTheme="majorHAnsi" w:hAnsiTheme="majorHAnsi"/>
              <w:b w:val="0"/>
              <w:bCs w:val="0"/>
              <w:caps w:val="0"/>
            </w:rPr>
            <w:fldChar w:fldCharType="separate"/>
          </w:r>
          <w:hyperlink w:anchor="_Toc60593333" w:history="1">
            <w:r w:rsidRPr="00260F9B">
              <w:rPr>
                <w:rStyle w:val="Hyperlink"/>
                <w:noProof/>
                <w:lang w:val="pt-PT"/>
              </w:rPr>
              <w:t>1. Descrição geral do Opus 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_Toc60593333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D91C9" w14:textId="72813463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34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1.1. Identidade e missão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_Toc60593334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5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2EDE8DCF" w14:textId="28ADC4B4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35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1.2. Mensagem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_Toc60593335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5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2AF3041C" w14:textId="550E361E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36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1.3. Resumo histórico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_Toc60593336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8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47F16BB5" w14:textId="14EE126E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37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1.4. O fundador, S. Josemaria Escrivá de Balaguer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_Toc60593337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10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13BDC7D0" w14:textId="689D3E3B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38" w:history="1">
            <w:r w:rsidR="00513B8E" w:rsidRPr="00260F9B">
              <w:rPr>
                <w:rStyle w:val="Hyperlink"/>
                <w:noProof/>
                <w:lang w:val="pt-PT"/>
              </w:rPr>
              <w:t>1.5. Sucessores de S. Josemaria à frente do Opus Dei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_Toc60593338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13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72A72DDB" w14:textId="28715379" w:rsidR="00513B8E" w:rsidRDefault="00751150">
          <w:pPr>
            <w:pStyle w:val="TOC3"/>
            <w:tabs>
              <w:tab w:val="right" w:leader="dot" w:pos="879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en-US"/>
            </w:rPr>
          </w:pPr>
          <w:hyperlink w:anchor="_Toc60593339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1.5.1. Beato Álvaro del Portillo (1975-1994)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_Toc60593339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13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12972CB6" w14:textId="6249B352" w:rsidR="00513B8E" w:rsidRDefault="00751150">
          <w:pPr>
            <w:pStyle w:val="TOC3"/>
            <w:tabs>
              <w:tab w:val="right" w:leader="dot" w:pos="879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en-US"/>
            </w:rPr>
          </w:pPr>
          <w:hyperlink w:anchor="_Toc60593340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1.5.2. D. Javier Echevarría (1995-2016)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_Toc60593340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13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4C9B0939" w14:textId="532395A3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41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1.6. Mons. Fernando Ocáriz, prelado do Opus Dei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_Toc60593341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15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72BDB801" w14:textId="3ABDC899" w:rsidR="00513B8E" w:rsidRDefault="00751150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hyperlink w:anchor="_Toc60593342" w:history="1">
            <w:r w:rsidR="00513B8E" w:rsidRPr="00260F9B">
              <w:rPr>
                <w:rStyle w:val="Hyperlink"/>
                <w:noProof/>
                <w:lang w:val="pt-PT"/>
              </w:rPr>
              <w:t>2. Fiéis da Prelatura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_Toc60593342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15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7348F892" w14:textId="3A2255FA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43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2.1. Leigos e sacerdotes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_Toc60593343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15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5174DCC5" w14:textId="5B53C577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44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2.2. Incorporação na prelatura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_Toc60593344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17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0B46426B" w14:textId="0BFB3D7D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45" w:history="1">
            <w:r w:rsidR="00513B8E" w:rsidRPr="00260F9B">
              <w:rPr>
                <w:rStyle w:val="Hyperlink"/>
                <w:noProof/>
                <w:lang w:val="pt-PT"/>
              </w:rPr>
              <w:t>2.3. Atividades de formação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_Toc60593345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18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216EB5F9" w14:textId="0989D680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46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2.4. Atuação profissional e pública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_Toc60593346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18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2F47E6A7" w14:textId="1A9514CE" w:rsidR="00513B8E" w:rsidRDefault="00751150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hyperlink w:anchor="_Toc60593347" w:history="1">
            <w:r w:rsidR="00513B8E" w:rsidRPr="00260F9B">
              <w:rPr>
                <w:rStyle w:val="Hyperlink"/>
                <w:noProof/>
                <w:lang w:val="pt-PT"/>
              </w:rPr>
              <w:t>3. A Sociedade Sacerdotal da Santa Cruz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_Toc60593347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19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74685C4C" w14:textId="50911CE2" w:rsidR="00513B8E" w:rsidRDefault="00751150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hyperlink w:anchor="_Toc60593348" w:history="1">
            <w:r w:rsidR="00513B8E" w:rsidRPr="00260F9B">
              <w:rPr>
                <w:rStyle w:val="Hyperlink"/>
                <w:noProof/>
                <w:lang w:val="pt-PT"/>
              </w:rPr>
              <w:t>4. Os Cooperadores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_Toc60593348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20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62A9C253" w14:textId="3352D630" w:rsidR="00513B8E" w:rsidRDefault="00751150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hyperlink w:anchor="_Toc60593349" w:history="1">
            <w:r w:rsidR="00513B8E" w:rsidRPr="00260F9B">
              <w:rPr>
                <w:rStyle w:val="Hyperlink"/>
                <w:noProof/>
                <w:lang w:val="pt-PT"/>
              </w:rPr>
              <w:t>5. Iniciativas apostólicas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_Toc60593349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21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2590C797" w14:textId="0720D074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0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5.1. Iniciativas coletivas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_Toc60593350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21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3E45B2BD" w14:textId="6FF35F84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1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5.2. Relação com o Opus Dei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_Toc60593351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21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12E6D00F" w14:textId="438301B7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2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5.3. Algumas iniciativas no mundo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_Toc60593352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22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3BC8894B" w14:textId="6C162E31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3" w:history="1">
            <w:r w:rsidR="00513B8E" w:rsidRPr="00260F9B">
              <w:rPr>
                <w:rStyle w:val="Hyperlink"/>
                <w:noProof/>
                <w:lang w:val="pt-PT"/>
              </w:rPr>
              <w:t>5.4. Algumas iniciativas em Portugal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_Toc60593353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23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1747E4C8" w14:textId="02ADD30C" w:rsidR="00513B8E" w:rsidRDefault="00751150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hyperlink w:anchor="_Toc60593354" w:history="1">
            <w:r w:rsidR="00513B8E" w:rsidRPr="00260F9B">
              <w:rPr>
                <w:rStyle w:val="Hyperlink"/>
                <w:noProof/>
                <w:lang w:val="pt-PT"/>
              </w:rPr>
              <w:t>6. Organização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_Toc60593354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24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3C207AAA" w14:textId="725BD39D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5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6.1. As prelaturas pessoais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_Toc60593355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24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450E9377" w14:textId="61E652B4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6" w:history="1">
            <w:r w:rsidR="00513B8E" w:rsidRPr="00260F9B">
              <w:rPr>
                <w:rStyle w:val="Hyperlink"/>
                <w:noProof/>
                <w:lang w:val="pt-PT"/>
              </w:rPr>
              <w:t>6.2. A prelatura do Opus Dei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_Toc60593356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25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5B3C0F8D" w14:textId="7A8737D9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7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6.3. Estrutura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_Toc60593357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26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2A2D6D77" w14:textId="4E25FEEA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8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6.4. Relações com as dioceses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_Toc60593358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26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2BCD2E85" w14:textId="02A8E6A3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59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6.5. Aspetos económicos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_Toc60593359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27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797E784F" w14:textId="5D5B67A3" w:rsidR="00513B8E" w:rsidRDefault="00751150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hyperlink w:anchor="_Toc60593360" w:history="1">
            <w:r w:rsidR="00513B8E" w:rsidRPr="00260F9B">
              <w:rPr>
                <w:rStyle w:val="Hyperlink"/>
                <w:noProof/>
                <w:lang w:val="pt-PT"/>
              </w:rPr>
              <w:t>7. Alguns dados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_Toc60593360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28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03DA604B" w14:textId="22CFBF4B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61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7.1. Pessoas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_Toc60593361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28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6BACDECE" w14:textId="3780A789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62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7.2. Data de início do trabalho do Opus Dei em diversos países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_Toc60593362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28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61EC8290" w14:textId="0F7D7670" w:rsidR="00513B8E" w:rsidRDefault="00751150">
          <w:pPr>
            <w:pStyle w:val="TOC1"/>
            <w:tabs>
              <w:tab w:val="right" w:leader="dot" w:pos="87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en-US"/>
            </w:rPr>
          </w:pPr>
          <w:hyperlink w:anchor="_Toc60593363" w:history="1">
            <w:r w:rsidR="00513B8E" w:rsidRPr="00260F9B">
              <w:rPr>
                <w:rStyle w:val="Hyperlink"/>
                <w:noProof/>
                <w:lang w:val="pt-PT"/>
              </w:rPr>
              <w:t>8. Bibliografia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_Toc60593363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30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4959C6B9" w14:textId="2A7A3BCB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64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8.1. Obras de S. Josemaria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_Toc60593364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30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14297D14" w14:textId="7D652C6D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65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8.2. Algumas publicações sobre o fundador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_Toc60593365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31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16B021E3" w14:textId="49A1F41E" w:rsidR="00513B8E" w:rsidRDefault="00751150">
          <w:pPr>
            <w:pStyle w:val="TOC2"/>
            <w:tabs>
              <w:tab w:val="right" w:leader="dot" w:pos="879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val="en-US"/>
            </w:rPr>
          </w:pPr>
          <w:hyperlink w:anchor="_Toc60593366" w:history="1">
            <w:r w:rsidR="00513B8E" w:rsidRPr="00260F9B">
              <w:rPr>
                <w:rStyle w:val="Hyperlink"/>
                <w:rFonts w:cs="Helvetica"/>
                <w:noProof/>
                <w:lang w:val="pt-PT"/>
              </w:rPr>
              <w:t>8.3. Alguns estudos sobre o Opus Dei</w:t>
            </w:r>
            <w:r w:rsidR="00513B8E">
              <w:rPr>
                <w:noProof/>
                <w:webHidden/>
              </w:rPr>
              <w:tab/>
            </w:r>
            <w:r w:rsidR="00513B8E">
              <w:rPr>
                <w:noProof/>
                <w:webHidden/>
              </w:rPr>
              <w:fldChar w:fldCharType="begin"/>
            </w:r>
            <w:r w:rsidR="00513B8E">
              <w:rPr>
                <w:noProof/>
                <w:webHidden/>
              </w:rPr>
              <w:instrText xml:space="preserve"> PAGEREF _Toc60593366 \h </w:instrText>
            </w:r>
            <w:r w:rsidR="00513B8E">
              <w:rPr>
                <w:noProof/>
                <w:webHidden/>
              </w:rPr>
            </w:r>
            <w:r w:rsidR="00513B8E">
              <w:rPr>
                <w:noProof/>
                <w:webHidden/>
              </w:rPr>
              <w:fldChar w:fldCharType="separate"/>
            </w:r>
            <w:r w:rsidR="00932896">
              <w:rPr>
                <w:noProof/>
                <w:webHidden/>
              </w:rPr>
              <w:t>32</w:t>
            </w:r>
            <w:r w:rsidR="00513B8E">
              <w:rPr>
                <w:noProof/>
                <w:webHidden/>
              </w:rPr>
              <w:fldChar w:fldCharType="end"/>
            </w:r>
          </w:hyperlink>
        </w:p>
        <w:p w14:paraId="3497FF19" w14:textId="7E10CF16" w:rsidR="00AA355A" w:rsidRDefault="00513B8E">
          <w:r>
            <w:rPr>
              <w:rFonts w:asciiTheme="majorHAnsi" w:hAnsiTheme="majorHAnsi"/>
              <w:b/>
              <w:bCs/>
              <w:caps/>
              <w:szCs w:val="24"/>
            </w:rPr>
            <w:fldChar w:fldCharType="end"/>
          </w:r>
        </w:p>
      </w:sdtContent>
    </w:sdt>
    <w:p w14:paraId="63C1684D" w14:textId="3914B3AC" w:rsidR="00B35720" w:rsidRDefault="00B35720">
      <w:pPr>
        <w:pStyle w:val="Heading1"/>
        <w:rPr>
          <w:rFonts w:cs="Helvetica"/>
          <w:szCs w:val="24"/>
        </w:rPr>
      </w:pPr>
    </w:p>
    <w:p w14:paraId="635BE3E0" w14:textId="565560B3" w:rsidR="0082544F" w:rsidRPr="00AA355A" w:rsidRDefault="00B35720" w:rsidP="00AA355A">
      <w:pPr>
        <w:pStyle w:val="Heading1"/>
        <w:rPr>
          <w:rFonts w:cs="Helvetica"/>
          <w:szCs w:val="24"/>
          <w:lang w:val="pt-PT"/>
        </w:rPr>
      </w:pPr>
      <w:r w:rsidRPr="00751150">
        <w:rPr>
          <w:rFonts w:cs="Helvetica"/>
          <w:szCs w:val="24"/>
          <w:lang w:val="pt-PT"/>
        </w:rPr>
        <w:br w:type="page"/>
      </w:r>
      <w:bookmarkStart w:id="1" w:name="_Toc60593053"/>
      <w:bookmarkStart w:id="2" w:name="_Toc60593333"/>
      <w:r w:rsidR="0082544F" w:rsidRPr="00AA355A">
        <w:rPr>
          <w:lang w:val="pt-PT"/>
        </w:rPr>
        <w:lastRenderedPageBreak/>
        <w:t>1. Descri</w:t>
      </w:r>
      <w:r w:rsidR="00824960" w:rsidRPr="00AA355A">
        <w:rPr>
          <w:lang w:val="pt-PT"/>
        </w:rPr>
        <w:t>ção</w:t>
      </w:r>
      <w:r w:rsidR="0082544F" w:rsidRPr="00AA355A">
        <w:rPr>
          <w:lang w:val="pt-PT"/>
        </w:rPr>
        <w:t xml:space="preserve"> geral d</w:t>
      </w:r>
      <w:r w:rsidR="00824960" w:rsidRPr="00AA355A">
        <w:rPr>
          <w:lang w:val="pt-PT"/>
        </w:rPr>
        <w:t>o</w:t>
      </w:r>
      <w:r w:rsidR="0082544F" w:rsidRPr="00AA355A">
        <w:rPr>
          <w:lang w:val="pt-PT"/>
        </w:rPr>
        <w:t xml:space="preserve"> Opus Dei</w:t>
      </w:r>
      <w:bookmarkEnd w:id="0"/>
      <w:bookmarkEnd w:id="1"/>
      <w:bookmarkEnd w:id="2"/>
    </w:p>
    <w:p w14:paraId="5741E908" w14:textId="77777777" w:rsidR="0082544F" w:rsidRPr="00B1575D" w:rsidRDefault="0082544F">
      <w:pPr>
        <w:pStyle w:val="Heading2"/>
        <w:rPr>
          <w:rFonts w:cs="Helvetica"/>
          <w:szCs w:val="24"/>
          <w:lang w:val="pt-PT"/>
        </w:rPr>
      </w:pPr>
      <w:bookmarkStart w:id="3" w:name="_Toc508961410"/>
      <w:bookmarkStart w:id="4" w:name="_Toc60593054"/>
      <w:bookmarkStart w:id="5" w:name="_Toc60593334"/>
      <w:r w:rsidRPr="00B1575D">
        <w:rPr>
          <w:rFonts w:cs="Helvetica"/>
          <w:szCs w:val="24"/>
          <w:lang w:val="pt-PT"/>
        </w:rPr>
        <w:t>1.1. Identidad</w:t>
      </w:r>
      <w:r w:rsidR="00824960" w:rsidRPr="00B1575D">
        <w:rPr>
          <w:rFonts w:cs="Helvetica"/>
          <w:szCs w:val="24"/>
          <w:lang w:val="pt-PT"/>
        </w:rPr>
        <w:t>e</w:t>
      </w:r>
      <w:r w:rsidRPr="00B1575D">
        <w:rPr>
          <w:rFonts w:cs="Helvetica"/>
          <w:szCs w:val="24"/>
          <w:lang w:val="pt-PT"/>
        </w:rPr>
        <w:t xml:space="preserve"> </w:t>
      </w:r>
      <w:r w:rsidR="00824960" w:rsidRPr="00B1575D">
        <w:rPr>
          <w:rFonts w:cs="Helvetica"/>
          <w:szCs w:val="24"/>
          <w:lang w:val="pt-PT"/>
        </w:rPr>
        <w:t>e</w:t>
      </w:r>
      <w:r w:rsidRPr="00B1575D">
        <w:rPr>
          <w:rFonts w:cs="Helvetica"/>
          <w:szCs w:val="24"/>
          <w:lang w:val="pt-PT"/>
        </w:rPr>
        <w:t xml:space="preserve"> mis</w:t>
      </w:r>
      <w:bookmarkEnd w:id="3"/>
      <w:r w:rsidR="00824960" w:rsidRPr="00B1575D">
        <w:rPr>
          <w:rFonts w:cs="Helvetica"/>
          <w:szCs w:val="24"/>
          <w:lang w:val="pt-PT"/>
        </w:rPr>
        <w:t>são</w:t>
      </w:r>
      <w:bookmarkEnd w:id="4"/>
      <w:bookmarkEnd w:id="5"/>
    </w:p>
    <w:p w14:paraId="1695BDE3" w14:textId="0EEB3376" w:rsidR="0082544F" w:rsidRPr="00B612C0" w:rsidRDefault="00824960" w:rsidP="0000174F">
      <w:pPr>
        <w:ind w:firstLine="0"/>
        <w:rPr>
          <w:rFonts w:cs="Helvetica"/>
          <w:szCs w:val="24"/>
          <w:lang w:val="pt-PT"/>
        </w:rPr>
      </w:pPr>
      <w:r w:rsidRPr="00B1575D">
        <w:rPr>
          <w:rFonts w:cs="Helvetica"/>
          <w:szCs w:val="24"/>
          <w:lang w:val="pt-PT"/>
        </w:rPr>
        <w:t>O</w:t>
      </w:r>
      <w:r w:rsidR="0082544F" w:rsidRPr="00B1575D">
        <w:rPr>
          <w:rFonts w:cs="Helvetica"/>
          <w:szCs w:val="24"/>
          <w:lang w:val="pt-PT"/>
        </w:rPr>
        <w:t xml:space="preserve"> Opus Dei </w:t>
      </w:r>
      <w:r w:rsidRPr="00B1575D">
        <w:rPr>
          <w:rFonts w:cs="Helvetica"/>
          <w:szCs w:val="24"/>
          <w:lang w:val="pt-PT"/>
        </w:rPr>
        <w:t>é</w:t>
      </w:r>
      <w:r w:rsidR="0082544F" w:rsidRPr="00B1575D">
        <w:rPr>
          <w:rFonts w:cs="Helvetica"/>
          <w:szCs w:val="24"/>
          <w:lang w:val="pt-PT"/>
        </w:rPr>
        <w:t xml:space="preserve"> u</w:t>
      </w:r>
      <w:r w:rsidRPr="00B1575D">
        <w:rPr>
          <w:rFonts w:cs="Helvetica"/>
          <w:szCs w:val="24"/>
          <w:lang w:val="pt-PT"/>
        </w:rPr>
        <w:t>m</w:t>
      </w:r>
      <w:r w:rsidR="0082544F" w:rsidRPr="00B1575D">
        <w:rPr>
          <w:rFonts w:cs="Helvetica"/>
          <w:szCs w:val="24"/>
          <w:lang w:val="pt-PT"/>
        </w:rPr>
        <w:t>a institu</w:t>
      </w:r>
      <w:r w:rsidRPr="00B1575D">
        <w:rPr>
          <w:rFonts w:cs="Helvetica"/>
          <w:szCs w:val="24"/>
          <w:lang w:val="pt-PT"/>
        </w:rPr>
        <w:t>ição</w:t>
      </w:r>
      <w:r w:rsidR="0082544F" w:rsidRPr="00B1575D">
        <w:rPr>
          <w:rFonts w:cs="Helvetica"/>
          <w:szCs w:val="24"/>
          <w:lang w:val="pt-PT"/>
        </w:rPr>
        <w:t xml:space="preserve"> pastoral da Ig</w:t>
      </w:r>
      <w:r w:rsidRPr="00B1575D">
        <w:rPr>
          <w:rFonts w:cs="Helvetica"/>
          <w:szCs w:val="24"/>
          <w:lang w:val="pt-PT"/>
        </w:rPr>
        <w:t>reja</w:t>
      </w:r>
      <w:r w:rsidR="0082544F" w:rsidRPr="00B1575D">
        <w:rPr>
          <w:rFonts w:cs="Helvetica"/>
          <w:szCs w:val="24"/>
          <w:lang w:val="pt-PT"/>
        </w:rPr>
        <w:t xml:space="preserve"> católica que f</w:t>
      </w:r>
      <w:r w:rsidRPr="00B1575D">
        <w:rPr>
          <w:rFonts w:cs="Helvetica"/>
          <w:szCs w:val="24"/>
          <w:lang w:val="pt-PT"/>
        </w:rPr>
        <w:t>oi</w:t>
      </w:r>
      <w:r w:rsidR="0082544F" w:rsidRPr="00B1575D">
        <w:rPr>
          <w:rFonts w:cs="Helvetica"/>
          <w:szCs w:val="24"/>
          <w:lang w:val="pt-PT"/>
        </w:rPr>
        <w:t xml:space="preserve"> fundada e</w:t>
      </w:r>
      <w:r w:rsidRPr="00B1575D">
        <w:rPr>
          <w:rFonts w:cs="Helvetica"/>
          <w:szCs w:val="24"/>
          <w:lang w:val="pt-PT"/>
        </w:rPr>
        <w:t>m</w:t>
      </w:r>
      <w:r w:rsidR="0082544F" w:rsidRPr="00B1575D">
        <w:rPr>
          <w:rFonts w:cs="Helvetica"/>
          <w:szCs w:val="24"/>
          <w:lang w:val="pt-PT"/>
        </w:rPr>
        <w:t xml:space="preserve"> Madrid, </w:t>
      </w:r>
      <w:r w:rsidRPr="00B1575D">
        <w:rPr>
          <w:rFonts w:cs="Helvetica"/>
          <w:szCs w:val="24"/>
          <w:lang w:val="pt-PT"/>
        </w:rPr>
        <w:t>no dia</w:t>
      </w:r>
      <w:r w:rsidR="0082544F" w:rsidRPr="00B1575D">
        <w:rPr>
          <w:rFonts w:cs="Helvetica"/>
          <w:szCs w:val="24"/>
          <w:lang w:val="pt-PT"/>
        </w:rPr>
        <w:t xml:space="preserve"> 2 de o</w:t>
      </w:r>
      <w:r w:rsidRPr="00B1575D">
        <w:rPr>
          <w:rFonts w:cs="Helvetica"/>
          <w:szCs w:val="24"/>
          <w:lang w:val="pt-PT"/>
        </w:rPr>
        <w:t>u</w:t>
      </w:r>
      <w:r w:rsidR="0082544F" w:rsidRPr="00B1575D">
        <w:rPr>
          <w:rFonts w:cs="Helvetica"/>
          <w:szCs w:val="24"/>
          <w:lang w:val="pt-PT"/>
        </w:rPr>
        <w:t>tubr</w:t>
      </w:r>
      <w:r w:rsidRPr="00B1575D">
        <w:rPr>
          <w:rFonts w:cs="Helvetica"/>
          <w:szCs w:val="24"/>
          <w:lang w:val="pt-PT"/>
        </w:rPr>
        <w:t>o</w:t>
      </w:r>
      <w:r w:rsidR="0082544F" w:rsidRPr="00B1575D">
        <w:rPr>
          <w:rFonts w:cs="Helvetica"/>
          <w:szCs w:val="24"/>
          <w:lang w:val="pt-PT"/>
        </w:rPr>
        <w:t xml:space="preserve"> de 1928, por </w:t>
      </w:r>
      <w:r w:rsidRPr="00B1575D">
        <w:rPr>
          <w:rFonts w:cs="Helvetica"/>
          <w:szCs w:val="24"/>
          <w:lang w:val="pt-PT"/>
        </w:rPr>
        <w:t>S.</w:t>
      </w:r>
      <w:r w:rsidR="0082544F" w:rsidRPr="00B1575D">
        <w:rPr>
          <w:rFonts w:cs="Helvetica"/>
          <w:szCs w:val="24"/>
          <w:lang w:val="pt-PT"/>
        </w:rPr>
        <w:t xml:space="preserve"> Josemar</w:t>
      </w:r>
      <w:r w:rsidRPr="00B1575D">
        <w:rPr>
          <w:rFonts w:cs="Helvetica"/>
          <w:szCs w:val="24"/>
          <w:lang w:val="pt-PT"/>
        </w:rPr>
        <w:t>i</w:t>
      </w:r>
      <w:r w:rsidR="0082544F" w:rsidRPr="00B1575D">
        <w:rPr>
          <w:rFonts w:cs="Helvetica"/>
          <w:szCs w:val="24"/>
          <w:lang w:val="pt-PT"/>
        </w:rPr>
        <w:t xml:space="preserve">a Escrivá de Balaguer. </w:t>
      </w:r>
      <w:r w:rsidR="0082544F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1983</w:t>
      </w:r>
      <w:r w:rsidRPr="00B612C0">
        <w:rPr>
          <w:rFonts w:cs="Helvetica"/>
          <w:szCs w:val="24"/>
          <w:lang w:val="pt-PT"/>
        </w:rPr>
        <w:t>,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S.</w:t>
      </w:r>
      <w:r w:rsidR="0082544F" w:rsidRPr="00B612C0">
        <w:rPr>
          <w:rFonts w:cs="Helvetica"/>
          <w:szCs w:val="24"/>
          <w:lang w:val="pt-PT"/>
        </w:rPr>
        <w:t xml:space="preserve"> J</w:t>
      </w:r>
      <w:r w:rsidRPr="00B612C0">
        <w:rPr>
          <w:rFonts w:cs="Helvetica"/>
          <w:szCs w:val="24"/>
          <w:lang w:val="pt-PT"/>
        </w:rPr>
        <w:t>oão</w:t>
      </w:r>
      <w:r w:rsidR="0082544F" w:rsidRPr="00B612C0">
        <w:rPr>
          <w:rFonts w:cs="Helvetica"/>
          <w:szCs w:val="24"/>
          <w:lang w:val="pt-PT"/>
        </w:rPr>
        <w:t xml:space="preserve"> Pa</w:t>
      </w:r>
      <w:r w:rsidRPr="00B612C0">
        <w:rPr>
          <w:rFonts w:cs="Helvetica"/>
          <w:szCs w:val="24"/>
          <w:lang w:val="pt-PT"/>
        </w:rPr>
        <w:t>u</w:t>
      </w:r>
      <w:r w:rsidR="0082544F" w:rsidRPr="00B612C0">
        <w:rPr>
          <w:rFonts w:cs="Helvetica"/>
          <w:szCs w:val="24"/>
          <w:lang w:val="pt-PT"/>
        </w:rPr>
        <w:t>lo II configur</w:t>
      </w:r>
      <w:r w:rsidRPr="00B612C0">
        <w:rPr>
          <w:rFonts w:cs="Helvetica"/>
          <w:szCs w:val="24"/>
          <w:lang w:val="pt-PT"/>
        </w:rPr>
        <w:t>ou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como prelatura pe</w:t>
      </w:r>
      <w:r w:rsidRPr="00B612C0">
        <w:rPr>
          <w:rFonts w:cs="Helvetica"/>
          <w:szCs w:val="24"/>
          <w:lang w:val="pt-PT"/>
        </w:rPr>
        <w:t>s</w:t>
      </w:r>
      <w:r w:rsidR="0082544F" w:rsidRPr="00B612C0">
        <w:rPr>
          <w:rFonts w:cs="Helvetica"/>
          <w:szCs w:val="24"/>
          <w:lang w:val="pt-PT"/>
        </w:rPr>
        <w:t xml:space="preserve">soal. </w:t>
      </w:r>
      <w:r w:rsidRPr="00B612C0">
        <w:rPr>
          <w:rFonts w:cs="Helvetica"/>
          <w:szCs w:val="24"/>
          <w:lang w:val="pt-PT"/>
        </w:rPr>
        <w:t>O seu</w:t>
      </w:r>
      <w:r w:rsidR="0082544F" w:rsidRPr="00B612C0">
        <w:rPr>
          <w:rFonts w:cs="Helvetica"/>
          <w:szCs w:val="24"/>
          <w:lang w:val="pt-PT"/>
        </w:rPr>
        <w:t xml:space="preserve"> nome completo </w:t>
      </w:r>
      <w:r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 xml:space="preserve"> Prelatura da Santa Cruz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Opus Dei, </w:t>
      </w:r>
      <w:r w:rsidRPr="00B612C0">
        <w:rPr>
          <w:rFonts w:cs="Helvetica"/>
          <w:szCs w:val="24"/>
          <w:lang w:val="pt-PT"/>
        </w:rPr>
        <w:t xml:space="preserve">embora se </w:t>
      </w:r>
      <w:r w:rsidR="00DF7579">
        <w:rPr>
          <w:rFonts w:cs="Helvetica"/>
          <w:szCs w:val="24"/>
          <w:lang w:val="pt-PT"/>
        </w:rPr>
        <w:t>designe</w:t>
      </w:r>
      <w:r w:rsidRPr="00B612C0">
        <w:rPr>
          <w:rFonts w:cs="Helvetica"/>
          <w:szCs w:val="24"/>
          <w:lang w:val="pt-PT"/>
        </w:rPr>
        <w:t xml:space="preserve"> também </w:t>
      </w:r>
      <w:r w:rsidR="0082544F" w:rsidRPr="00B612C0">
        <w:rPr>
          <w:rFonts w:cs="Helvetica"/>
          <w:szCs w:val="24"/>
          <w:lang w:val="pt-PT"/>
        </w:rPr>
        <w:t>prelatura d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o</w:t>
      </w:r>
      <w:r w:rsidRPr="00B612C0">
        <w:rPr>
          <w:rFonts w:cs="Helvetica"/>
          <w:szCs w:val="24"/>
          <w:lang w:val="pt-PT"/>
        </w:rPr>
        <w:t>u</w:t>
      </w:r>
      <w:r w:rsidR="0082544F" w:rsidRPr="00B612C0">
        <w:rPr>
          <w:rFonts w:cs="Helvetica"/>
          <w:szCs w:val="24"/>
          <w:lang w:val="pt-PT"/>
        </w:rPr>
        <w:t>, s</w:t>
      </w:r>
      <w:r w:rsidRPr="00B612C0">
        <w:rPr>
          <w:rFonts w:cs="Helvetica"/>
          <w:szCs w:val="24"/>
          <w:lang w:val="pt-PT"/>
        </w:rPr>
        <w:t>imples</w:t>
      </w:r>
      <w:r w:rsidR="0082544F" w:rsidRPr="00B612C0">
        <w:rPr>
          <w:rFonts w:cs="Helvetica"/>
          <w:szCs w:val="24"/>
          <w:lang w:val="pt-PT"/>
        </w:rPr>
        <w:t>mente, Opus Dei, expres</w:t>
      </w:r>
      <w:r w:rsidRPr="00B612C0">
        <w:rPr>
          <w:rFonts w:cs="Helvetica"/>
          <w:szCs w:val="24"/>
          <w:lang w:val="pt-PT"/>
        </w:rPr>
        <w:t>são</w:t>
      </w:r>
      <w:r w:rsidR="0082544F" w:rsidRPr="00B612C0">
        <w:rPr>
          <w:rFonts w:cs="Helvetica"/>
          <w:szCs w:val="24"/>
          <w:lang w:val="pt-PT"/>
        </w:rPr>
        <w:t xml:space="preserve"> latina que significa «Obra de D</w:t>
      </w:r>
      <w:r w:rsidRPr="00B612C0">
        <w:rPr>
          <w:rFonts w:cs="Helvetica"/>
          <w:szCs w:val="24"/>
          <w:lang w:val="pt-PT"/>
        </w:rPr>
        <w:t>eu</w:t>
      </w:r>
      <w:r w:rsidR="0082544F" w:rsidRPr="00B612C0">
        <w:rPr>
          <w:rFonts w:cs="Helvetica"/>
          <w:szCs w:val="24"/>
          <w:lang w:val="pt-PT"/>
        </w:rPr>
        <w:t>s».</w:t>
      </w:r>
    </w:p>
    <w:p w14:paraId="09A2691D" w14:textId="613AF88B" w:rsidR="00824960" w:rsidRPr="00B612C0" w:rsidRDefault="00824960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363639"/>
          <w:szCs w:val="24"/>
          <w:lang w:val="pt-PT"/>
        </w:rPr>
        <w:t>A finalidade do Opus Dei é contribuir para a missão evangelizadora da Igreja, promovendo entre todos os cristãos</w:t>
      </w:r>
      <w:r w:rsidR="00D522BD">
        <w:rPr>
          <w:rFonts w:cs="Helvetica"/>
          <w:color w:val="363639"/>
          <w:szCs w:val="24"/>
          <w:lang w:val="pt-PT"/>
        </w:rPr>
        <w:t>,</w:t>
      </w:r>
      <w:r w:rsidRPr="00B612C0">
        <w:rPr>
          <w:rFonts w:cs="Helvetica"/>
          <w:color w:val="363639"/>
          <w:szCs w:val="24"/>
          <w:lang w:val="pt-PT"/>
        </w:rPr>
        <w:t xml:space="preserve"> </w:t>
      </w:r>
      <w:r w:rsidR="00D522BD">
        <w:rPr>
          <w:rFonts w:cs="Helvetica"/>
          <w:color w:val="363639"/>
          <w:szCs w:val="24"/>
          <w:lang w:val="pt-PT"/>
        </w:rPr>
        <w:t>nas suas circunstâncias habituais,</w:t>
      </w:r>
      <w:r w:rsidR="00D522BD" w:rsidRPr="00B612C0">
        <w:rPr>
          <w:rFonts w:cs="Helvetica"/>
          <w:color w:val="363639"/>
          <w:szCs w:val="24"/>
          <w:lang w:val="pt-PT"/>
        </w:rPr>
        <w:t xml:space="preserve"> </w:t>
      </w:r>
      <w:r w:rsidRPr="00B612C0">
        <w:rPr>
          <w:rFonts w:cs="Helvetica"/>
          <w:color w:val="363639"/>
          <w:szCs w:val="24"/>
          <w:lang w:val="pt-PT"/>
        </w:rPr>
        <w:t>uma vida coerente com a fé, especialmente através da santificação do</w:t>
      </w:r>
      <w:r w:rsidRPr="00B612C0">
        <w:rPr>
          <w:rFonts w:cs="Helvetica"/>
          <w:color w:val="363639"/>
          <w:spacing w:val="9"/>
          <w:szCs w:val="24"/>
          <w:lang w:val="pt-PT"/>
        </w:rPr>
        <w:t xml:space="preserve"> </w:t>
      </w:r>
      <w:r w:rsidRPr="00B612C0">
        <w:rPr>
          <w:rFonts w:cs="Helvetica"/>
          <w:color w:val="363639"/>
          <w:szCs w:val="24"/>
          <w:lang w:val="pt-PT"/>
        </w:rPr>
        <w:t>trabalho profissional.</w:t>
      </w:r>
    </w:p>
    <w:p w14:paraId="36A72121" w14:textId="77777777" w:rsidR="008D76DE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Santificar </w:t>
      </w:r>
      <w:r w:rsidR="004825C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traba</w:t>
      </w:r>
      <w:r w:rsidR="004825CE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o s</w:t>
      </w:r>
      <w:r w:rsidR="008D76DE" w:rsidRPr="00B612C0">
        <w:rPr>
          <w:rFonts w:cs="Helvetica"/>
          <w:szCs w:val="24"/>
          <w:lang w:val="pt-PT"/>
        </w:rPr>
        <w:t>ignifica</w:t>
      </w:r>
      <w:r w:rsidRPr="00B612C0">
        <w:rPr>
          <w:rFonts w:cs="Helvetica"/>
          <w:szCs w:val="24"/>
          <w:lang w:val="pt-PT"/>
        </w:rPr>
        <w:t xml:space="preserve"> realiz</w:t>
      </w:r>
      <w:r w:rsidR="008D76DE" w:rsidRPr="00B612C0">
        <w:rPr>
          <w:rFonts w:cs="Helvetica"/>
          <w:szCs w:val="24"/>
          <w:lang w:val="pt-PT"/>
        </w:rPr>
        <w:t>á-</w:t>
      </w:r>
      <w:r w:rsidRPr="00B612C0">
        <w:rPr>
          <w:rFonts w:cs="Helvetica"/>
          <w:szCs w:val="24"/>
          <w:lang w:val="pt-PT"/>
        </w:rPr>
        <w:t>lo seg</w:t>
      </w:r>
      <w:r w:rsidR="008D76DE" w:rsidRPr="00B612C0">
        <w:rPr>
          <w:rFonts w:cs="Helvetica"/>
          <w:szCs w:val="24"/>
          <w:lang w:val="pt-PT"/>
        </w:rPr>
        <w:t>undo</w:t>
      </w:r>
      <w:r w:rsidRPr="00B612C0">
        <w:rPr>
          <w:rFonts w:cs="Helvetica"/>
          <w:szCs w:val="24"/>
          <w:lang w:val="pt-PT"/>
        </w:rPr>
        <w:t xml:space="preserve"> </w:t>
      </w:r>
      <w:r w:rsidR="008D76D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espírit</w:t>
      </w:r>
      <w:r w:rsidR="008D76D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de Jesu</w:t>
      </w:r>
      <w:r w:rsidR="008D76DE" w:rsidRPr="00B612C0">
        <w:rPr>
          <w:rFonts w:cs="Helvetica"/>
          <w:szCs w:val="24"/>
          <w:lang w:val="pt-PT"/>
        </w:rPr>
        <w:t>s C</w:t>
      </w:r>
      <w:r w:rsidRPr="00B612C0">
        <w:rPr>
          <w:rFonts w:cs="Helvetica"/>
          <w:szCs w:val="24"/>
          <w:lang w:val="pt-PT"/>
        </w:rPr>
        <w:t>risto: procurar cump</w:t>
      </w:r>
      <w:r w:rsidR="008D76DE" w:rsidRPr="00B612C0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>ir o me</w:t>
      </w:r>
      <w:r w:rsidR="008D76DE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or pos</w:t>
      </w:r>
      <w:r w:rsidR="008D76DE" w:rsidRPr="00B612C0">
        <w:rPr>
          <w:rFonts w:cs="Helvetica"/>
          <w:szCs w:val="24"/>
          <w:lang w:val="pt-PT"/>
        </w:rPr>
        <w:t>sível</w:t>
      </w:r>
      <w:r w:rsidRPr="00B612C0">
        <w:rPr>
          <w:rFonts w:cs="Helvetica"/>
          <w:szCs w:val="24"/>
          <w:lang w:val="pt-PT"/>
        </w:rPr>
        <w:t xml:space="preserve"> a pr</w:t>
      </w:r>
      <w:r w:rsidR="008D76DE" w:rsidRPr="00B612C0">
        <w:rPr>
          <w:rFonts w:cs="Helvetica"/>
          <w:szCs w:val="24"/>
          <w:lang w:val="pt-PT"/>
        </w:rPr>
        <w:t>ó</w:t>
      </w:r>
      <w:r w:rsidRPr="00B612C0">
        <w:rPr>
          <w:rFonts w:cs="Helvetica"/>
          <w:szCs w:val="24"/>
          <w:lang w:val="pt-PT"/>
        </w:rPr>
        <w:t>p</w:t>
      </w:r>
      <w:r w:rsidR="008D76DE" w:rsidRPr="00B612C0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>ia tare</w:t>
      </w:r>
      <w:r w:rsidR="008D76DE" w:rsidRPr="00B612C0">
        <w:rPr>
          <w:rFonts w:cs="Helvetica"/>
          <w:szCs w:val="24"/>
          <w:lang w:val="pt-PT"/>
        </w:rPr>
        <w:t>f</w:t>
      </w:r>
      <w:r w:rsidRPr="00B612C0">
        <w:rPr>
          <w:rFonts w:cs="Helvetica"/>
          <w:szCs w:val="24"/>
          <w:lang w:val="pt-PT"/>
        </w:rPr>
        <w:t>a, para dar gl</w:t>
      </w:r>
      <w:r w:rsidR="008D76DE" w:rsidRPr="00B612C0">
        <w:rPr>
          <w:rFonts w:cs="Helvetica"/>
          <w:szCs w:val="24"/>
          <w:lang w:val="pt-PT"/>
        </w:rPr>
        <w:t>ó</w:t>
      </w:r>
      <w:r w:rsidRPr="00B612C0">
        <w:rPr>
          <w:rFonts w:cs="Helvetica"/>
          <w:szCs w:val="24"/>
          <w:lang w:val="pt-PT"/>
        </w:rPr>
        <w:t>ria a D</w:t>
      </w:r>
      <w:r w:rsidR="008D76DE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 xml:space="preserve">s </w:t>
      </w:r>
      <w:r w:rsidR="008D76DE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servir os </w:t>
      </w:r>
      <w:r w:rsidR="008D76DE" w:rsidRPr="00B612C0">
        <w:rPr>
          <w:rFonts w:cs="Helvetica"/>
          <w:szCs w:val="24"/>
          <w:lang w:val="pt-PT"/>
        </w:rPr>
        <w:t>outros</w:t>
      </w:r>
      <w:r w:rsidRPr="00B612C0">
        <w:rPr>
          <w:rFonts w:cs="Helvetica"/>
          <w:szCs w:val="24"/>
          <w:lang w:val="pt-PT"/>
        </w:rPr>
        <w:t xml:space="preserve">. </w:t>
      </w:r>
      <w:r w:rsidR="008D76D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traba</w:t>
      </w:r>
      <w:r w:rsidR="008D76DE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 xml:space="preserve">o </w:t>
      </w:r>
      <w:r w:rsidR="008D76DE" w:rsidRPr="00B612C0">
        <w:rPr>
          <w:rFonts w:cs="Helvetica"/>
          <w:szCs w:val="24"/>
          <w:lang w:val="pt-PT"/>
        </w:rPr>
        <w:t>torna-se, desse modo,</w:t>
      </w:r>
      <w:r w:rsidRPr="00B612C0">
        <w:rPr>
          <w:rFonts w:cs="Helvetica"/>
          <w:szCs w:val="24"/>
          <w:lang w:val="pt-PT"/>
        </w:rPr>
        <w:t xml:space="preserve"> lugar de enc</w:t>
      </w:r>
      <w:r w:rsidR="008D76D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>ntro co</w:t>
      </w:r>
      <w:r w:rsidR="008D76D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D</w:t>
      </w:r>
      <w:r w:rsidR="008D76DE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>s</w:t>
      </w:r>
      <w:r w:rsidR="008D76DE" w:rsidRPr="00B612C0">
        <w:rPr>
          <w:rFonts w:cs="Helvetica"/>
          <w:szCs w:val="24"/>
          <w:lang w:val="pt-PT"/>
        </w:rPr>
        <w:t xml:space="preserve"> e</w:t>
      </w:r>
      <w:r w:rsidRPr="00B612C0">
        <w:rPr>
          <w:rFonts w:cs="Helvetica"/>
          <w:szCs w:val="24"/>
          <w:lang w:val="pt-PT"/>
        </w:rPr>
        <w:t xml:space="preserve"> </w:t>
      </w:r>
      <w:r w:rsidR="008D76DE" w:rsidRPr="00B612C0">
        <w:rPr>
          <w:rFonts w:cs="Helvetica"/>
          <w:szCs w:val="24"/>
          <w:lang w:val="pt-PT"/>
        </w:rPr>
        <w:t>â</w:t>
      </w:r>
      <w:r w:rsidRPr="00B612C0">
        <w:rPr>
          <w:rFonts w:cs="Helvetica"/>
          <w:szCs w:val="24"/>
          <w:lang w:val="pt-PT"/>
        </w:rPr>
        <w:t>mbito de me</w:t>
      </w:r>
      <w:r w:rsidR="008D76DE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or</w:t>
      </w:r>
      <w:r w:rsidR="008D76DE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 </w:t>
      </w:r>
      <w:r w:rsidR="008D76DE" w:rsidRPr="00B612C0">
        <w:rPr>
          <w:rFonts w:cs="Helvetica"/>
          <w:szCs w:val="24"/>
          <w:lang w:val="pt-PT"/>
        </w:rPr>
        <w:t>e amadurecimento</w:t>
      </w:r>
      <w:r w:rsidRPr="00B612C0">
        <w:rPr>
          <w:rFonts w:cs="Helvetica"/>
          <w:szCs w:val="24"/>
          <w:lang w:val="pt-PT"/>
        </w:rPr>
        <w:t xml:space="preserve"> pes</w:t>
      </w:r>
      <w:r w:rsidR="008D76DE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oal.</w:t>
      </w:r>
    </w:p>
    <w:p w14:paraId="44AEAD2E" w14:textId="28A854A8" w:rsidR="0082544F" w:rsidRPr="00B612C0" w:rsidRDefault="008D76DE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atividad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principal d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</w:t>
      </w:r>
      <w:r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 xml:space="preserve"> a forma</w:t>
      </w:r>
      <w:r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espiritual </w:t>
      </w:r>
      <w:r w:rsidRPr="00B612C0">
        <w:rPr>
          <w:rFonts w:cs="Helvetica"/>
          <w:szCs w:val="24"/>
          <w:lang w:val="pt-PT"/>
        </w:rPr>
        <w:t>e o</w:t>
      </w:r>
      <w:r w:rsidR="0082544F" w:rsidRPr="00B612C0">
        <w:rPr>
          <w:rFonts w:cs="Helvetica"/>
          <w:szCs w:val="24"/>
          <w:lang w:val="pt-PT"/>
        </w:rPr>
        <w:t xml:space="preserve"> aten</w:t>
      </w:r>
      <w:r w:rsidRPr="00B612C0">
        <w:rPr>
          <w:rFonts w:cs="Helvetica"/>
          <w:szCs w:val="24"/>
          <w:lang w:val="pt-PT"/>
        </w:rPr>
        <w:t>dimento</w:t>
      </w:r>
      <w:r w:rsidR="0082544F" w:rsidRPr="00B612C0">
        <w:rPr>
          <w:rFonts w:cs="Helvetica"/>
          <w:szCs w:val="24"/>
          <w:lang w:val="pt-PT"/>
        </w:rPr>
        <w:t xml:space="preserve"> pastoral d</w:t>
      </w:r>
      <w:r w:rsidRPr="00B612C0">
        <w:rPr>
          <w:rFonts w:cs="Helvetica"/>
          <w:szCs w:val="24"/>
          <w:lang w:val="pt-PT"/>
        </w:rPr>
        <w:t xml:space="preserve">os </w:t>
      </w:r>
      <w:r w:rsidR="0082544F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us membros, para fac</w:t>
      </w:r>
      <w:r w:rsidRPr="00B612C0">
        <w:rPr>
          <w:rFonts w:cs="Helvetica"/>
          <w:szCs w:val="24"/>
          <w:lang w:val="pt-PT"/>
        </w:rPr>
        <w:t>ult</w:t>
      </w:r>
      <w:r w:rsidR="0082544F" w:rsidRPr="00B612C0">
        <w:rPr>
          <w:rFonts w:cs="Helvetica"/>
          <w:szCs w:val="24"/>
          <w:lang w:val="pt-PT"/>
        </w:rPr>
        <w:t>ar que, cada u</w:t>
      </w:r>
      <w:r w:rsidR="001B5D89" w:rsidRPr="00B612C0">
        <w:rPr>
          <w:rFonts w:cs="Helvetica"/>
          <w:szCs w:val="24"/>
          <w:lang w:val="pt-PT"/>
        </w:rPr>
        <w:t>m,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no seu</w:t>
      </w:r>
      <w:r w:rsidR="0082544F" w:rsidRPr="00B612C0">
        <w:rPr>
          <w:rFonts w:cs="Helvetica"/>
          <w:szCs w:val="24"/>
          <w:lang w:val="pt-PT"/>
        </w:rPr>
        <w:t xml:space="preserve"> pr</w:t>
      </w:r>
      <w:r w:rsidRPr="00B612C0">
        <w:rPr>
          <w:rFonts w:cs="Helvetica"/>
          <w:szCs w:val="24"/>
          <w:lang w:val="pt-PT"/>
        </w:rPr>
        <w:t>ó</w:t>
      </w:r>
      <w:r w:rsidR="0082544F" w:rsidRPr="00B612C0">
        <w:rPr>
          <w:rFonts w:cs="Helvetica"/>
          <w:szCs w:val="24"/>
          <w:lang w:val="pt-PT"/>
        </w:rPr>
        <w:t>p</w:t>
      </w:r>
      <w:r w:rsidRPr="00B612C0">
        <w:rPr>
          <w:rFonts w:cs="Helvetica"/>
          <w:szCs w:val="24"/>
          <w:lang w:val="pt-PT"/>
        </w:rPr>
        <w:t>r</w:t>
      </w:r>
      <w:r w:rsidR="0082544F" w:rsidRPr="00B612C0">
        <w:rPr>
          <w:rFonts w:cs="Helvetica"/>
          <w:szCs w:val="24"/>
          <w:lang w:val="pt-PT"/>
        </w:rPr>
        <w:t>io</w:t>
      </w:r>
      <w:r w:rsidR="001B5D89" w:rsidRPr="00B612C0">
        <w:rPr>
          <w:rFonts w:cs="Helvetica"/>
          <w:szCs w:val="24"/>
          <w:lang w:val="pt-PT"/>
        </w:rPr>
        <w:t xml:space="preserve"> lugar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n</w:t>
      </w:r>
      <w:r w:rsidR="0082544F" w:rsidRPr="00B612C0">
        <w:rPr>
          <w:rFonts w:cs="Helvetica"/>
          <w:szCs w:val="24"/>
          <w:lang w:val="pt-PT"/>
        </w:rPr>
        <w:t>a Ig</w:t>
      </w:r>
      <w:r w:rsidRPr="00B612C0">
        <w:rPr>
          <w:rFonts w:cs="Helvetica"/>
          <w:szCs w:val="24"/>
          <w:lang w:val="pt-PT"/>
        </w:rPr>
        <w:t>rej</w:t>
      </w:r>
      <w:r w:rsidR="0082544F" w:rsidRPr="00B612C0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>e no mundo</w:t>
      </w:r>
      <w:r w:rsidR="001B5D89" w:rsidRPr="00B612C0">
        <w:rPr>
          <w:rFonts w:cs="Helvetica"/>
          <w:szCs w:val="24"/>
          <w:lang w:val="pt-PT"/>
        </w:rPr>
        <w:t>,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1B5D89" w:rsidRPr="00B612C0">
        <w:rPr>
          <w:rFonts w:cs="Helvetica"/>
          <w:szCs w:val="24"/>
          <w:lang w:val="pt-PT"/>
        </w:rPr>
        <w:t>leve a cabo,</w:t>
      </w:r>
      <w:r w:rsidR="0082544F" w:rsidRPr="00B612C0">
        <w:rPr>
          <w:rFonts w:cs="Helvetica"/>
          <w:szCs w:val="24"/>
          <w:lang w:val="pt-PT"/>
        </w:rPr>
        <w:t xml:space="preserve"> de modo pe</w:t>
      </w:r>
      <w:r w:rsidR="001B5D89" w:rsidRPr="00B612C0">
        <w:rPr>
          <w:rFonts w:cs="Helvetica"/>
          <w:szCs w:val="24"/>
          <w:lang w:val="pt-PT"/>
        </w:rPr>
        <w:t>s</w:t>
      </w:r>
      <w:r w:rsidR="0082544F" w:rsidRPr="00B612C0">
        <w:rPr>
          <w:rFonts w:cs="Helvetica"/>
          <w:szCs w:val="24"/>
          <w:lang w:val="pt-PT"/>
        </w:rPr>
        <w:t>soal</w:t>
      </w:r>
      <w:r w:rsidR="001B5D89" w:rsidRPr="00B612C0">
        <w:rPr>
          <w:rFonts w:cs="Helvetica"/>
          <w:szCs w:val="24"/>
          <w:lang w:val="pt-PT"/>
        </w:rPr>
        <w:t xml:space="preserve">, </w:t>
      </w:r>
      <w:r w:rsidR="0082544F" w:rsidRPr="00B612C0">
        <w:rPr>
          <w:rFonts w:cs="Helvetica"/>
          <w:szCs w:val="24"/>
          <w:lang w:val="pt-PT"/>
        </w:rPr>
        <w:t>u</w:t>
      </w:r>
      <w:r w:rsidR="001B5D89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apostolado </w:t>
      </w:r>
      <w:r w:rsidR="001B5D89" w:rsidRPr="00B612C0">
        <w:rPr>
          <w:rFonts w:cs="Helvetica"/>
          <w:szCs w:val="24"/>
          <w:lang w:val="pt-PT"/>
        </w:rPr>
        <w:t>multiforme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1B5D89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prom</w:t>
      </w:r>
      <w:r w:rsidR="001B5D89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va </w:t>
      </w:r>
      <w:r w:rsidR="001B5D89" w:rsidRPr="00B612C0">
        <w:rPr>
          <w:rFonts w:cs="Helvetica"/>
          <w:szCs w:val="24"/>
          <w:lang w:val="pt-PT"/>
        </w:rPr>
        <w:t>à sua volta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1B5D89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ideal d</w:t>
      </w:r>
      <w:r w:rsidR="001B5D89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1B5D89" w:rsidRPr="00B612C0">
        <w:rPr>
          <w:rFonts w:cs="Helvetica"/>
          <w:szCs w:val="24"/>
          <w:lang w:val="pt-PT"/>
        </w:rPr>
        <w:t>ch</w:t>
      </w:r>
      <w:r w:rsidR="0082544F" w:rsidRPr="00B612C0">
        <w:rPr>
          <w:rFonts w:cs="Helvetica"/>
          <w:szCs w:val="24"/>
          <w:lang w:val="pt-PT"/>
        </w:rPr>
        <w:t>ama</w:t>
      </w:r>
      <w:r w:rsidR="001B5D89" w:rsidRPr="00B612C0">
        <w:rPr>
          <w:rFonts w:cs="Helvetica"/>
          <w:szCs w:val="24"/>
          <w:lang w:val="pt-PT"/>
        </w:rPr>
        <w:t>mento</w:t>
      </w:r>
      <w:r w:rsidR="0082544F" w:rsidRPr="00B612C0">
        <w:rPr>
          <w:rFonts w:cs="Helvetica"/>
          <w:szCs w:val="24"/>
          <w:lang w:val="pt-PT"/>
        </w:rPr>
        <w:t xml:space="preserve"> universal </w:t>
      </w:r>
      <w:r w:rsidR="001B5D89" w:rsidRPr="00B612C0">
        <w:rPr>
          <w:rFonts w:cs="Helvetica"/>
          <w:szCs w:val="24"/>
          <w:lang w:val="pt-PT"/>
        </w:rPr>
        <w:t>à</w:t>
      </w:r>
      <w:r w:rsidR="0082544F" w:rsidRPr="00B612C0">
        <w:rPr>
          <w:rFonts w:cs="Helvetica"/>
          <w:szCs w:val="24"/>
          <w:lang w:val="pt-PT"/>
        </w:rPr>
        <w:t xml:space="preserve"> santidad</w:t>
      </w:r>
      <w:r w:rsidR="001B5D89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. </w:t>
      </w:r>
      <w:r w:rsidR="001B5D89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>s fi</w:t>
      </w:r>
      <w:r w:rsidR="001B5D89" w:rsidRPr="00B612C0">
        <w:rPr>
          <w:rFonts w:cs="Helvetica"/>
          <w:szCs w:val="24"/>
          <w:lang w:val="pt-PT"/>
        </w:rPr>
        <w:t>éis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="001B5D89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procura</w:t>
      </w:r>
      <w:r w:rsidR="001B5D89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contribuir e</w:t>
      </w:r>
      <w:r w:rsidR="001B5D89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todos os </w:t>
      </w:r>
      <w:r w:rsidR="001B5D89" w:rsidRPr="00B612C0">
        <w:rPr>
          <w:rFonts w:cs="Helvetica"/>
          <w:szCs w:val="24"/>
          <w:lang w:val="pt-PT"/>
        </w:rPr>
        <w:t>â</w:t>
      </w:r>
      <w:r w:rsidR="0082544F" w:rsidRPr="00B612C0">
        <w:rPr>
          <w:rFonts w:cs="Helvetica"/>
          <w:szCs w:val="24"/>
          <w:lang w:val="pt-PT"/>
        </w:rPr>
        <w:t xml:space="preserve">mbitos </w:t>
      </w:r>
      <w:r w:rsidR="001B5D89" w:rsidRPr="00B612C0">
        <w:rPr>
          <w:rFonts w:cs="Helvetica"/>
          <w:szCs w:val="24"/>
          <w:lang w:val="pt-PT"/>
        </w:rPr>
        <w:t>para</w:t>
      </w:r>
      <w:r w:rsidR="0082544F" w:rsidRPr="00B612C0">
        <w:rPr>
          <w:rFonts w:cs="Helvetica"/>
          <w:szCs w:val="24"/>
          <w:lang w:val="pt-PT"/>
        </w:rPr>
        <w:t xml:space="preserve"> solucionar </w:t>
      </w:r>
      <w:r w:rsidR="0063750E">
        <w:rPr>
          <w:rFonts w:cs="Helvetica"/>
          <w:szCs w:val="24"/>
          <w:lang w:val="pt-PT"/>
        </w:rPr>
        <w:t>de um</w:t>
      </w:r>
      <w:r w:rsidR="00E12DB0">
        <w:rPr>
          <w:rFonts w:cs="Helvetica"/>
          <w:szCs w:val="24"/>
          <w:lang w:val="pt-PT"/>
        </w:rPr>
        <w:t>a</w:t>
      </w:r>
      <w:r w:rsidR="0063750E">
        <w:rPr>
          <w:rFonts w:cs="Helvetica"/>
          <w:szCs w:val="24"/>
          <w:lang w:val="pt-PT"/>
        </w:rPr>
        <w:t xml:space="preserve"> </w:t>
      </w:r>
      <w:r w:rsidR="00E12DB0">
        <w:rPr>
          <w:rFonts w:cs="Helvetica"/>
          <w:szCs w:val="24"/>
          <w:lang w:val="pt-PT"/>
        </w:rPr>
        <w:t>forma</w:t>
      </w:r>
      <w:r w:rsidR="0063750E">
        <w:rPr>
          <w:rFonts w:cs="Helvetica"/>
          <w:szCs w:val="24"/>
          <w:lang w:val="pt-PT"/>
        </w:rPr>
        <w:t xml:space="preserve"> cristã</w:t>
      </w:r>
      <w:r w:rsidR="0063750E" w:rsidRPr="00B612C0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szCs w:val="24"/>
          <w:lang w:val="pt-PT"/>
        </w:rPr>
        <w:t>os problemas da sociedad</w:t>
      </w:r>
      <w:r w:rsidR="001B5D89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, dando test</w:t>
      </w:r>
      <w:r w:rsidR="001B5D89" w:rsidRPr="00B612C0">
        <w:rPr>
          <w:rFonts w:cs="Helvetica"/>
          <w:szCs w:val="24"/>
          <w:lang w:val="pt-PT"/>
        </w:rPr>
        <w:t>emunho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="001B5D89"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su</w:t>
      </w:r>
      <w:r w:rsidR="001B5D89"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f</w:t>
      </w:r>
      <w:r w:rsidR="001B5D89"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>.</w:t>
      </w:r>
    </w:p>
    <w:p w14:paraId="7C368E68" w14:textId="5CC4687A" w:rsidR="0082544F" w:rsidRPr="00B612C0" w:rsidRDefault="001B5D89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O Opus Dei proporciona </w:t>
      </w:r>
      <w:r w:rsidR="0051053B" w:rsidRPr="00B612C0">
        <w:rPr>
          <w:rFonts w:cs="Helvetica"/>
          <w:szCs w:val="24"/>
          <w:lang w:val="pt-PT"/>
        </w:rPr>
        <w:t xml:space="preserve">também </w:t>
      </w:r>
      <w:r w:rsidRPr="00B612C0">
        <w:rPr>
          <w:rFonts w:cs="Helvetica"/>
          <w:szCs w:val="24"/>
          <w:lang w:val="pt-PT"/>
        </w:rPr>
        <w:t>formação e atendimento espiritual à</w:t>
      </w:r>
      <w:r w:rsidR="0082544F" w:rsidRPr="00B612C0">
        <w:rPr>
          <w:rFonts w:cs="Helvetica"/>
          <w:szCs w:val="24"/>
          <w:lang w:val="pt-PT"/>
        </w:rPr>
        <w:t>s pe</w:t>
      </w:r>
      <w:r w:rsidRPr="00B612C0">
        <w:rPr>
          <w:rFonts w:cs="Helvetica"/>
          <w:szCs w:val="24"/>
          <w:lang w:val="pt-PT"/>
        </w:rPr>
        <w:t>s</w:t>
      </w:r>
      <w:r w:rsidR="0082544F" w:rsidRPr="00B612C0">
        <w:rPr>
          <w:rFonts w:cs="Helvetica"/>
          <w:szCs w:val="24"/>
          <w:lang w:val="pt-PT"/>
        </w:rPr>
        <w:t xml:space="preserve">soas que </w:t>
      </w:r>
      <w:r w:rsidR="001C0237">
        <w:rPr>
          <w:rFonts w:cs="Helvetica"/>
          <w:szCs w:val="24"/>
          <w:lang w:val="pt-PT"/>
        </w:rPr>
        <w:t>deseja</w:t>
      </w:r>
      <w:r w:rsidRPr="00B612C0">
        <w:rPr>
          <w:rFonts w:cs="Helvetica"/>
          <w:szCs w:val="24"/>
          <w:lang w:val="pt-PT"/>
        </w:rPr>
        <w:t>rem</w:t>
      </w:r>
      <w:r w:rsidR="0082544F" w:rsidRPr="00B612C0">
        <w:rPr>
          <w:rFonts w:cs="Helvetica"/>
          <w:szCs w:val="24"/>
          <w:lang w:val="pt-PT"/>
        </w:rPr>
        <w:t>, n</w:t>
      </w:r>
      <w:r w:rsidRPr="00B612C0">
        <w:rPr>
          <w:rFonts w:cs="Helvetica"/>
          <w:szCs w:val="24"/>
          <w:lang w:val="pt-PT"/>
        </w:rPr>
        <w:t>ão</w:t>
      </w:r>
      <w:r w:rsidR="0082544F" w:rsidRPr="00B612C0">
        <w:rPr>
          <w:rFonts w:cs="Helvetica"/>
          <w:szCs w:val="24"/>
          <w:lang w:val="pt-PT"/>
        </w:rPr>
        <w:t xml:space="preserve"> s</w:t>
      </w:r>
      <w:r w:rsidRPr="00B612C0">
        <w:rPr>
          <w:rFonts w:cs="Helvetica"/>
          <w:szCs w:val="24"/>
          <w:lang w:val="pt-PT"/>
        </w:rPr>
        <w:t>ó</w:t>
      </w:r>
      <w:r w:rsidR="0082544F" w:rsidRPr="00B612C0">
        <w:rPr>
          <w:rFonts w:cs="Helvetica"/>
          <w:szCs w:val="24"/>
          <w:lang w:val="pt-PT"/>
        </w:rPr>
        <w:t xml:space="preserve"> aos </w:t>
      </w:r>
      <w:r w:rsidR="00E12DB0">
        <w:rPr>
          <w:rFonts w:cs="Helvetica"/>
          <w:szCs w:val="24"/>
          <w:lang w:val="pt-PT"/>
        </w:rPr>
        <w:t xml:space="preserve">seus </w:t>
      </w:r>
      <w:r w:rsidR="0082544F" w:rsidRPr="00B612C0">
        <w:rPr>
          <w:rFonts w:cs="Helvetica"/>
          <w:szCs w:val="24"/>
          <w:lang w:val="pt-PT"/>
        </w:rPr>
        <w:t>pr</w:t>
      </w:r>
      <w:r w:rsidRPr="00B612C0">
        <w:rPr>
          <w:rFonts w:cs="Helvetica"/>
          <w:szCs w:val="24"/>
          <w:lang w:val="pt-PT"/>
        </w:rPr>
        <w:t>ó</w:t>
      </w:r>
      <w:r w:rsidR="0082544F" w:rsidRPr="00B612C0">
        <w:rPr>
          <w:rFonts w:cs="Helvetica"/>
          <w:szCs w:val="24"/>
          <w:lang w:val="pt-PT"/>
        </w:rPr>
        <w:t>p</w:t>
      </w:r>
      <w:r w:rsidRPr="00B612C0">
        <w:rPr>
          <w:rFonts w:cs="Helvetica"/>
          <w:szCs w:val="24"/>
          <w:lang w:val="pt-PT"/>
        </w:rPr>
        <w:t>r</w:t>
      </w:r>
      <w:r w:rsidR="0082544F" w:rsidRPr="00B612C0">
        <w:rPr>
          <w:rFonts w:cs="Helvetica"/>
          <w:szCs w:val="24"/>
          <w:lang w:val="pt-PT"/>
        </w:rPr>
        <w:t>ios membros.</w:t>
      </w:r>
    </w:p>
    <w:p w14:paraId="54021DAC" w14:textId="77777777" w:rsidR="0082544F" w:rsidRPr="00B612C0" w:rsidRDefault="0082544F">
      <w:pPr>
        <w:pStyle w:val="Heading2"/>
        <w:rPr>
          <w:rFonts w:cs="Helvetica"/>
          <w:szCs w:val="24"/>
          <w:lang w:val="pt-PT"/>
        </w:rPr>
      </w:pPr>
      <w:bookmarkStart w:id="6" w:name="_Toc508961411"/>
      <w:bookmarkStart w:id="7" w:name="_Toc60593055"/>
      <w:bookmarkStart w:id="8" w:name="_Toc60593335"/>
      <w:r w:rsidRPr="00B612C0">
        <w:rPr>
          <w:rFonts w:cs="Helvetica"/>
          <w:szCs w:val="24"/>
          <w:lang w:val="pt-PT"/>
        </w:rPr>
        <w:t>1.2. Mensa</w:t>
      </w:r>
      <w:r w:rsidR="00961DEA" w:rsidRPr="00B612C0">
        <w:rPr>
          <w:rFonts w:cs="Helvetica"/>
          <w:szCs w:val="24"/>
          <w:lang w:val="pt-PT"/>
        </w:rPr>
        <w:t>gem</w:t>
      </w:r>
      <w:bookmarkEnd w:id="6"/>
      <w:bookmarkEnd w:id="7"/>
      <w:bookmarkEnd w:id="8"/>
    </w:p>
    <w:p w14:paraId="35F30470" w14:textId="17C3795B" w:rsidR="00E12DB0" w:rsidRPr="00B612C0" w:rsidRDefault="00264FAA" w:rsidP="0000174F">
      <w:pPr>
        <w:pStyle w:val="BodyText"/>
        <w:widowControl/>
        <w:autoSpaceDE/>
        <w:autoSpaceDN/>
        <w:spacing w:after="200" w:line="320" w:lineRule="exact"/>
        <w:jc w:val="both"/>
        <w:rPr>
          <w:rFonts w:ascii="Helvetica" w:hAnsi="Helvetica" w:cs="Helvetica"/>
          <w:lang w:val="pt-PT"/>
        </w:rPr>
      </w:pPr>
      <w:r w:rsidRPr="00B612C0">
        <w:rPr>
          <w:rFonts w:ascii="Helvetica" w:hAnsi="Helvetica" w:cs="Helvetica"/>
          <w:color w:val="363639"/>
          <w:lang w:val="pt-PT"/>
        </w:rPr>
        <w:t xml:space="preserve">O Opus Dei, desde a sua fundação em 1928, </w:t>
      </w:r>
      <w:r w:rsidR="00961DEA" w:rsidRPr="00B612C0">
        <w:rPr>
          <w:rFonts w:ascii="Helvetica" w:hAnsi="Helvetica" w:cs="Helvetica"/>
          <w:color w:val="363639"/>
          <w:lang w:val="pt-PT"/>
        </w:rPr>
        <w:t xml:space="preserve">difunde a </w:t>
      </w:r>
      <w:r w:rsidRPr="00B612C0">
        <w:rPr>
          <w:rFonts w:ascii="Helvetica" w:hAnsi="Helvetica" w:cs="Helvetica"/>
          <w:color w:val="363639"/>
          <w:lang w:val="pt-PT"/>
        </w:rPr>
        <w:t>mensagem de que todos os batizados são chamados à perfeição cristã</w:t>
      </w:r>
      <w:r w:rsidR="00E12DB0">
        <w:rPr>
          <w:rFonts w:ascii="Helvetica" w:hAnsi="Helvetica" w:cs="Helvetica"/>
          <w:color w:val="363639"/>
          <w:lang w:val="pt-PT"/>
        </w:rPr>
        <w:t xml:space="preserve"> – </w:t>
      </w:r>
      <w:r w:rsidRPr="00B612C0">
        <w:rPr>
          <w:rFonts w:ascii="Helvetica" w:hAnsi="Helvetica" w:cs="Helvetica"/>
          <w:color w:val="363639"/>
          <w:lang w:val="pt-PT"/>
        </w:rPr>
        <w:t>à santidade</w:t>
      </w:r>
      <w:r w:rsidRPr="00B612C0">
        <w:rPr>
          <w:rStyle w:val="FootnoteReference"/>
          <w:rFonts w:ascii="Helvetica" w:hAnsi="Helvetica" w:cs="Helvetica"/>
          <w:color w:val="404040"/>
        </w:rPr>
        <w:footnoteReference w:id="1"/>
      </w:r>
      <w:r w:rsidR="00E12DB0">
        <w:rPr>
          <w:rFonts w:ascii="Helvetica" w:hAnsi="Helvetica" w:cs="Helvetica"/>
          <w:color w:val="363639"/>
          <w:lang w:val="pt-PT"/>
        </w:rPr>
        <w:t xml:space="preserve"> – </w:t>
      </w:r>
      <w:r w:rsidRPr="00B612C0">
        <w:rPr>
          <w:rFonts w:ascii="Helvetica" w:hAnsi="Helvetica" w:cs="Helvetica"/>
          <w:color w:val="363639"/>
          <w:lang w:val="pt-PT"/>
        </w:rPr>
        <w:t>no cumprimento</w:t>
      </w:r>
      <w:r w:rsidR="00961DEA" w:rsidRPr="00B612C0">
        <w:rPr>
          <w:rFonts w:ascii="Helvetica" w:hAnsi="Helvetica" w:cs="Helvetica"/>
          <w:color w:val="363639"/>
          <w:lang w:val="pt-PT"/>
        </w:rPr>
        <w:t xml:space="preserve"> do próprio trabalho e</w:t>
      </w:r>
      <w:r w:rsidRPr="00B612C0">
        <w:rPr>
          <w:rFonts w:ascii="Helvetica" w:hAnsi="Helvetica" w:cs="Helvetica"/>
          <w:color w:val="363639"/>
          <w:lang w:val="pt-PT"/>
        </w:rPr>
        <w:t xml:space="preserve"> das obrigações pessoais de cada</w:t>
      </w:r>
      <w:r w:rsidRPr="00B612C0">
        <w:rPr>
          <w:rFonts w:ascii="Helvetica" w:hAnsi="Helvetica" w:cs="Helvetica"/>
          <w:color w:val="363639"/>
          <w:spacing w:val="10"/>
          <w:lang w:val="pt-PT"/>
        </w:rPr>
        <w:t xml:space="preserve"> </w:t>
      </w:r>
      <w:r w:rsidRPr="00B612C0">
        <w:rPr>
          <w:rFonts w:ascii="Helvetica" w:hAnsi="Helvetica" w:cs="Helvetica"/>
          <w:color w:val="363639"/>
          <w:lang w:val="pt-PT"/>
        </w:rPr>
        <w:t>um.</w:t>
      </w:r>
      <w:r w:rsidR="0082544F" w:rsidRPr="00B612C0">
        <w:rPr>
          <w:rFonts w:ascii="Helvetica" w:hAnsi="Helvetica" w:cs="Helvetica"/>
          <w:lang w:val="pt-PT"/>
        </w:rPr>
        <w:t xml:space="preserve"> «</w:t>
      </w:r>
      <w:r w:rsidR="00961DEA" w:rsidRPr="00B612C0">
        <w:rPr>
          <w:rFonts w:ascii="Helvetica" w:hAnsi="Helvetica" w:cs="Helvetica"/>
          <w:lang w:val="pt-PT"/>
        </w:rPr>
        <w:t>O</w:t>
      </w:r>
      <w:r w:rsidR="0082544F" w:rsidRPr="00B612C0">
        <w:rPr>
          <w:rFonts w:ascii="Helvetica" w:hAnsi="Helvetica" w:cs="Helvetica"/>
          <w:lang w:val="pt-PT"/>
        </w:rPr>
        <w:t xml:space="preserve"> espírit</w:t>
      </w:r>
      <w:r w:rsidR="00961DEA" w:rsidRPr="00B612C0">
        <w:rPr>
          <w:rFonts w:ascii="Helvetica" w:hAnsi="Helvetica" w:cs="Helvetica"/>
          <w:lang w:val="pt-PT"/>
        </w:rPr>
        <w:t>o</w:t>
      </w:r>
      <w:r w:rsidR="0082544F" w:rsidRPr="00B612C0">
        <w:rPr>
          <w:rFonts w:ascii="Helvetica" w:hAnsi="Helvetica" w:cs="Helvetica"/>
          <w:lang w:val="pt-PT"/>
        </w:rPr>
        <w:t xml:space="preserve"> d</w:t>
      </w:r>
      <w:r w:rsidR="00961DEA" w:rsidRPr="00B612C0">
        <w:rPr>
          <w:rFonts w:ascii="Helvetica" w:hAnsi="Helvetica" w:cs="Helvetica"/>
          <w:lang w:val="pt-PT"/>
        </w:rPr>
        <w:t>o</w:t>
      </w:r>
      <w:r w:rsidR="0082544F" w:rsidRPr="00B612C0">
        <w:rPr>
          <w:rFonts w:ascii="Helvetica" w:hAnsi="Helvetica" w:cs="Helvetica"/>
          <w:lang w:val="pt-PT"/>
        </w:rPr>
        <w:t xml:space="preserve"> Opus Dei […] leva cada u</w:t>
      </w:r>
      <w:r w:rsidR="00961DEA" w:rsidRPr="00B612C0">
        <w:rPr>
          <w:rFonts w:ascii="Helvetica" w:hAnsi="Helvetica" w:cs="Helvetica"/>
          <w:lang w:val="pt-PT"/>
        </w:rPr>
        <w:t>m</w:t>
      </w:r>
      <w:r w:rsidR="0082544F" w:rsidRPr="00B612C0">
        <w:rPr>
          <w:rFonts w:ascii="Helvetica" w:hAnsi="Helvetica" w:cs="Helvetica"/>
          <w:lang w:val="pt-PT"/>
        </w:rPr>
        <w:t xml:space="preserve"> </w:t>
      </w:r>
      <w:r w:rsidR="00961DEA" w:rsidRPr="00B612C0">
        <w:rPr>
          <w:rFonts w:ascii="Helvetica" w:hAnsi="Helvetica" w:cs="Helvetica"/>
          <w:lang w:val="pt-PT"/>
        </w:rPr>
        <w:t xml:space="preserve">a </w:t>
      </w:r>
      <w:r w:rsidR="0082544F" w:rsidRPr="00B612C0">
        <w:rPr>
          <w:rFonts w:ascii="Helvetica" w:hAnsi="Helvetica" w:cs="Helvetica"/>
          <w:lang w:val="pt-PT"/>
        </w:rPr>
        <w:t>cump</w:t>
      </w:r>
      <w:r w:rsidR="00961DEA" w:rsidRPr="00B612C0">
        <w:rPr>
          <w:rFonts w:ascii="Helvetica" w:hAnsi="Helvetica" w:cs="Helvetica"/>
          <w:lang w:val="pt-PT"/>
        </w:rPr>
        <w:t>rir</w:t>
      </w:r>
      <w:r w:rsidR="0082544F" w:rsidRPr="00B612C0">
        <w:rPr>
          <w:rFonts w:ascii="Helvetica" w:hAnsi="Helvetica" w:cs="Helvetica"/>
          <w:lang w:val="pt-PT"/>
        </w:rPr>
        <w:t xml:space="preserve"> </w:t>
      </w:r>
      <w:r w:rsidR="00961DEA" w:rsidRPr="00B612C0">
        <w:rPr>
          <w:rFonts w:ascii="Helvetica" w:hAnsi="Helvetica" w:cs="Helvetica"/>
          <w:lang w:val="pt-PT"/>
        </w:rPr>
        <w:t xml:space="preserve">os encargos e </w:t>
      </w:r>
      <w:r w:rsidR="0082544F" w:rsidRPr="00B612C0">
        <w:rPr>
          <w:rFonts w:ascii="Helvetica" w:hAnsi="Helvetica" w:cs="Helvetica"/>
          <w:lang w:val="pt-PT"/>
        </w:rPr>
        <w:t>de</w:t>
      </w:r>
      <w:r w:rsidR="00961DEA" w:rsidRPr="00B612C0">
        <w:rPr>
          <w:rFonts w:ascii="Helvetica" w:hAnsi="Helvetica" w:cs="Helvetica"/>
          <w:lang w:val="pt-PT"/>
        </w:rPr>
        <w:t>v</w:t>
      </w:r>
      <w:r w:rsidR="0082544F" w:rsidRPr="00B612C0">
        <w:rPr>
          <w:rFonts w:ascii="Helvetica" w:hAnsi="Helvetica" w:cs="Helvetica"/>
          <w:lang w:val="pt-PT"/>
        </w:rPr>
        <w:t>eres d</w:t>
      </w:r>
      <w:r w:rsidR="00961DEA" w:rsidRPr="00B612C0">
        <w:rPr>
          <w:rFonts w:ascii="Helvetica" w:hAnsi="Helvetica" w:cs="Helvetica"/>
          <w:lang w:val="pt-PT"/>
        </w:rPr>
        <w:t>o</w:t>
      </w:r>
      <w:r w:rsidR="0082544F" w:rsidRPr="00B612C0">
        <w:rPr>
          <w:rFonts w:ascii="Helvetica" w:hAnsi="Helvetica" w:cs="Helvetica"/>
          <w:lang w:val="pt-PT"/>
        </w:rPr>
        <w:t xml:space="preserve"> </w:t>
      </w:r>
      <w:r w:rsidR="00A93E8C" w:rsidRPr="00B612C0">
        <w:rPr>
          <w:rFonts w:ascii="Helvetica" w:hAnsi="Helvetica" w:cs="Helvetica"/>
          <w:lang w:val="pt-PT"/>
        </w:rPr>
        <w:t>seu</w:t>
      </w:r>
      <w:r w:rsidR="0082544F" w:rsidRPr="00B612C0">
        <w:rPr>
          <w:rFonts w:ascii="Helvetica" w:hAnsi="Helvetica" w:cs="Helvetica"/>
          <w:lang w:val="pt-PT"/>
        </w:rPr>
        <w:t xml:space="preserve"> estado, d</w:t>
      </w:r>
      <w:r w:rsidR="00961DEA" w:rsidRPr="00B612C0">
        <w:rPr>
          <w:rFonts w:ascii="Helvetica" w:hAnsi="Helvetica" w:cs="Helvetica"/>
          <w:lang w:val="pt-PT"/>
        </w:rPr>
        <w:t>a</w:t>
      </w:r>
      <w:r w:rsidR="0082544F" w:rsidRPr="00B612C0">
        <w:rPr>
          <w:rFonts w:ascii="Helvetica" w:hAnsi="Helvetica" w:cs="Helvetica"/>
          <w:lang w:val="pt-PT"/>
        </w:rPr>
        <w:t xml:space="preserve"> su</w:t>
      </w:r>
      <w:r w:rsidR="00961DEA" w:rsidRPr="00B612C0">
        <w:rPr>
          <w:rFonts w:ascii="Helvetica" w:hAnsi="Helvetica" w:cs="Helvetica"/>
          <w:lang w:val="pt-PT"/>
        </w:rPr>
        <w:t>a</w:t>
      </w:r>
      <w:r w:rsidR="0082544F" w:rsidRPr="00B612C0">
        <w:rPr>
          <w:rFonts w:ascii="Helvetica" w:hAnsi="Helvetica" w:cs="Helvetica"/>
          <w:lang w:val="pt-PT"/>
        </w:rPr>
        <w:t xml:space="preserve"> mis</w:t>
      </w:r>
      <w:r w:rsidR="00961DEA" w:rsidRPr="00B612C0">
        <w:rPr>
          <w:rFonts w:ascii="Helvetica" w:hAnsi="Helvetica" w:cs="Helvetica"/>
          <w:lang w:val="pt-PT"/>
        </w:rPr>
        <w:t>são</w:t>
      </w:r>
      <w:r w:rsidR="0082544F" w:rsidRPr="00B612C0">
        <w:rPr>
          <w:rFonts w:ascii="Helvetica" w:hAnsi="Helvetica" w:cs="Helvetica"/>
          <w:lang w:val="pt-PT"/>
        </w:rPr>
        <w:t xml:space="preserve"> na Ig</w:t>
      </w:r>
      <w:r w:rsidR="00961DEA" w:rsidRPr="00B612C0">
        <w:rPr>
          <w:rFonts w:ascii="Helvetica" w:hAnsi="Helvetica" w:cs="Helvetica"/>
          <w:lang w:val="pt-PT"/>
        </w:rPr>
        <w:t>reja</w:t>
      </w:r>
      <w:r w:rsidR="0082544F" w:rsidRPr="00B612C0">
        <w:rPr>
          <w:rFonts w:ascii="Helvetica" w:hAnsi="Helvetica" w:cs="Helvetica"/>
          <w:lang w:val="pt-PT"/>
        </w:rPr>
        <w:t xml:space="preserve"> </w:t>
      </w:r>
      <w:r w:rsidR="00961DEA" w:rsidRPr="00B612C0">
        <w:rPr>
          <w:rFonts w:ascii="Helvetica" w:hAnsi="Helvetica" w:cs="Helvetica"/>
          <w:lang w:val="pt-PT"/>
        </w:rPr>
        <w:t>e</w:t>
      </w:r>
      <w:r w:rsidR="0082544F" w:rsidRPr="00B612C0">
        <w:rPr>
          <w:rFonts w:ascii="Helvetica" w:hAnsi="Helvetica" w:cs="Helvetica"/>
          <w:lang w:val="pt-PT"/>
        </w:rPr>
        <w:t xml:space="preserve"> na sociedad</w:t>
      </w:r>
      <w:r w:rsidR="00961DEA" w:rsidRPr="00B612C0">
        <w:rPr>
          <w:rFonts w:ascii="Helvetica" w:hAnsi="Helvetica" w:cs="Helvetica"/>
          <w:lang w:val="pt-PT"/>
        </w:rPr>
        <w:t>e</w:t>
      </w:r>
      <w:r w:rsidR="0082544F" w:rsidRPr="00B612C0">
        <w:rPr>
          <w:rFonts w:ascii="Helvetica" w:hAnsi="Helvetica" w:cs="Helvetica"/>
          <w:lang w:val="pt-PT"/>
        </w:rPr>
        <w:t xml:space="preserve"> civil, co</w:t>
      </w:r>
      <w:r w:rsidR="00961DEA" w:rsidRPr="00B612C0">
        <w:rPr>
          <w:rFonts w:ascii="Helvetica" w:hAnsi="Helvetica" w:cs="Helvetica"/>
          <w:lang w:val="pt-PT"/>
        </w:rPr>
        <w:t>m</w:t>
      </w:r>
      <w:r w:rsidR="0082544F" w:rsidRPr="00B612C0">
        <w:rPr>
          <w:rFonts w:ascii="Helvetica" w:hAnsi="Helvetica" w:cs="Helvetica"/>
          <w:lang w:val="pt-PT"/>
        </w:rPr>
        <w:t xml:space="preserve"> a ma</w:t>
      </w:r>
      <w:r w:rsidR="00961DEA" w:rsidRPr="00B612C0">
        <w:rPr>
          <w:rFonts w:ascii="Helvetica" w:hAnsi="Helvetica" w:cs="Helvetica"/>
          <w:lang w:val="pt-PT"/>
        </w:rPr>
        <w:t>i</w:t>
      </w:r>
      <w:r w:rsidR="0082544F" w:rsidRPr="00B612C0">
        <w:rPr>
          <w:rFonts w:ascii="Helvetica" w:hAnsi="Helvetica" w:cs="Helvetica"/>
          <w:lang w:val="pt-PT"/>
        </w:rPr>
        <w:t>or perfe</w:t>
      </w:r>
      <w:r w:rsidR="00961DEA" w:rsidRPr="00B612C0">
        <w:rPr>
          <w:rFonts w:ascii="Helvetica" w:hAnsi="Helvetica" w:cs="Helvetica"/>
          <w:lang w:val="pt-PT"/>
        </w:rPr>
        <w:t>ição</w:t>
      </w:r>
      <w:r w:rsidR="0082544F" w:rsidRPr="00B612C0">
        <w:rPr>
          <w:rFonts w:ascii="Helvetica" w:hAnsi="Helvetica" w:cs="Helvetica"/>
          <w:lang w:val="pt-PT"/>
        </w:rPr>
        <w:t xml:space="preserve"> pos</w:t>
      </w:r>
      <w:r w:rsidR="00961DEA" w:rsidRPr="00B612C0">
        <w:rPr>
          <w:rFonts w:ascii="Helvetica" w:hAnsi="Helvetica" w:cs="Helvetica"/>
          <w:lang w:val="pt-PT"/>
        </w:rPr>
        <w:t>sível</w:t>
      </w:r>
      <w:r w:rsidR="0082544F" w:rsidRPr="00B612C0">
        <w:rPr>
          <w:rFonts w:ascii="Helvetica" w:hAnsi="Helvetica" w:cs="Helvetica"/>
          <w:lang w:val="pt-PT"/>
        </w:rPr>
        <w:t>»</w:t>
      </w:r>
      <w:r w:rsidR="0082544F" w:rsidRPr="00B612C0">
        <w:rPr>
          <w:rStyle w:val="FootnoteReference"/>
          <w:rFonts w:ascii="Helvetica" w:hAnsi="Helvetica" w:cs="Helvetica"/>
        </w:rPr>
        <w:footnoteReference w:id="2"/>
      </w:r>
      <w:r w:rsidR="0082544F" w:rsidRPr="00B612C0">
        <w:rPr>
          <w:rFonts w:ascii="Helvetica" w:hAnsi="Helvetica" w:cs="Helvetica"/>
          <w:lang w:val="pt-PT"/>
        </w:rPr>
        <w:t>.</w:t>
      </w:r>
      <w:r w:rsidR="00E12DB0">
        <w:rPr>
          <w:rFonts w:ascii="Helvetica" w:hAnsi="Helvetica" w:cs="Helvetica"/>
          <w:lang w:val="pt-PT"/>
        </w:rPr>
        <w:t xml:space="preserve"> </w:t>
      </w:r>
    </w:p>
    <w:p w14:paraId="78A7C571" w14:textId="7759950B" w:rsidR="00ED6FB6" w:rsidRPr="00B612C0" w:rsidRDefault="00460CDF" w:rsidP="0000174F">
      <w:pPr>
        <w:pStyle w:val="BodyText"/>
        <w:widowControl/>
        <w:autoSpaceDE/>
        <w:autoSpaceDN/>
        <w:spacing w:after="200" w:line="320" w:lineRule="exact"/>
        <w:jc w:val="both"/>
        <w:rPr>
          <w:rFonts w:ascii="Helvetica" w:hAnsi="Helvetica" w:cs="Helvetica"/>
          <w:lang w:val="pt-PT"/>
        </w:rPr>
      </w:pPr>
      <w:r w:rsidRPr="00B612C0">
        <w:rPr>
          <w:rFonts w:ascii="Helvetica" w:hAnsi="Helvetica" w:cs="Helvetica"/>
          <w:lang w:val="pt-PT"/>
        </w:rPr>
        <w:lastRenderedPageBreak/>
        <w:t xml:space="preserve">A </w:t>
      </w:r>
      <w:r w:rsidR="0082544F" w:rsidRPr="00B612C0">
        <w:rPr>
          <w:rFonts w:ascii="Helvetica" w:hAnsi="Helvetica" w:cs="Helvetica"/>
          <w:lang w:val="pt-PT"/>
        </w:rPr>
        <w:t>difus</w:t>
      </w:r>
      <w:r w:rsidRPr="00B612C0">
        <w:rPr>
          <w:rFonts w:ascii="Helvetica" w:hAnsi="Helvetica" w:cs="Helvetica"/>
          <w:lang w:val="pt-PT"/>
        </w:rPr>
        <w:t>ão</w:t>
      </w:r>
      <w:r w:rsidR="0082544F" w:rsidRPr="00B612C0">
        <w:rPr>
          <w:rFonts w:ascii="Helvetica" w:hAnsi="Helvetica" w:cs="Helvetica"/>
          <w:lang w:val="pt-PT"/>
        </w:rPr>
        <w:t xml:space="preserve"> dest</w:t>
      </w:r>
      <w:r w:rsidRPr="00B612C0">
        <w:rPr>
          <w:rFonts w:ascii="Helvetica" w:hAnsi="Helvetica" w:cs="Helvetica"/>
          <w:lang w:val="pt-PT"/>
        </w:rPr>
        <w:t>a</w:t>
      </w:r>
      <w:r w:rsidR="0082544F" w:rsidRPr="00B612C0">
        <w:rPr>
          <w:rFonts w:ascii="Helvetica" w:hAnsi="Helvetica" w:cs="Helvetica"/>
          <w:lang w:val="pt-PT"/>
        </w:rPr>
        <w:t xml:space="preserve"> mensa</w:t>
      </w:r>
      <w:r w:rsidRPr="00B612C0">
        <w:rPr>
          <w:rFonts w:ascii="Helvetica" w:hAnsi="Helvetica" w:cs="Helvetica"/>
          <w:lang w:val="pt-PT"/>
        </w:rPr>
        <w:t>g</w:t>
      </w:r>
      <w:r w:rsidR="0082544F" w:rsidRPr="00B612C0">
        <w:rPr>
          <w:rFonts w:ascii="Helvetica" w:hAnsi="Helvetica" w:cs="Helvetica"/>
          <w:lang w:val="pt-PT"/>
        </w:rPr>
        <w:t>e</w:t>
      </w:r>
      <w:r w:rsidRPr="00B612C0">
        <w:rPr>
          <w:rFonts w:ascii="Helvetica" w:hAnsi="Helvetica" w:cs="Helvetica"/>
          <w:lang w:val="pt-PT"/>
        </w:rPr>
        <w:t>m</w:t>
      </w:r>
      <w:r w:rsidR="001C0237">
        <w:rPr>
          <w:rFonts w:ascii="Helvetica" w:hAnsi="Helvetica" w:cs="Helvetica"/>
          <w:lang w:val="pt-PT"/>
        </w:rPr>
        <w:t xml:space="preserve"> é concordante </w:t>
      </w:r>
      <w:r w:rsidR="0082544F" w:rsidRPr="00B612C0">
        <w:rPr>
          <w:rFonts w:ascii="Helvetica" w:hAnsi="Helvetica" w:cs="Helvetica"/>
          <w:lang w:val="pt-PT"/>
        </w:rPr>
        <w:t>co</w:t>
      </w:r>
      <w:r w:rsidRPr="00B612C0">
        <w:rPr>
          <w:rFonts w:ascii="Helvetica" w:hAnsi="Helvetica" w:cs="Helvetica"/>
          <w:lang w:val="pt-PT"/>
        </w:rPr>
        <w:t>m</w:t>
      </w:r>
      <w:r w:rsidR="0082544F" w:rsidRPr="00B612C0">
        <w:rPr>
          <w:rFonts w:ascii="Helvetica" w:hAnsi="Helvetica" w:cs="Helvetica"/>
          <w:lang w:val="pt-PT"/>
        </w:rPr>
        <w:t xml:space="preserve"> u</w:t>
      </w:r>
      <w:r w:rsidRPr="00B612C0">
        <w:rPr>
          <w:rFonts w:ascii="Helvetica" w:hAnsi="Helvetica" w:cs="Helvetica"/>
          <w:lang w:val="pt-PT"/>
        </w:rPr>
        <w:t>m</w:t>
      </w:r>
      <w:r w:rsidR="001C0237">
        <w:rPr>
          <w:rFonts w:ascii="Helvetica" w:hAnsi="Helvetica" w:cs="Helvetica"/>
          <w:lang w:val="pt-PT"/>
        </w:rPr>
        <w:t>a</w:t>
      </w:r>
      <w:r w:rsidR="0082544F" w:rsidRPr="00B612C0">
        <w:rPr>
          <w:rFonts w:ascii="Helvetica" w:hAnsi="Helvetica" w:cs="Helvetica"/>
          <w:lang w:val="pt-PT"/>
        </w:rPr>
        <w:t xml:space="preserve"> d</w:t>
      </w:r>
      <w:r w:rsidR="001C0237">
        <w:rPr>
          <w:rFonts w:ascii="Helvetica" w:hAnsi="Helvetica" w:cs="Helvetica"/>
          <w:lang w:val="pt-PT"/>
        </w:rPr>
        <w:t>a</w:t>
      </w:r>
      <w:r w:rsidR="0082544F" w:rsidRPr="00B612C0">
        <w:rPr>
          <w:rFonts w:ascii="Helvetica" w:hAnsi="Helvetica" w:cs="Helvetica"/>
          <w:lang w:val="pt-PT"/>
        </w:rPr>
        <w:t>s principa</w:t>
      </w:r>
      <w:r w:rsidRPr="00B612C0">
        <w:rPr>
          <w:rFonts w:ascii="Helvetica" w:hAnsi="Helvetica" w:cs="Helvetica"/>
          <w:lang w:val="pt-PT"/>
        </w:rPr>
        <w:t>i</w:t>
      </w:r>
      <w:r w:rsidR="0082544F" w:rsidRPr="00B612C0">
        <w:rPr>
          <w:rFonts w:ascii="Helvetica" w:hAnsi="Helvetica" w:cs="Helvetica"/>
          <w:lang w:val="pt-PT"/>
        </w:rPr>
        <w:t xml:space="preserve">s </w:t>
      </w:r>
      <w:r w:rsidR="001C0237">
        <w:rPr>
          <w:rFonts w:ascii="Helvetica" w:hAnsi="Helvetica" w:cs="Helvetica"/>
          <w:lang w:val="pt-PT"/>
        </w:rPr>
        <w:t>finalidade</w:t>
      </w:r>
      <w:r w:rsidR="0082544F" w:rsidRPr="00B612C0">
        <w:rPr>
          <w:rFonts w:ascii="Helvetica" w:hAnsi="Helvetica" w:cs="Helvetica"/>
          <w:lang w:val="pt-PT"/>
        </w:rPr>
        <w:t>s d</w:t>
      </w:r>
      <w:r w:rsidRPr="00B612C0">
        <w:rPr>
          <w:rFonts w:ascii="Helvetica" w:hAnsi="Helvetica" w:cs="Helvetica"/>
          <w:lang w:val="pt-PT"/>
        </w:rPr>
        <w:t>o</w:t>
      </w:r>
      <w:r w:rsidR="0082544F" w:rsidRPr="00B612C0">
        <w:rPr>
          <w:rFonts w:ascii="Helvetica" w:hAnsi="Helvetica" w:cs="Helvetica"/>
          <w:lang w:val="pt-PT"/>
        </w:rPr>
        <w:t xml:space="preserve"> Conc</w:t>
      </w:r>
      <w:r w:rsidRPr="00B612C0">
        <w:rPr>
          <w:rFonts w:ascii="Helvetica" w:hAnsi="Helvetica" w:cs="Helvetica"/>
          <w:lang w:val="pt-PT"/>
        </w:rPr>
        <w:t>í</w:t>
      </w:r>
      <w:r w:rsidR="0082544F" w:rsidRPr="00B612C0">
        <w:rPr>
          <w:rFonts w:ascii="Helvetica" w:hAnsi="Helvetica" w:cs="Helvetica"/>
          <w:lang w:val="pt-PT"/>
        </w:rPr>
        <w:t>lio Vaticano II: recordar que «</w:t>
      </w:r>
      <w:r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>os cristãos de qualquer estado ou ordem, são chamados à plenitude da vida cristã e à perfeição da caridade</w:t>
      </w:r>
      <w:r w:rsidR="0082544F" w:rsidRPr="00B612C0">
        <w:rPr>
          <w:rFonts w:ascii="Helvetica" w:hAnsi="Helvetica" w:cs="Helvetica"/>
          <w:lang w:val="pt-PT"/>
        </w:rPr>
        <w:t>»</w:t>
      </w:r>
      <w:r w:rsidR="0082544F" w:rsidRPr="00B612C0">
        <w:rPr>
          <w:rStyle w:val="FootnoteReference"/>
          <w:rFonts w:ascii="Helvetica" w:hAnsi="Helvetica" w:cs="Helvetica"/>
          <w:color w:val="404040"/>
        </w:rPr>
        <w:footnoteReference w:id="3"/>
      </w:r>
      <w:r w:rsidR="0082544F" w:rsidRPr="00B612C0">
        <w:rPr>
          <w:rFonts w:ascii="Helvetica" w:hAnsi="Helvetica" w:cs="Helvetica"/>
          <w:lang w:val="pt-PT"/>
        </w:rPr>
        <w:t xml:space="preserve">, </w:t>
      </w:r>
      <w:r w:rsidRPr="00B612C0">
        <w:rPr>
          <w:rFonts w:ascii="Helvetica" w:hAnsi="Helvetica" w:cs="Helvetica"/>
          <w:lang w:val="pt-PT"/>
        </w:rPr>
        <w:t xml:space="preserve">e isto </w:t>
      </w:r>
      <w:r w:rsidR="0082544F" w:rsidRPr="00B612C0">
        <w:rPr>
          <w:rFonts w:ascii="Helvetica" w:hAnsi="Helvetica" w:cs="Helvetica"/>
          <w:lang w:val="pt-PT"/>
        </w:rPr>
        <w:t>«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>no meio de</w:t>
      </w:r>
      <w:r w:rsidR="00CA60EE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>toda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>s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e 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>cada uma das atividades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>e profissões,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e nas condições ordinárias da vida familiar e social […]. 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>Aí os chama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Deus 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>a contribuírem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do interior, à maneira de fermento, 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>para a santificação do mundo</w:t>
      </w:r>
      <w:r w:rsidR="00CA60EE">
        <w:rPr>
          <w:rFonts w:ascii="Helvetica" w:hAnsi="Helvetica" w:cs="Helvetica"/>
          <w:color w:val="000000"/>
          <w:shd w:val="clear" w:color="auto" w:fill="FFFFFF"/>
          <w:lang w:val="pt-PT"/>
        </w:rPr>
        <w:t>, […]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e </w:t>
      </w:r>
      <w:r w:rsidR="00ED6FB6">
        <w:rPr>
          <w:rFonts w:ascii="Helvetica" w:hAnsi="Helvetica" w:cs="Helvetica"/>
          <w:color w:val="000000"/>
          <w:shd w:val="clear" w:color="auto" w:fill="FFFFFF"/>
          <w:lang w:val="pt-PT"/>
        </w:rPr>
        <w:t>a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manifest</w:t>
      </w:r>
      <w:r w:rsidR="00ED6FB6">
        <w:rPr>
          <w:rFonts w:ascii="Helvetica" w:hAnsi="Helvetica" w:cs="Helvetica"/>
          <w:color w:val="000000"/>
          <w:shd w:val="clear" w:color="auto" w:fill="FFFFFF"/>
          <w:lang w:val="pt-PT"/>
        </w:rPr>
        <w:t>ar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em Cristo aos outros, antes de mais </w:t>
      </w:r>
      <w:r w:rsidR="00ED6FB6">
        <w:rPr>
          <w:rFonts w:ascii="Helvetica" w:hAnsi="Helvetica" w:cs="Helvetica"/>
          <w:color w:val="000000"/>
          <w:shd w:val="clear" w:color="auto" w:fill="FFFFFF"/>
          <w:lang w:val="pt-PT"/>
        </w:rPr>
        <w:t>com o</w:t>
      </w:r>
      <w:r w:rsidR="00617BA6" w:rsidRPr="00B612C0">
        <w:rPr>
          <w:rFonts w:ascii="Helvetica" w:hAnsi="Helvetica" w:cs="Helvetica"/>
          <w:color w:val="000000"/>
          <w:shd w:val="clear" w:color="auto" w:fill="FFFFFF"/>
          <w:lang w:val="pt-PT"/>
        </w:rPr>
        <w:t xml:space="preserve"> testemunho da vida</w:t>
      </w:r>
      <w:r w:rsidR="0082544F" w:rsidRPr="00B612C0">
        <w:rPr>
          <w:rFonts w:ascii="Helvetica" w:hAnsi="Helvetica" w:cs="Helvetica"/>
          <w:lang w:val="pt-PT"/>
        </w:rPr>
        <w:t>»</w:t>
      </w:r>
      <w:r w:rsidR="0082544F" w:rsidRPr="00B612C0">
        <w:rPr>
          <w:rStyle w:val="FootnoteReference"/>
          <w:rFonts w:ascii="Helvetica" w:hAnsi="Helvetica" w:cs="Helvetica"/>
          <w:color w:val="404040"/>
        </w:rPr>
        <w:footnoteReference w:id="4"/>
      </w:r>
      <w:r w:rsidR="0082544F" w:rsidRPr="00B612C0">
        <w:rPr>
          <w:rFonts w:ascii="Helvetica" w:hAnsi="Helvetica" w:cs="Helvetica"/>
          <w:lang w:val="pt-PT"/>
        </w:rPr>
        <w:t>.</w:t>
      </w:r>
    </w:p>
    <w:p w14:paraId="7FCF56C1" w14:textId="492A4ED2" w:rsidR="00617BA6" w:rsidRPr="00B612C0" w:rsidRDefault="00617BA6" w:rsidP="0000174F">
      <w:pPr>
        <w:pStyle w:val="BodyText"/>
        <w:widowControl/>
        <w:autoSpaceDE/>
        <w:autoSpaceDN/>
        <w:spacing w:after="200" w:line="320" w:lineRule="exact"/>
        <w:jc w:val="both"/>
        <w:rPr>
          <w:rFonts w:ascii="Helvetica" w:hAnsi="Helvetica" w:cs="Helvetica"/>
          <w:lang w:val="pt-PT"/>
        </w:rPr>
      </w:pPr>
      <w:r w:rsidRPr="00B612C0">
        <w:rPr>
          <w:rFonts w:ascii="Helvetica" w:hAnsi="Helvetica" w:cs="Helvetica"/>
          <w:color w:val="363639"/>
          <w:lang w:val="pt-PT"/>
        </w:rPr>
        <w:t>Alguns dos traços do espírito do Opus Dei são os seguintes:</w:t>
      </w:r>
    </w:p>
    <w:p w14:paraId="4A9E2069" w14:textId="42B7BE22" w:rsidR="00617BA6" w:rsidRPr="00B612C0" w:rsidRDefault="00F90C35" w:rsidP="0000174F">
      <w:pPr>
        <w:ind w:firstLine="0"/>
        <w:rPr>
          <w:rFonts w:cs="Helvetica"/>
          <w:color w:val="363639"/>
          <w:szCs w:val="24"/>
          <w:lang w:val="pt-PT"/>
        </w:rPr>
      </w:pPr>
      <w:r w:rsidRPr="009B177E">
        <w:rPr>
          <w:rFonts w:cs="Helvetica"/>
          <w:color w:val="FF9900"/>
          <w:szCs w:val="24"/>
          <w:lang w:val="pt-PT"/>
        </w:rPr>
        <w:t>— </w:t>
      </w:r>
      <w:r w:rsidR="00617BA6" w:rsidRPr="00B612C0">
        <w:rPr>
          <w:rFonts w:cs="Helvetica"/>
          <w:color w:val="363639"/>
          <w:szCs w:val="24"/>
          <w:lang w:val="pt-PT"/>
        </w:rPr>
        <w:t>Filhos de Deus</w:t>
      </w:r>
    </w:p>
    <w:p w14:paraId="2F4E401A" w14:textId="17E7E2D8" w:rsidR="0082544F" w:rsidRPr="00B612C0" w:rsidRDefault="00CB0AB2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363639"/>
          <w:szCs w:val="24"/>
          <w:lang w:val="pt-PT"/>
        </w:rPr>
        <w:t>Todo o espírito do Opus Dei tem por base um princípio evangélico fundamental: pelo batismo, os cristãos são</w:t>
      </w:r>
      <w:r w:rsidR="00617BA6" w:rsidRPr="00B612C0">
        <w:rPr>
          <w:rFonts w:cs="Helvetica"/>
          <w:color w:val="363639"/>
          <w:szCs w:val="24"/>
          <w:lang w:val="pt-PT"/>
        </w:rPr>
        <w:t xml:space="preserve"> filho</w:t>
      </w:r>
      <w:r w:rsidRPr="00B612C0">
        <w:rPr>
          <w:rFonts w:cs="Helvetica"/>
          <w:color w:val="363639"/>
          <w:szCs w:val="24"/>
          <w:lang w:val="pt-PT"/>
        </w:rPr>
        <w:t>s</w:t>
      </w:r>
      <w:r w:rsidR="00617BA6" w:rsidRPr="00B612C0">
        <w:rPr>
          <w:rFonts w:cs="Helvetica"/>
          <w:color w:val="363639"/>
          <w:szCs w:val="24"/>
          <w:lang w:val="pt-PT"/>
        </w:rPr>
        <w:t xml:space="preserve"> de Deus. </w:t>
      </w:r>
      <w:r w:rsidRPr="00B612C0">
        <w:rPr>
          <w:rFonts w:cs="Helvetica"/>
          <w:color w:val="363639"/>
          <w:szCs w:val="24"/>
          <w:lang w:val="pt-PT"/>
        </w:rPr>
        <w:t>Por isso, S. Josemaria afirmava que «a</w:t>
      </w:r>
      <w:r w:rsidR="00617BA6" w:rsidRPr="00B612C0">
        <w:rPr>
          <w:rFonts w:cs="Helvetica"/>
          <w:color w:val="363639"/>
          <w:szCs w:val="24"/>
          <w:lang w:val="pt-PT"/>
        </w:rPr>
        <w:t xml:space="preserve"> filiação divina é o fundamento do espírito do Opus Dei</w:t>
      </w:r>
      <w:r w:rsidRPr="00B612C0">
        <w:rPr>
          <w:rFonts w:cs="Helvetica"/>
          <w:szCs w:val="24"/>
          <w:lang w:val="pt-PT"/>
        </w:rPr>
        <w:t>»</w:t>
      </w:r>
      <w:r w:rsidRPr="00B612C0">
        <w:rPr>
          <w:rStyle w:val="FootnoteReference"/>
          <w:rFonts w:cs="Helvetica"/>
          <w:color w:val="404040"/>
          <w:szCs w:val="24"/>
        </w:rPr>
        <w:footnoteReference w:id="5"/>
      </w:r>
      <w:r w:rsidR="00ED6FB6">
        <w:rPr>
          <w:rFonts w:cs="Helvetica"/>
          <w:szCs w:val="24"/>
          <w:lang w:val="pt-PT"/>
        </w:rPr>
        <w:t>.</w:t>
      </w:r>
      <w:r w:rsidRPr="00B612C0">
        <w:rPr>
          <w:rFonts w:cs="Helvetica"/>
          <w:color w:val="363639"/>
          <w:szCs w:val="24"/>
          <w:lang w:val="pt-PT"/>
        </w:rPr>
        <w:t xml:space="preserve"> </w:t>
      </w:r>
      <w:r w:rsidR="00ED6FB6">
        <w:rPr>
          <w:rFonts w:cs="Helvetica"/>
          <w:color w:val="363639"/>
          <w:szCs w:val="24"/>
          <w:lang w:val="pt-PT"/>
        </w:rPr>
        <w:t xml:space="preserve">Em consequência, </w:t>
      </w:r>
      <w:r w:rsidR="00ED6FB6">
        <w:rPr>
          <w:rFonts w:cs="Helvetica"/>
          <w:szCs w:val="24"/>
          <w:lang w:val="pt-PT"/>
        </w:rPr>
        <w:t>a</w:t>
      </w:r>
      <w:r w:rsidR="00F90C35" w:rsidRPr="00B612C0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szCs w:val="24"/>
          <w:lang w:val="pt-PT"/>
        </w:rPr>
        <w:t>forma</w:t>
      </w:r>
      <w:r w:rsidR="00F90C35" w:rsidRPr="00B612C0">
        <w:rPr>
          <w:rFonts w:cs="Helvetica"/>
          <w:szCs w:val="24"/>
          <w:lang w:val="pt-PT"/>
        </w:rPr>
        <w:t>ção proporcionada pela</w:t>
      </w:r>
      <w:r w:rsidR="0082544F" w:rsidRPr="00B612C0">
        <w:rPr>
          <w:rFonts w:cs="Helvetica"/>
          <w:szCs w:val="24"/>
          <w:lang w:val="pt-PT"/>
        </w:rPr>
        <w:t xml:space="preserve"> prelatura fomenta a confian</w:t>
      </w:r>
      <w:r w:rsidR="00F90C35" w:rsidRPr="00B612C0">
        <w:rPr>
          <w:rFonts w:cs="Helvetica"/>
          <w:szCs w:val="24"/>
          <w:lang w:val="pt-PT"/>
        </w:rPr>
        <w:t>ç</w:t>
      </w:r>
      <w:r w:rsidR="0082544F" w:rsidRPr="00B612C0">
        <w:rPr>
          <w:rFonts w:cs="Helvetica"/>
          <w:szCs w:val="24"/>
          <w:lang w:val="pt-PT"/>
        </w:rPr>
        <w:t>a na provid</w:t>
      </w:r>
      <w:r w:rsidR="00F90C35" w:rsidRPr="00B612C0">
        <w:rPr>
          <w:rFonts w:cs="Helvetica"/>
          <w:szCs w:val="24"/>
          <w:lang w:val="pt-PT"/>
        </w:rPr>
        <w:t>ê</w:t>
      </w:r>
      <w:r w:rsidR="0082544F" w:rsidRPr="00B612C0">
        <w:rPr>
          <w:rFonts w:cs="Helvetica"/>
          <w:szCs w:val="24"/>
          <w:lang w:val="pt-PT"/>
        </w:rPr>
        <w:t>ncia divina, a s</w:t>
      </w:r>
      <w:r w:rsidR="00F90C35" w:rsidRPr="00B612C0">
        <w:rPr>
          <w:rFonts w:cs="Helvetica"/>
          <w:szCs w:val="24"/>
          <w:lang w:val="pt-PT"/>
        </w:rPr>
        <w:t>implicidade no relacionamento</w:t>
      </w:r>
      <w:r w:rsidR="0082544F" w:rsidRPr="00B612C0">
        <w:rPr>
          <w:rFonts w:cs="Helvetica"/>
          <w:szCs w:val="24"/>
          <w:lang w:val="pt-PT"/>
        </w:rPr>
        <w:t xml:space="preserve"> co</w:t>
      </w:r>
      <w:r w:rsidR="00F90C35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="00F90C35" w:rsidRPr="00B612C0">
        <w:rPr>
          <w:rFonts w:cs="Helvetica"/>
          <w:szCs w:val="24"/>
          <w:lang w:val="pt-PT"/>
        </w:rPr>
        <w:t>eus</w:t>
      </w:r>
      <w:r w:rsidR="0082544F" w:rsidRPr="00B612C0">
        <w:rPr>
          <w:rFonts w:cs="Helvetica"/>
          <w:szCs w:val="24"/>
          <w:lang w:val="pt-PT"/>
        </w:rPr>
        <w:t>, u</w:t>
      </w:r>
      <w:r w:rsidR="00F90C35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profundo sentido da dignidad</w:t>
      </w:r>
      <w:r w:rsidR="00F90C35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="00F90C35"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pe</w:t>
      </w:r>
      <w:r w:rsidR="00F90C35" w:rsidRPr="00B612C0">
        <w:rPr>
          <w:rFonts w:cs="Helvetica"/>
          <w:szCs w:val="24"/>
          <w:lang w:val="pt-PT"/>
        </w:rPr>
        <w:t xml:space="preserve">ssoa e </w:t>
      </w:r>
      <w:r w:rsidR="0082544F" w:rsidRPr="00B612C0">
        <w:rPr>
          <w:rFonts w:cs="Helvetica"/>
          <w:szCs w:val="24"/>
          <w:lang w:val="pt-PT"/>
        </w:rPr>
        <w:t>da fraternidad</w:t>
      </w:r>
      <w:r w:rsidR="00F90C35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entre os seres humanos</w:t>
      </w:r>
      <w:r w:rsidR="00F90C35" w:rsidRPr="00B612C0">
        <w:rPr>
          <w:rFonts w:cs="Helvetica"/>
          <w:szCs w:val="24"/>
          <w:lang w:val="pt-PT"/>
        </w:rPr>
        <w:t xml:space="preserve"> e</w:t>
      </w:r>
      <w:r w:rsidR="0082544F" w:rsidRPr="00B612C0">
        <w:rPr>
          <w:rFonts w:cs="Helvetica"/>
          <w:szCs w:val="24"/>
          <w:lang w:val="pt-PT"/>
        </w:rPr>
        <w:t xml:space="preserve"> u</w:t>
      </w:r>
      <w:r w:rsidR="00F90C35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verdade</w:t>
      </w:r>
      <w:r w:rsidR="00F90C35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ro amor crist</w:t>
      </w:r>
      <w:r w:rsidR="00F90C35" w:rsidRPr="00B612C0">
        <w:rPr>
          <w:rFonts w:cs="Helvetica"/>
          <w:szCs w:val="24"/>
          <w:lang w:val="pt-PT"/>
        </w:rPr>
        <w:t>ão</w:t>
      </w:r>
      <w:r w:rsidR="0082544F" w:rsidRPr="00B612C0">
        <w:rPr>
          <w:rFonts w:cs="Helvetica"/>
          <w:szCs w:val="24"/>
          <w:lang w:val="pt-PT"/>
        </w:rPr>
        <w:t xml:space="preserve"> a</w:t>
      </w:r>
      <w:r w:rsidR="00F90C35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mundo, que infunde serenidad</w:t>
      </w:r>
      <w:r w:rsidR="00F90C35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F90C35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otimismo, co</w:t>
      </w:r>
      <w:r w:rsidR="00F90C35" w:rsidRPr="00B612C0">
        <w:rPr>
          <w:rFonts w:cs="Helvetica"/>
          <w:szCs w:val="24"/>
          <w:lang w:val="pt-PT"/>
        </w:rPr>
        <w:t xml:space="preserve">m </w:t>
      </w:r>
      <w:r w:rsidR="0082544F" w:rsidRPr="00B612C0">
        <w:rPr>
          <w:rFonts w:cs="Helvetica"/>
          <w:szCs w:val="24"/>
          <w:lang w:val="pt-PT"/>
        </w:rPr>
        <w:t>a alegr</w:t>
      </w:r>
      <w:r w:rsidR="00F90C35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a de de</w:t>
      </w:r>
      <w:r w:rsidR="00F90C35" w:rsidRPr="00B612C0">
        <w:rPr>
          <w:rFonts w:cs="Helvetica"/>
          <w:szCs w:val="24"/>
          <w:lang w:val="pt-PT"/>
        </w:rPr>
        <w:t>ix</w:t>
      </w:r>
      <w:r w:rsidR="0082544F" w:rsidRPr="00B612C0">
        <w:rPr>
          <w:rFonts w:cs="Helvetica"/>
          <w:szCs w:val="24"/>
          <w:lang w:val="pt-PT"/>
        </w:rPr>
        <w:t xml:space="preserve">ar atuar </w:t>
      </w:r>
      <w:r w:rsidR="00F90C35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Espírit</w:t>
      </w:r>
      <w:r w:rsidR="00F90C35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Santo.</w:t>
      </w:r>
    </w:p>
    <w:p w14:paraId="67FDE4C2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FF9900"/>
          <w:szCs w:val="24"/>
          <w:lang w:val="pt-PT"/>
        </w:rPr>
        <w:t>— </w:t>
      </w:r>
      <w:r w:rsidRPr="00B612C0">
        <w:rPr>
          <w:rFonts w:cs="Helvetica"/>
          <w:szCs w:val="24"/>
          <w:lang w:val="pt-PT"/>
        </w:rPr>
        <w:t>Sentido crist</w:t>
      </w:r>
      <w:r w:rsidR="00F90C35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 xml:space="preserve"> da vida </w:t>
      </w:r>
      <w:r w:rsidR="00F90C35" w:rsidRPr="00B612C0">
        <w:rPr>
          <w:rFonts w:cs="Helvetica"/>
          <w:szCs w:val="24"/>
          <w:lang w:val="pt-PT"/>
        </w:rPr>
        <w:t>corrente</w:t>
      </w:r>
    </w:p>
    <w:p w14:paraId="123DD2FA" w14:textId="27D3EF0A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Todos </w:t>
      </w:r>
      <w:r w:rsidR="00F90C35" w:rsidRPr="00B612C0">
        <w:rPr>
          <w:rFonts w:cs="Helvetica"/>
          <w:szCs w:val="24"/>
          <w:lang w:val="pt-PT"/>
        </w:rPr>
        <w:t>são</w:t>
      </w:r>
      <w:r w:rsidRPr="00B612C0">
        <w:rPr>
          <w:rFonts w:cs="Helvetica"/>
          <w:szCs w:val="24"/>
          <w:lang w:val="pt-PT"/>
        </w:rPr>
        <w:t xml:space="preserve"> </w:t>
      </w:r>
      <w:r w:rsidR="00F90C35" w:rsidRPr="00B612C0">
        <w:rPr>
          <w:rFonts w:cs="Helvetica"/>
          <w:szCs w:val="24"/>
          <w:lang w:val="pt-PT"/>
        </w:rPr>
        <w:t>ch</w:t>
      </w:r>
      <w:r w:rsidRPr="00B612C0">
        <w:rPr>
          <w:rFonts w:cs="Helvetica"/>
          <w:szCs w:val="24"/>
          <w:lang w:val="pt-PT"/>
        </w:rPr>
        <w:t xml:space="preserve">amados a </w:t>
      </w:r>
      <w:r w:rsidR="00F90C35" w:rsidRPr="00B612C0">
        <w:rPr>
          <w:rFonts w:cs="Helvetica"/>
          <w:szCs w:val="24"/>
          <w:lang w:val="pt-PT"/>
        </w:rPr>
        <w:t>procurar</w:t>
      </w:r>
      <w:r w:rsidRPr="00B612C0">
        <w:rPr>
          <w:rFonts w:cs="Helvetica"/>
          <w:szCs w:val="24"/>
          <w:lang w:val="pt-PT"/>
        </w:rPr>
        <w:t xml:space="preserve"> a plenitud</w:t>
      </w:r>
      <w:r w:rsidR="00F90C35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da vida crist</w:t>
      </w:r>
      <w:r w:rsidR="00F90C35" w:rsidRPr="00B612C0">
        <w:rPr>
          <w:rFonts w:cs="Helvetica"/>
          <w:szCs w:val="24"/>
          <w:lang w:val="pt-PT"/>
        </w:rPr>
        <w:t>ã</w:t>
      </w:r>
      <w:r w:rsidRPr="00B612C0">
        <w:rPr>
          <w:rFonts w:cs="Helvetica"/>
          <w:szCs w:val="24"/>
          <w:lang w:val="pt-PT"/>
        </w:rPr>
        <w:t xml:space="preserve">, </w:t>
      </w:r>
      <w:r w:rsidR="00F90C35" w:rsidRPr="00B612C0">
        <w:rPr>
          <w:rFonts w:cs="Helvetica"/>
          <w:szCs w:val="24"/>
          <w:lang w:val="pt-PT"/>
        </w:rPr>
        <w:t>ou seja</w:t>
      </w:r>
      <w:r w:rsidRPr="00B612C0">
        <w:rPr>
          <w:rFonts w:cs="Helvetica"/>
          <w:szCs w:val="24"/>
          <w:lang w:val="pt-PT"/>
        </w:rPr>
        <w:t>, a identifica</w:t>
      </w:r>
      <w:r w:rsidR="00F90C35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co</w:t>
      </w:r>
      <w:r w:rsidR="00F90C3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F90C35" w:rsidRPr="00B612C0">
        <w:rPr>
          <w:rFonts w:cs="Helvetica"/>
          <w:szCs w:val="24"/>
          <w:lang w:val="pt-PT"/>
        </w:rPr>
        <w:t>Cristo</w:t>
      </w:r>
      <w:r w:rsidRPr="00B612C0">
        <w:rPr>
          <w:rFonts w:cs="Helvetica"/>
          <w:szCs w:val="24"/>
          <w:lang w:val="pt-PT"/>
        </w:rPr>
        <w:t>, através das circunst</w:t>
      </w:r>
      <w:r w:rsidR="00F90C35" w:rsidRPr="00B612C0">
        <w:rPr>
          <w:rFonts w:cs="Helvetica"/>
          <w:szCs w:val="24"/>
          <w:lang w:val="pt-PT"/>
        </w:rPr>
        <w:t>â</w:t>
      </w:r>
      <w:r w:rsidRPr="00B612C0">
        <w:rPr>
          <w:rFonts w:cs="Helvetica"/>
          <w:szCs w:val="24"/>
          <w:lang w:val="pt-PT"/>
        </w:rPr>
        <w:t>ncias d</w:t>
      </w:r>
      <w:r w:rsidR="00F90C35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su</w:t>
      </w:r>
      <w:r w:rsidR="00F90C35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vida </w:t>
      </w:r>
      <w:r w:rsidR="00F90C35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das atividades</w:t>
      </w:r>
      <w:r w:rsidR="00AE0A14" w:rsidRPr="00B612C0">
        <w:rPr>
          <w:rFonts w:cs="Helvetica"/>
          <w:szCs w:val="24"/>
          <w:lang w:val="pt-PT"/>
        </w:rPr>
        <w:t xml:space="preserve"> em</w:t>
      </w:r>
      <w:r w:rsidRPr="00B612C0">
        <w:rPr>
          <w:rFonts w:cs="Helvetica"/>
          <w:szCs w:val="24"/>
          <w:lang w:val="pt-PT"/>
        </w:rPr>
        <w:t xml:space="preserve"> que</w:t>
      </w:r>
      <w:r w:rsidR="00AE0A14" w:rsidRPr="00B612C0">
        <w:rPr>
          <w:rFonts w:cs="Helvetica"/>
          <w:szCs w:val="24"/>
          <w:lang w:val="pt-PT"/>
        </w:rPr>
        <w:t xml:space="preserve"> se ocupam</w:t>
      </w:r>
      <w:r w:rsidRPr="00B612C0">
        <w:rPr>
          <w:rFonts w:cs="Helvetica"/>
          <w:szCs w:val="24"/>
          <w:lang w:val="pt-PT"/>
        </w:rPr>
        <w:t xml:space="preserve">. </w:t>
      </w:r>
      <w:r w:rsidR="00B2135C">
        <w:rPr>
          <w:rFonts w:cs="Helvetica"/>
          <w:szCs w:val="24"/>
          <w:lang w:val="pt-PT"/>
        </w:rPr>
        <w:t>P</w:t>
      </w:r>
      <w:r w:rsidR="00B2135C" w:rsidRPr="00B612C0">
        <w:rPr>
          <w:rFonts w:cs="Helvetica"/>
          <w:szCs w:val="24"/>
          <w:lang w:val="pt-PT"/>
        </w:rPr>
        <w:t>ara o cristão</w:t>
      </w:r>
      <w:r w:rsidR="00B2135C">
        <w:rPr>
          <w:rFonts w:cs="Helvetica"/>
          <w:szCs w:val="24"/>
          <w:lang w:val="pt-PT"/>
        </w:rPr>
        <w:t>,</w:t>
      </w:r>
      <w:r w:rsidR="00B2135C" w:rsidRPr="00B612C0">
        <w:rPr>
          <w:rFonts w:cs="Helvetica"/>
          <w:szCs w:val="24"/>
          <w:lang w:val="pt-PT"/>
        </w:rPr>
        <w:t xml:space="preserve"> </w:t>
      </w:r>
      <w:r w:rsidR="00B2135C">
        <w:rPr>
          <w:rFonts w:cs="Helvetica"/>
          <w:szCs w:val="24"/>
          <w:lang w:val="pt-PT"/>
        </w:rPr>
        <w:t>n</w:t>
      </w:r>
      <w:r w:rsidR="00AE0A14" w:rsidRPr="00B612C0">
        <w:rPr>
          <w:rFonts w:cs="Helvetica"/>
          <w:szCs w:val="24"/>
          <w:lang w:val="pt-PT"/>
        </w:rPr>
        <w:t>ão há</w:t>
      </w:r>
      <w:r w:rsidRPr="00B612C0">
        <w:rPr>
          <w:rFonts w:cs="Helvetica"/>
          <w:szCs w:val="24"/>
          <w:lang w:val="pt-PT"/>
        </w:rPr>
        <w:t xml:space="preserve"> virtud</w:t>
      </w:r>
      <w:r w:rsidR="00AE0A14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</w:t>
      </w:r>
      <w:r w:rsidR="00AE0A14" w:rsidRPr="00B612C0">
        <w:rPr>
          <w:rFonts w:cs="Helvetica"/>
          <w:szCs w:val="24"/>
          <w:lang w:val="pt-PT"/>
        </w:rPr>
        <w:t>em</w:t>
      </w:r>
      <w:r w:rsidRPr="00B612C0">
        <w:rPr>
          <w:rFonts w:cs="Helvetica"/>
          <w:szCs w:val="24"/>
          <w:lang w:val="pt-PT"/>
        </w:rPr>
        <w:t xml:space="preserve"> import</w:t>
      </w:r>
      <w:r w:rsidR="00AE0A14" w:rsidRPr="00B612C0">
        <w:rPr>
          <w:rFonts w:cs="Helvetica"/>
          <w:szCs w:val="24"/>
          <w:lang w:val="pt-PT"/>
        </w:rPr>
        <w:t>â</w:t>
      </w:r>
      <w:r w:rsidRPr="00B612C0">
        <w:rPr>
          <w:rFonts w:cs="Helvetica"/>
          <w:szCs w:val="24"/>
          <w:lang w:val="pt-PT"/>
        </w:rPr>
        <w:t>ncia: a f</w:t>
      </w:r>
      <w:r w:rsidR="00AE0A14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>, a esperan</w:t>
      </w:r>
      <w:r w:rsidR="00AE0A14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 xml:space="preserve">a </w:t>
      </w:r>
      <w:r w:rsidR="00AE0A14" w:rsidRPr="00B612C0">
        <w:rPr>
          <w:rFonts w:cs="Helvetica"/>
          <w:szCs w:val="24"/>
          <w:lang w:val="pt-PT"/>
        </w:rPr>
        <w:t xml:space="preserve">e </w:t>
      </w:r>
      <w:r w:rsidRPr="00B612C0">
        <w:rPr>
          <w:rFonts w:cs="Helvetica"/>
          <w:szCs w:val="24"/>
          <w:lang w:val="pt-PT"/>
        </w:rPr>
        <w:t>a caridad</w:t>
      </w:r>
      <w:r w:rsidR="00AE0A14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, apo</w:t>
      </w:r>
      <w:r w:rsidR="00AE0A14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adas nas virtudes humanas,</w:t>
      </w:r>
      <w:r w:rsidR="00AE0A14" w:rsidRPr="00B612C0">
        <w:rPr>
          <w:rFonts w:cs="Helvetica"/>
          <w:szCs w:val="24"/>
          <w:lang w:val="pt-PT"/>
        </w:rPr>
        <w:t xml:space="preserve"> tais</w:t>
      </w:r>
      <w:r w:rsidRPr="00B612C0">
        <w:rPr>
          <w:rFonts w:cs="Helvetica"/>
          <w:szCs w:val="24"/>
          <w:lang w:val="pt-PT"/>
        </w:rPr>
        <w:t xml:space="preserve"> como a generosidad</w:t>
      </w:r>
      <w:r w:rsidR="00AE0A14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,</w:t>
      </w:r>
      <w:r w:rsidR="00ED6FB6">
        <w:rPr>
          <w:rFonts w:cs="Helvetica"/>
          <w:szCs w:val="24"/>
          <w:lang w:val="pt-PT"/>
        </w:rPr>
        <w:t xml:space="preserve"> a</w:t>
      </w:r>
      <w:r w:rsidRPr="00B612C0">
        <w:rPr>
          <w:rFonts w:cs="Helvetica"/>
          <w:szCs w:val="24"/>
          <w:lang w:val="pt-PT"/>
        </w:rPr>
        <w:t xml:space="preserve"> laboriosidad</w:t>
      </w:r>
      <w:r w:rsidR="00AE0A14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, </w:t>
      </w:r>
      <w:r w:rsidR="00ED6FB6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>justi</w:t>
      </w:r>
      <w:r w:rsidR="00AE0A14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 xml:space="preserve">a, </w:t>
      </w:r>
      <w:r w:rsidR="00ED6FB6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>leald</w:t>
      </w:r>
      <w:r w:rsidR="00AE0A14" w:rsidRPr="00B612C0">
        <w:rPr>
          <w:rFonts w:cs="Helvetica"/>
          <w:szCs w:val="24"/>
          <w:lang w:val="pt-PT"/>
        </w:rPr>
        <w:t>ade</w:t>
      </w:r>
      <w:r w:rsidRPr="00B612C0">
        <w:rPr>
          <w:rFonts w:cs="Helvetica"/>
          <w:szCs w:val="24"/>
          <w:lang w:val="pt-PT"/>
        </w:rPr>
        <w:t xml:space="preserve">, </w:t>
      </w:r>
      <w:r w:rsidR="00ED6FB6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>alegr</w:t>
      </w:r>
      <w:r w:rsidR="00AE0A14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a, </w:t>
      </w:r>
      <w:r w:rsidR="00ED6FB6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>sinceridad</w:t>
      </w:r>
      <w:r w:rsidR="00AE0A14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, etc. Co</w:t>
      </w:r>
      <w:r w:rsidR="00AE0A14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AE0A14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e</w:t>
      </w:r>
      <w:r w:rsidR="00AE0A14" w:rsidRPr="00B612C0">
        <w:rPr>
          <w:rFonts w:cs="Helvetica"/>
          <w:szCs w:val="24"/>
          <w:lang w:val="pt-PT"/>
        </w:rPr>
        <w:t>x</w:t>
      </w:r>
      <w:r w:rsidRPr="00B612C0">
        <w:rPr>
          <w:rFonts w:cs="Helvetica"/>
          <w:szCs w:val="24"/>
          <w:lang w:val="pt-PT"/>
        </w:rPr>
        <w:t>erc</w:t>
      </w:r>
      <w:r w:rsidR="00AE0A14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 xml:space="preserve">cio das virtudes, </w:t>
      </w:r>
      <w:r w:rsidR="00AE0A14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alma va</w:t>
      </w:r>
      <w:r w:rsidR="00AE0A14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 configurando</w:t>
      </w:r>
      <w:r w:rsidR="00B2135C">
        <w:rPr>
          <w:rFonts w:cs="Helvetica"/>
          <w:szCs w:val="24"/>
          <w:lang w:val="pt-PT"/>
        </w:rPr>
        <w:t>-se</w:t>
      </w:r>
      <w:r w:rsidRPr="00B612C0">
        <w:rPr>
          <w:rFonts w:cs="Helvetica"/>
          <w:szCs w:val="24"/>
          <w:lang w:val="pt-PT"/>
        </w:rPr>
        <w:t xml:space="preserve"> co</w:t>
      </w:r>
      <w:r w:rsidR="00AE0A14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AE0A14" w:rsidRPr="00B612C0">
        <w:rPr>
          <w:rFonts w:cs="Helvetica"/>
          <w:szCs w:val="24"/>
          <w:lang w:val="pt-PT"/>
        </w:rPr>
        <w:t>Cr</w:t>
      </w:r>
      <w:r w:rsidRPr="00B612C0">
        <w:rPr>
          <w:rFonts w:cs="Helvetica"/>
          <w:szCs w:val="24"/>
          <w:lang w:val="pt-PT"/>
        </w:rPr>
        <w:t>isto.</w:t>
      </w:r>
    </w:p>
    <w:p w14:paraId="68D374E5" w14:textId="573714F9" w:rsidR="0082544F" w:rsidRPr="00B612C0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O</w:t>
      </w:r>
      <w:r w:rsidR="003A53D5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tra conse</w:t>
      </w:r>
      <w:r w:rsidR="003A53D5" w:rsidRPr="00B612C0">
        <w:rPr>
          <w:rFonts w:cs="Helvetica"/>
          <w:szCs w:val="24"/>
          <w:lang w:val="pt-PT"/>
        </w:rPr>
        <w:t>q</w:t>
      </w:r>
      <w:r w:rsidRPr="00B612C0">
        <w:rPr>
          <w:rFonts w:cs="Helvetica"/>
          <w:szCs w:val="24"/>
          <w:lang w:val="pt-PT"/>
        </w:rPr>
        <w:t>u</w:t>
      </w:r>
      <w:r w:rsidR="003A53D5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>ncia d</w:t>
      </w:r>
      <w:r w:rsidR="003A53D5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valor santificador da vida </w:t>
      </w:r>
      <w:r w:rsidR="003A53D5" w:rsidRPr="00B612C0">
        <w:rPr>
          <w:rFonts w:cs="Helvetica"/>
          <w:szCs w:val="24"/>
          <w:lang w:val="pt-PT"/>
        </w:rPr>
        <w:t xml:space="preserve">corrente é </w:t>
      </w:r>
      <w:r w:rsidRPr="00B612C0">
        <w:rPr>
          <w:rFonts w:cs="Helvetica"/>
          <w:szCs w:val="24"/>
          <w:lang w:val="pt-PT"/>
        </w:rPr>
        <w:t>a tra</w:t>
      </w:r>
      <w:r w:rsidR="003A53D5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scend</w:t>
      </w:r>
      <w:r w:rsidR="003A53D5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 xml:space="preserve">ncia das </w:t>
      </w:r>
      <w:r w:rsidR="00ED6FB6" w:rsidRPr="00B612C0">
        <w:rPr>
          <w:rFonts w:cs="Helvetica"/>
          <w:szCs w:val="24"/>
          <w:lang w:val="pt-PT"/>
        </w:rPr>
        <w:t xml:space="preserve">coisas </w:t>
      </w:r>
      <w:r w:rsidRPr="00B612C0">
        <w:rPr>
          <w:rFonts w:cs="Helvetica"/>
          <w:szCs w:val="24"/>
          <w:lang w:val="pt-PT"/>
        </w:rPr>
        <w:t>peque</w:t>
      </w:r>
      <w:r w:rsidR="003A53D5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 xml:space="preserve">as </w:t>
      </w:r>
      <w:r w:rsidR="003A53D5" w:rsidRPr="00B612C0">
        <w:rPr>
          <w:rFonts w:cs="Helvetica"/>
          <w:szCs w:val="24"/>
          <w:lang w:val="pt-PT"/>
        </w:rPr>
        <w:t>de</w:t>
      </w:r>
      <w:r w:rsidRPr="00B612C0">
        <w:rPr>
          <w:rFonts w:cs="Helvetica"/>
          <w:szCs w:val="24"/>
          <w:lang w:val="pt-PT"/>
        </w:rPr>
        <w:t xml:space="preserve"> que </w:t>
      </w:r>
      <w:r w:rsidR="003A53D5" w:rsidRPr="00B612C0">
        <w:rPr>
          <w:rFonts w:cs="Helvetica"/>
          <w:szCs w:val="24"/>
          <w:lang w:val="pt-PT"/>
        </w:rPr>
        <w:t>está cheia a</w:t>
      </w:r>
      <w:r w:rsidRPr="00B612C0">
        <w:rPr>
          <w:rFonts w:cs="Helvetica"/>
          <w:szCs w:val="24"/>
          <w:lang w:val="pt-PT"/>
        </w:rPr>
        <w:t xml:space="preserve"> exist</w:t>
      </w:r>
      <w:r w:rsidR="003A53D5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>ncia de u</w:t>
      </w:r>
      <w:r w:rsidR="003A53D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crist</w:t>
      </w:r>
      <w:r w:rsidR="003A53D5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 xml:space="preserve"> co</w:t>
      </w:r>
      <w:r w:rsidR="003A53D5" w:rsidRPr="00B612C0">
        <w:rPr>
          <w:rFonts w:cs="Helvetica"/>
          <w:szCs w:val="24"/>
          <w:lang w:val="pt-PT"/>
        </w:rPr>
        <w:t>mum</w:t>
      </w:r>
      <w:r w:rsidRPr="00B612C0">
        <w:rPr>
          <w:rFonts w:cs="Helvetica"/>
          <w:szCs w:val="24"/>
          <w:lang w:val="pt-PT"/>
        </w:rPr>
        <w:t>. «</w:t>
      </w:r>
      <w:r w:rsidR="003A53D5" w:rsidRPr="00B612C0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>santidad</w:t>
      </w:r>
      <w:r w:rsidR="003A53D5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grande </w:t>
      </w:r>
      <w:r w:rsidR="003A53D5" w:rsidRPr="00B612C0">
        <w:rPr>
          <w:rFonts w:cs="Helvetica"/>
          <w:szCs w:val="24"/>
          <w:lang w:val="pt-PT"/>
        </w:rPr>
        <w:t xml:space="preserve">consiste </w:t>
      </w:r>
      <w:r w:rsidRPr="00B612C0">
        <w:rPr>
          <w:rFonts w:cs="Helvetica"/>
          <w:szCs w:val="24"/>
          <w:lang w:val="pt-PT"/>
        </w:rPr>
        <w:t>e</w:t>
      </w:r>
      <w:r w:rsidR="003A53D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cump</w:t>
      </w:r>
      <w:r w:rsidR="003A53D5" w:rsidRPr="00B612C0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>ir os peque</w:t>
      </w:r>
      <w:r w:rsidR="003A53D5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os</w:t>
      </w:r>
      <w:r w:rsidR="003A53D5" w:rsidRPr="00B612C0">
        <w:rPr>
          <w:rFonts w:cs="Helvetica"/>
          <w:szCs w:val="24"/>
          <w:lang w:val="pt-PT"/>
        </w:rPr>
        <w:t xml:space="preserve"> deveres</w:t>
      </w:r>
      <w:r w:rsidRPr="00B612C0">
        <w:rPr>
          <w:rFonts w:cs="Helvetica"/>
          <w:szCs w:val="24"/>
          <w:lang w:val="pt-PT"/>
        </w:rPr>
        <w:t xml:space="preserve"> de cada instante»</w:t>
      </w:r>
      <w:r w:rsidR="00AF1518" w:rsidRPr="00B612C0">
        <w:rPr>
          <w:rStyle w:val="FootnoteReference"/>
          <w:rFonts w:cs="Helvetica"/>
          <w:color w:val="auto"/>
          <w:szCs w:val="24"/>
        </w:rPr>
        <w:footnoteReference w:id="6"/>
      </w:r>
      <w:r w:rsidR="00ED6FB6">
        <w:rPr>
          <w:rFonts w:cs="Helvetica"/>
          <w:color w:val="auto"/>
          <w:szCs w:val="24"/>
          <w:lang w:val="pt-PT"/>
        </w:rPr>
        <w:t>.</w:t>
      </w:r>
      <w:r w:rsidRPr="00B612C0">
        <w:rPr>
          <w:rFonts w:cs="Helvetica"/>
          <w:color w:val="auto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As</w:t>
      </w:r>
      <w:r w:rsidR="003A53D5" w:rsidRPr="00B612C0">
        <w:rPr>
          <w:rFonts w:cs="Helvetica"/>
          <w:szCs w:val="24"/>
          <w:lang w:val="pt-PT"/>
        </w:rPr>
        <w:t>sim</w:t>
      </w:r>
      <w:r w:rsidRPr="00B612C0">
        <w:rPr>
          <w:rFonts w:cs="Helvetica"/>
          <w:szCs w:val="24"/>
          <w:lang w:val="pt-PT"/>
        </w:rPr>
        <w:t xml:space="preserve">, os </w:t>
      </w:r>
      <w:r w:rsidR="003A53D5" w:rsidRPr="00B612C0">
        <w:rPr>
          <w:rFonts w:cs="Helvetica"/>
          <w:szCs w:val="24"/>
          <w:lang w:val="pt-PT"/>
        </w:rPr>
        <w:t>pormenor</w:t>
      </w:r>
      <w:r w:rsidRPr="00B612C0">
        <w:rPr>
          <w:rFonts w:cs="Helvetica"/>
          <w:szCs w:val="24"/>
          <w:lang w:val="pt-PT"/>
        </w:rPr>
        <w:t>es de servi</w:t>
      </w:r>
      <w:r w:rsidR="003A53D5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>o, de b</w:t>
      </w:r>
      <w:r w:rsidR="003A53D5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>a educa</w:t>
      </w:r>
      <w:r w:rsidR="003A53D5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>, de respe</w:t>
      </w:r>
      <w:r w:rsidR="003A53D5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to </w:t>
      </w:r>
      <w:r w:rsidR="003A53D5" w:rsidRPr="00B612C0">
        <w:rPr>
          <w:rFonts w:cs="Helvetica"/>
          <w:szCs w:val="24"/>
          <w:lang w:val="pt-PT"/>
        </w:rPr>
        <w:t>pe</w:t>
      </w:r>
      <w:r w:rsidRPr="00B612C0">
        <w:rPr>
          <w:rFonts w:cs="Helvetica"/>
          <w:szCs w:val="24"/>
          <w:lang w:val="pt-PT"/>
        </w:rPr>
        <w:t xml:space="preserve">los </w:t>
      </w:r>
      <w:r w:rsidR="003A53D5" w:rsidRPr="00B612C0">
        <w:rPr>
          <w:rFonts w:cs="Helvetica"/>
          <w:szCs w:val="24"/>
          <w:lang w:val="pt-PT"/>
        </w:rPr>
        <w:t>outros</w:t>
      </w:r>
      <w:r w:rsidRPr="00B612C0">
        <w:rPr>
          <w:rFonts w:cs="Helvetica"/>
          <w:szCs w:val="24"/>
          <w:lang w:val="pt-PT"/>
        </w:rPr>
        <w:t>, de orde</w:t>
      </w:r>
      <w:r w:rsidR="003A53D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material, de p</w:t>
      </w:r>
      <w:r w:rsidR="003A53D5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>ntualidad</w:t>
      </w:r>
      <w:r w:rsidR="003A53D5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, etc., </w:t>
      </w:r>
      <w:r w:rsidR="003A53D5" w:rsidRPr="00B612C0">
        <w:rPr>
          <w:rFonts w:cs="Helvetica"/>
          <w:szCs w:val="24"/>
          <w:lang w:val="pt-PT"/>
        </w:rPr>
        <w:t>q</w:t>
      </w:r>
      <w:r w:rsidRPr="00B612C0">
        <w:rPr>
          <w:rFonts w:cs="Helvetica"/>
          <w:szCs w:val="24"/>
          <w:lang w:val="pt-PT"/>
        </w:rPr>
        <w:t>uando se vive</w:t>
      </w:r>
      <w:r w:rsidR="003A53D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por amor de D</w:t>
      </w:r>
      <w:r w:rsidR="003A53D5" w:rsidRPr="00B612C0">
        <w:rPr>
          <w:rFonts w:cs="Helvetica"/>
          <w:szCs w:val="24"/>
          <w:lang w:val="pt-PT"/>
        </w:rPr>
        <w:t>eus</w:t>
      </w:r>
      <w:r w:rsidRPr="00B612C0">
        <w:rPr>
          <w:rFonts w:cs="Helvetica"/>
          <w:szCs w:val="24"/>
          <w:lang w:val="pt-PT"/>
        </w:rPr>
        <w:t>, s</w:t>
      </w:r>
      <w:r w:rsidR="003A53D5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 xml:space="preserve"> importantes para a vida crist</w:t>
      </w:r>
      <w:r w:rsidR="003A53D5" w:rsidRPr="00B612C0">
        <w:rPr>
          <w:rFonts w:cs="Helvetica"/>
          <w:szCs w:val="24"/>
          <w:lang w:val="pt-PT"/>
        </w:rPr>
        <w:t>ã</w:t>
      </w:r>
      <w:r w:rsidRPr="00B612C0">
        <w:rPr>
          <w:rFonts w:cs="Helvetica"/>
          <w:szCs w:val="24"/>
          <w:lang w:val="pt-PT"/>
        </w:rPr>
        <w:t>.</w:t>
      </w:r>
    </w:p>
    <w:p w14:paraId="13385840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FF9900"/>
          <w:szCs w:val="24"/>
          <w:lang w:val="pt-PT"/>
        </w:rPr>
        <w:lastRenderedPageBreak/>
        <w:t>— </w:t>
      </w:r>
      <w:r w:rsidRPr="00B612C0">
        <w:rPr>
          <w:rFonts w:cs="Helvetica"/>
          <w:szCs w:val="24"/>
          <w:lang w:val="pt-PT"/>
        </w:rPr>
        <w:t xml:space="preserve">Santificar </w:t>
      </w:r>
      <w:r w:rsidR="003A53D5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traba</w:t>
      </w:r>
      <w:r w:rsidR="003A53D5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o, santificar co</w:t>
      </w:r>
      <w:r w:rsidR="003A53D5" w:rsidRPr="00B612C0">
        <w:rPr>
          <w:rFonts w:cs="Helvetica"/>
          <w:szCs w:val="24"/>
          <w:lang w:val="pt-PT"/>
        </w:rPr>
        <w:t>m o</w:t>
      </w:r>
      <w:r w:rsidRPr="00B612C0">
        <w:rPr>
          <w:rFonts w:cs="Helvetica"/>
          <w:szCs w:val="24"/>
          <w:lang w:val="pt-PT"/>
        </w:rPr>
        <w:t xml:space="preserve"> traba</w:t>
      </w:r>
      <w:r w:rsidR="003A53D5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o, santificar</w:t>
      </w:r>
      <w:r w:rsidR="003A53D5" w:rsidRPr="00B612C0">
        <w:rPr>
          <w:rFonts w:cs="Helvetica"/>
          <w:szCs w:val="24"/>
          <w:lang w:val="pt-PT"/>
        </w:rPr>
        <w:t>-</w:t>
      </w:r>
      <w:r w:rsidRPr="00B612C0">
        <w:rPr>
          <w:rFonts w:cs="Helvetica"/>
          <w:szCs w:val="24"/>
          <w:lang w:val="pt-PT"/>
        </w:rPr>
        <w:t xml:space="preserve">se </w:t>
      </w:r>
      <w:r w:rsidR="003A53D5" w:rsidRPr="00B612C0">
        <w:rPr>
          <w:rFonts w:cs="Helvetica"/>
          <w:szCs w:val="24"/>
          <w:lang w:val="pt-PT"/>
        </w:rPr>
        <w:t>no</w:t>
      </w:r>
      <w:r w:rsidRPr="00B612C0">
        <w:rPr>
          <w:rFonts w:cs="Helvetica"/>
          <w:szCs w:val="24"/>
          <w:lang w:val="pt-PT"/>
        </w:rPr>
        <w:t xml:space="preserve"> traba</w:t>
      </w:r>
      <w:r w:rsidR="003A53D5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o</w:t>
      </w:r>
    </w:p>
    <w:p w14:paraId="739E47AB" w14:textId="4B13403C" w:rsidR="0082544F" w:rsidRPr="00B612C0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«</w:t>
      </w:r>
      <w:r w:rsidR="003A53D5" w:rsidRPr="00B612C0">
        <w:rPr>
          <w:rFonts w:cs="Helvetica"/>
          <w:szCs w:val="24"/>
          <w:lang w:val="pt-PT"/>
        </w:rPr>
        <w:t xml:space="preserve">O </w:t>
      </w:r>
      <w:r w:rsidR="00A93E8C" w:rsidRPr="00B612C0">
        <w:rPr>
          <w:rFonts w:cs="Helvetica"/>
          <w:szCs w:val="24"/>
          <w:lang w:val="pt-PT"/>
        </w:rPr>
        <w:t>cerne</w:t>
      </w:r>
      <w:r w:rsidRPr="00B612C0">
        <w:rPr>
          <w:rFonts w:cs="Helvetica"/>
          <w:szCs w:val="24"/>
          <w:lang w:val="pt-PT"/>
        </w:rPr>
        <w:t xml:space="preserve"> da espiritualidad</w:t>
      </w:r>
      <w:r w:rsidR="003A53D5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específica d</w:t>
      </w:r>
      <w:r w:rsidR="003A53D5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3A53D5" w:rsidRPr="00B612C0">
        <w:rPr>
          <w:rFonts w:cs="Helvetica"/>
          <w:szCs w:val="24"/>
          <w:lang w:val="pt-PT"/>
        </w:rPr>
        <w:t xml:space="preserve">é </w:t>
      </w:r>
      <w:r w:rsidRPr="00B612C0">
        <w:rPr>
          <w:rFonts w:cs="Helvetica"/>
          <w:szCs w:val="24"/>
          <w:lang w:val="pt-PT"/>
        </w:rPr>
        <w:t>a santifica</w:t>
      </w:r>
      <w:r w:rsidR="003A53D5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d</w:t>
      </w:r>
      <w:r w:rsidR="003A53D5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traba</w:t>
      </w:r>
      <w:r w:rsidR="003A53D5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 xml:space="preserve">o </w:t>
      </w:r>
      <w:r w:rsidR="00A93E8C" w:rsidRPr="00B612C0">
        <w:rPr>
          <w:rFonts w:cs="Helvetica"/>
          <w:szCs w:val="24"/>
          <w:lang w:val="pt-PT"/>
        </w:rPr>
        <w:t>comum</w:t>
      </w:r>
      <w:r w:rsidRPr="00B612C0">
        <w:rPr>
          <w:rFonts w:cs="Helvetica"/>
          <w:szCs w:val="24"/>
          <w:lang w:val="pt-PT"/>
        </w:rPr>
        <w:t>»</w:t>
      </w:r>
      <w:r w:rsidRPr="00B612C0">
        <w:rPr>
          <w:rStyle w:val="FootnoteReference"/>
          <w:rFonts w:cs="Helvetica"/>
          <w:color w:val="404040"/>
          <w:szCs w:val="24"/>
        </w:rPr>
        <w:footnoteReference w:id="7"/>
      </w:r>
      <w:r w:rsidRPr="00B612C0">
        <w:rPr>
          <w:rFonts w:cs="Helvetica"/>
          <w:szCs w:val="24"/>
          <w:lang w:val="pt-PT"/>
        </w:rPr>
        <w:t>. Santifica</w:t>
      </w:r>
      <w:r w:rsidR="003D5D96" w:rsidRPr="00B612C0">
        <w:rPr>
          <w:rFonts w:cs="Helvetica"/>
          <w:szCs w:val="24"/>
          <w:lang w:val="pt-PT"/>
        </w:rPr>
        <w:t>-se</w:t>
      </w:r>
      <w:r w:rsidRPr="00B612C0">
        <w:rPr>
          <w:rFonts w:cs="Helvetica"/>
          <w:szCs w:val="24"/>
          <w:lang w:val="pt-PT"/>
        </w:rPr>
        <w:t xml:space="preserve"> </w:t>
      </w:r>
      <w:r w:rsidR="003D5D9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traba</w:t>
      </w:r>
      <w:r w:rsidR="003D5D96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 xml:space="preserve">o </w:t>
      </w:r>
      <w:r w:rsidR="003D5D96" w:rsidRPr="00B612C0">
        <w:rPr>
          <w:rFonts w:cs="Helvetica"/>
          <w:szCs w:val="24"/>
          <w:lang w:val="pt-PT"/>
        </w:rPr>
        <w:t>fazendo-o</w:t>
      </w:r>
      <w:r w:rsidRPr="00B612C0">
        <w:rPr>
          <w:rFonts w:cs="Helvetica"/>
          <w:szCs w:val="24"/>
          <w:lang w:val="pt-PT"/>
        </w:rPr>
        <w:t xml:space="preserve"> por amor de D</w:t>
      </w:r>
      <w:r w:rsidR="003D5D96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 xml:space="preserve">s, o que implica </w:t>
      </w:r>
      <w:r w:rsidR="003D5D96" w:rsidRPr="00B612C0">
        <w:rPr>
          <w:rFonts w:cs="Helvetica"/>
          <w:szCs w:val="24"/>
          <w:lang w:val="pt-PT"/>
        </w:rPr>
        <w:t>o esforç</w:t>
      </w:r>
      <w:r w:rsidRPr="00B612C0">
        <w:rPr>
          <w:rFonts w:cs="Helvetica"/>
          <w:szCs w:val="24"/>
          <w:lang w:val="pt-PT"/>
        </w:rPr>
        <w:t>o por realiz</w:t>
      </w:r>
      <w:r w:rsidR="003D5D96" w:rsidRPr="00B612C0">
        <w:rPr>
          <w:rFonts w:cs="Helvetica"/>
          <w:szCs w:val="24"/>
          <w:lang w:val="pt-PT"/>
        </w:rPr>
        <w:t>á-lo</w:t>
      </w:r>
      <w:r w:rsidRPr="00B612C0">
        <w:rPr>
          <w:rFonts w:cs="Helvetica"/>
          <w:szCs w:val="24"/>
          <w:lang w:val="pt-PT"/>
        </w:rPr>
        <w:t xml:space="preserve"> co</w:t>
      </w:r>
      <w:r w:rsidR="003D5D96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a ma</w:t>
      </w:r>
      <w:r w:rsidR="003D5D96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or </w:t>
      </w:r>
      <w:r w:rsidR="003D5D96" w:rsidRPr="00B612C0">
        <w:rPr>
          <w:rFonts w:cs="Helvetica"/>
          <w:szCs w:val="24"/>
          <w:lang w:val="pt-PT"/>
        </w:rPr>
        <w:t xml:space="preserve">qualidade </w:t>
      </w:r>
      <w:r w:rsidRPr="00B612C0">
        <w:rPr>
          <w:rFonts w:cs="Helvetica"/>
          <w:szCs w:val="24"/>
          <w:lang w:val="pt-PT"/>
        </w:rPr>
        <w:t>pos</w:t>
      </w:r>
      <w:r w:rsidR="003D5D96" w:rsidRPr="00B612C0">
        <w:rPr>
          <w:rFonts w:cs="Helvetica"/>
          <w:szCs w:val="24"/>
          <w:lang w:val="pt-PT"/>
        </w:rPr>
        <w:t>sível</w:t>
      </w:r>
      <w:r w:rsidRPr="00B612C0">
        <w:rPr>
          <w:rFonts w:cs="Helvetica"/>
          <w:szCs w:val="24"/>
          <w:lang w:val="pt-PT"/>
        </w:rPr>
        <w:t xml:space="preserve">, </w:t>
      </w:r>
      <w:r w:rsidR="003D5D96" w:rsidRPr="00B612C0">
        <w:rPr>
          <w:rFonts w:cs="Helvetica"/>
          <w:szCs w:val="24"/>
          <w:lang w:val="pt-PT"/>
        </w:rPr>
        <w:t xml:space="preserve">isto é, </w:t>
      </w:r>
      <w:r w:rsidRPr="00B612C0">
        <w:rPr>
          <w:rFonts w:cs="Helvetica"/>
          <w:szCs w:val="24"/>
          <w:lang w:val="pt-PT"/>
        </w:rPr>
        <w:t>co</w:t>
      </w:r>
      <w:r w:rsidR="003D5D96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compet</w:t>
      </w:r>
      <w:r w:rsidR="003D5D96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 xml:space="preserve">ncia </w:t>
      </w:r>
      <w:r w:rsidR="003D5D96" w:rsidRPr="00B612C0">
        <w:rPr>
          <w:rFonts w:cs="Helvetica"/>
          <w:szCs w:val="24"/>
          <w:lang w:val="pt-PT"/>
        </w:rPr>
        <w:t>e honestidade</w:t>
      </w:r>
      <w:r w:rsidRPr="00B612C0">
        <w:rPr>
          <w:rFonts w:cs="Helvetica"/>
          <w:szCs w:val="24"/>
          <w:lang w:val="pt-PT"/>
        </w:rPr>
        <w:t xml:space="preserve"> prof</w:t>
      </w:r>
      <w:r w:rsidR="003D5D96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s</w:t>
      </w:r>
      <w:r w:rsidR="003D5D96" w:rsidRPr="00B612C0">
        <w:rPr>
          <w:rFonts w:cs="Helvetica"/>
          <w:szCs w:val="24"/>
          <w:lang w:val="pt-PT"/>
        </w:rPr>
        <w:t>si</w:t>
      </w:r>
      <w:r w:rsidRPr="00B612C0">
        <w:rPr>
          <w:rFonts w:cs="Helvetica"/>
          <w:szCs w:val="24"/>
          <w:lang w:val="pt-PT"/>
        </w:rPr>
        <w:t xml:space="preserve">onal </w:t>
      </w:r>
      <w:r w:rsidR="003D5D96" w:rsidRPr="00B612C0">
        <w:rPr>
          <w:rFonts w:cs="Helvetica"/>
          <w:szCs w:val="24"/>
          <w:lang w:val="pt-PT"/>
        </w:rPr>
        <w:t>e com empenho por</w:t>
      </w:r>
      <w:r w:rsidRPr="00B612C0">
        <w:rPr>
          <w:rFonts w:cs="Helvetica"/>
          <w:szCs w:val="24"/>
          <w:lang w:val="pt-PT"/>
        </w:rPr>
        <w:t xml:space="preserve"> servir os </w:t>
      </w:r>
      <w:r w:rsidR="009914A7">
        <w:rPr>
          <w:rFonts w:cs="Helvetica"/>
          <w:szCs w:val="24"/>
          <w:lang w:val="pt-PT"/>
        </w:rPr>
        <w:t xml:space="preserve">outros. </w:t>
      </w:r>
      <w:r w:rsidRPr="00B612C0">
        <w:rPr>
          <w:rFonts w:cs="Helvetica"/>
          <w:szCs w:val="24"/>
          <w:lang w:val="pt-PT"/>
        </w:rPr>
        <w:t>Qu</w:t>
      </w:r>
      <w:r w:rsidR="003D5D96" w:rsidRPr="00B612C0">
        <w:rPr>
          <w:rFonts w:cs="Helvetica"/>
          <w:szCs w:val="24"/>
          <w:lang w:val="pt-PT"/>
        </w:rPr>
        <w:t>em</w:t>
      </w:r>
      <w:r w:rsidRPr="00B612C0">
        <w:rPr>
          <w:rFonts w:cs="Helvetica"/>
          <w:szCs w:val="24"/>
          <w:lang w:val="pt-PT"/>
        </w:rPr>
        <w:t xml:space="preserve"> traba</w:t>
      </w:r>
      <w:r w:rsidR="003D5D96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 xml:space="preserve">a deste modo </w:t>
      </w:r>
      <w:r w:rsidR="003D5D96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>perfe</w:t>
      </w:r>
      <w:r w:rsidR="003D5D96" w:rsidRPr="00B612C0">
        <w:rPr>
          <w:rFonts w:cs="Helvetica"/>
          <w:szCs w:val="24"/>
          <w:lang w:val="pt-PT"/>
        </w:rPr>
        <w:t>içoa-se</w:t>
      </w:r>
      <w:r w:rsidRPr="00B612C0">
        <w:rPr>
          <w:rFonts w:cs="Helvetica"/>
          <w:szCs w:val="24"/>
          <w:lang w:val="pt-PT"/>
        </w:rPr>
        <w:t xml:space="preserve"> a s</w:t>
      </w:r>
      <w:r w:rsidR="003D5D96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 m</w:t>
      </w:r>
      <w:r w:rsidR="003D5D9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smo </w:t>
      </w:r>
      <w:r w:rsidR="003D5D9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3D5D96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>perfe</w:t>
      </w:r>
      <w:r w:rsidR="003D5D96" w:rsidRPr="00B612C0">
        <w:rPr>
          <w:rFonts w:cs="Helvetica"/>
          <w:szCs w:val="24"/>
          <w:lang w:val="pt-PT"/>
        </w:rPr>
        <w:t>içoa</w:t>
      </w:r>
      <w:r w:rsidRPr="00B612C0">
        <w:rPr>
          <w:rFonts w:cs="Helvetica"/>
          <w:szCs w:val="24"/>
          <w:lang w:val="pt-PT"/>
        </w:rPr>
        <w:t xml:space="preserve"> </w:t>
      </w:r>
      <w:r w:rsidR="003D5D9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pró</w:t>
      </w:r>
      <w:r w:rsidR="003D5D96" w:rsidRPr="00B612C0">
        <w:rPr>
          <w:rFonts w:cs="Helvetica"/>
          <w:szCs w:val="24"/>
          <w:lang w:val="pt-PT"/>
        </w:rPr>
        <w:t>x</w:t>
      </w:r>
      <w:r w:rsidRPr="00B612C0">
        <w:rPr>
          <w:rFonts w:cs="Helvetica"/>
          <w:szCs w:val="24"/>
          <w:lang w:val="pt-PT"/>
        </w:rPr>
        <w:t xml:space="preserve">imo. </w:t>
      </w:r>
      <w:r w:rsidR="003D5D96" w:rsidRPr="00B612C0">
        <w:rPr>
          <w:rFonts w:cs="Helvetica"/>
          <w:szCs w:val="24"/>
          <w:lang w:val="pt-PT"/>
        </w:rPr>
        <w:t>Q</w:t>
      </w:r>
      <w:r w:rsidRPr="00B612C0">
        <w:rPr>
          <w:rFonts w:cs="Helvetica"/>
          <w:szCs w:val="24"/>
          <w:lang w:val="pt-PT"/>
        </w:rPr>
        <w:t>ualquer traba</w:t>
      </w:r>
      <w:r w:rsidR="003D5D96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o hon</w:t>
      </w:r>
      <w:r w:rsidR="003D5D96" w:rsidRPr="00B612C0">
        <w:rPr>
          <w:rFonts w:cs="Helvetica"/>
          <w:szCs w:val="24"/>
          <w:lang w:val="pt-PT"/>
        </w:rPr>
        <w:t>esto</w:t>
      </w:r>
      <w:r w:rsidRPr="00B612C0">
        <w:rPr>
          <w:rFonts w:cs="Helvetica"/>
          <w:szCs w:val="24"/>
          <w:lang w:val="pt-PT"/>
        </w:rPr>
        <w:t>, importante o</w:t>
      </w:r>
      <w:r w:rsidR="003D5D96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 xml:space="preserve"> humilde aos o</w:t>
      </w:r>
      <w:r w:rsidR="003D5D96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 xml:space="preserve">os humanos, </w:t>
      </w:r>
      <w:r w:rsidR="003D5D96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 santific</w:t>
      </w:r>
      <w:r w:rsidR="003D5D96" w:rsidRPr="00B612C0">
        <w:rPr>
          <w:rFonts w:cs="Helvetica"/>
          <w:szCs w:val="24"/>
          <w:lang w:val="pt-PT"/>
        </w:rPr>
        <w:t>ável</w:t>
      </w:r>
      <w:r w:rsidRPr="00B612C0">
        <w:rPr>
          <w:rFonts w:cs="Helvetica"/>
          <w:szCs w:val="24"/>
          <w:lang w:val="pt-PT"/>
        </w:rPr>
        <w:t>. Fomentando este espírit</w:t>
      </w:r>
      <w:r w:rsidR="003D5D9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>, os fi</w:t>
      </w:r>
      <w:r w:rsidR="003D5D96" w:rsidRPr="00B612C0">
        <w:rPr>
          <w:rFonts w:cs="Helvetica"/>
          <w:szCs w:val="24"/>
          <w:lang w:val="pt-PT"/>
        </w:rPr>
        <w:t>éi</w:t>
      </w:r>
      <w:r w:rsidRPr="00B612C0">
        <w:rPr>
          <w:rFonts w:cs="Helvetica"/>
          <w:szCs w:val="24"/>
          <w:lang w:val="pt-PT"/>
        </w:rPr>
        <w:t>s d</w:t>
      </w:r>
      <w:r w:rsidR="003D5D96" w:rsidRPr="00B612C0">
        <w:rPr>
          <w:rFonts w:cs="Helvetica"/>
          <w:szCs w:val="24"/>
          <w:lang w:val="pt-PT"/>
        </w:rPr>
        <w:t xml:space="preserve">o </w:t>
      </w:r>
      <w:r w:rsidRPr="00B612C0">
        <w:rPr>
          <w:rFonts w:cs="Helvetica"/>
          <w:szCs w:val="24"/>
          <w:lang w:val="pt-PT"/>
        </w:rPr>
        <w:t>Opus Dei procura</w:t>
      </w:r>
      <w:r w:rsidR="003D5D96" w:rsidRPr="00B612C0">
        <w:rPr>
          <w:rFonts w:cs="Helvetica"/>
          <w:szCs w:val="24"/>
          <w:lang w:val="pt-PT"/>
        </w:rPr>
        <w:t>m</w:t>
      </w:r>
      <w:r w:rsidR="009914A7">
        <w:rPr>
          <w:rFonts w:cs="Helvetica"/>
          <w:szCs w:val="24"/>
          <w:lang w:val="pt-PT"/>
        </w:rPr>
        <w:t>, a partir da</w:t>
      </w:r>
      <w:r w:rsidR="009914A7" w:rsidRPr="00B612C0">
        <w:rPr>
          <w:rFonts w:cs="Helvetica"/>
          <w:szCs w:val="24"/>
          <w:lang w:val="pt-PT"/>
        </w:rPr>
        <w:t xml:space="preserve"> raiz</w:t>
      </w:r>
      <w:r w:rsidR="009914A7">
        <w:rPr>
          <w:rFonts w:cs="Helvetica"/>
          <w:szCs w:val="24"/>
          <w:lang w:val="pt-PT"/>
        </w:rPr>
        <w:t>,</w:t>
      </w:r>
      <w:r w:rsidRPr="00B612C0">
        <w:rPr>
          <w:rFonts w:cs="Helvetica"/>
          <w:szCs w:val="24"/>
          <w:lang w:val="pt-PT"/>
        </w:rPr>
        <w:t xml:space="preserve"> contribuir </w:t>
      </w:r>
      <w:r w:rsidR="003D5D96" w:rsidRPr="00B612C0">
        <w:rPr>
          <w:rFonts w:cs="Helvetica"/>
          <w:szCs w:val="24"/>
          <w:lang w:val="pt-PT"/>
        </w:rPr>
        <w:t>para a</w:t>
      </w:r>
      <w:r w:rsidRPr="00B612C0">
        <w:rPr>
          <w:rFonts w:cs="Helvetica"/>
          <w:szCs w:val="24"/>
          <w:lang w:val="pt-PT"/>
        </w:rPr>
        <w:t xml:space="preserve"> constru</w:t>
      </w:r>
      <w:r w:rsidR="003D5D96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</w:t>
      </w:r>
      <w:r w:rsidR="003D5D96" w:rsidRPr="00B612C0">
        <w:rPr>
          <w:rFonts w:cs="Helvetica"/>
          <w:szCs w:val="24"/>
          <w:lang w:val="pt-PT"/>
        </w:rPr>
        <w:t>e o</w:t>
      </w:r>
      <w:r w:rsidRPr="00B612C0">
        <w:rPr>
          <w:rFonts w:cs="Helvetica"/>
          <w:szCs w:val="24"/>
          <w:lang w:val="pt-PT"/>
        </w:rPr>
        <w:t xml:space="preserve"> des</w:t>
      </w:r>
      <w:r w:rsidR="003D5D96" w:rsidRPr="00B612C0">
        <w:rPr>
          <w:rFonts w:cs="Helvetica"/>
          <w:szCs w:val="24"/>
          <w:lang w:val="pt-PT"/>
        </w:rPr>
        <w:t>envolvimento</w:t>
      </w:r>
      <w:r w:rsidRPr="00B612C0">
        <w:rPr>
          <w:rFonts w:cs="Helvetica"/>
          <w:szCs w:val="24"/>
          <w:lang w:val="pt-PT"/>
        </w:rPr>
        <w:t xml:space="preserve"> da sociedad</w:t>
      </w:r>
      <w:r w:rsidR="003D5D9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.</w:t>
      </w:r>
    </w:p>
    <w:p w14:paraId="1A3062B6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FF9900"/>
          <w:szCs w:val="24"/>
          <w:lang w:val="pt-PT"/>
        </w:rPr>
        <w:t>— </w:t>
      </w:r>
      <w:r w:rsidRPr="00B612C0">
        <w:rPr>
          <w:rFonts w:cs="Helvetica"/>
          <w:szCs w:val="24"/>
          <w:lang w:val="pt-PT"/>
        </w:rPr>
        <w:t>Caridad</w:t>
      </w:r>
      <w:r w:rsidR="003D5D9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3D5D9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apostolado</w:t>
      </w:r>
    </w:p>
    <w:p w14:paraId="4D478FB2" w14:textId="4B6374DA" w:rsidR="0082544F" w:rsidRPr="00B612C0" w:rsidRDefault="003D5D96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>s pes</w:t>
      </w:r>
      <w:r w:rsidRPr="00B612C0">
        <w:rPr>
          <w:rFonts w:cs="Helvetica"/>
          <w:szCs w:val="24"/>
          <w:lang w:val="pt-PT"/>
        </w:rPr>
        <w:t>soas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esf</w:t>
      </w:r>
      <w:r w:rsidRPr="00B612C0">
        <w:rPr>
          <w:rFonts w:cs="Helvetica"/>
          <w:szCs w:val="24"/>
          <w:lang w:val="pt-PT"/>
        </w:rPr>
        <w:t>orçam-se</w:t>
      </w:r>
      <w:r w:rsidR="0082544F" w:rsidRPr="00B612C0">
        <w:rPr>
          <w:rFonts w:cs="Helvetica"/>
          <w:szCs w:val="24"/>
          <w:lang w:val="pt-PT"/>
        </w:rPr>
        <w:t xml:space="preserve"> por dar test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>unh</w:t>
      </w:r>
      <w:r w:rsidR="0082544F" w:rsidRPr="00B612C0">
        <w:rPr>
          <w:rFonts w:cs="Helvetica"/>
          <w:szCs w:val="24"/>
          <w:lang w:val="pt-PT"/>
        </w:rPr>
        <w:t>o d</w:t>
      </w:r>
      <w:r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su</w:t>
      </w:r>
      <w:r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f</w:t>
      </w:r>
      <w:r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 xml:space="preserve"> crist</w:t>
      </w:r>
      <w:r w:rsidRPr="00B612C0">
        <w:rPr>
          <w:rFonts w:cs="Helvetica"/>
          <w:szCs w:val="24"/>
          <w:lang w:val="pt-PT"/>
        </w:rPr>
        <w:t xml:space="preserve">ã, no âmbito das </w:t>
      </w:r>
      <w:r w:rsidR="0082544F" w:rsidRPr="00B612C0">
        <w:rPr>
          <w:rFonts w:cs="Helvetica"/>
          <w:szCs w:val="24"/>
          <w:lang w:val="pt-PT"/>
        </w:rPr>
        <w:t xml:space="preserve">atividades </w:t>
      </w:r>
      <w:r w:rsidRPr="00B612C0">
        <w:rPr>
          <w:rFonts w:cs="Helvetica"/>
          <w:szCs w:val="24"/>
          <w:lang w:val="pt-PT"/>
        </w:rPr>
        <w:t>habituais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da</w:t>
      </w:r>
      <w:r w:rsidRPr="00B612C0">
        <w:rPr>
          <w:rFonts w:cs="Helvetica"/>
          <w:szCs w:val="24"/>
          <w:lang w:val="pt-PT"/>
        </w:rPr>
        <w:t xml:space="preserve"> sua</w:t>
      </w:r>
      <w:r w:rsidR="0082544F" w:rsidRPr="00B612C0">
        <w:rPr>
          <w:rFonts w:cs="Helvetica"/>
          <w:szCs w:val="24"/>
          <w:lang w:val="pt-PT"/>
        </w:rPr>
        <w:t xml:space="preserve"> vida de rela</w:t>
      </w:r>
      <w:r w:rsidRPr="00B612C0">
        <w:rPr>
          <w:rFonts w:cs="Helvetica"/>
          <w:szCs w:val="24"/>
          <w:lang w:val="pt-PT"/>
        </w:rPr>
        <w:t>ção com os outros</w:t>
      </w:r>
      <w:r w:rsidR="0082544F" w:rsidRPr="00B612C0">
        <w:rPr>
          <w:rFonts w:cs="Helvetica"/>
          <w:szCs w:val="24"/>
          <w:lang w:val="pt-PT"/>
        </w:rPr>
        <w:t>.</w:t>
      </w:r>
      <w:r w:rsidR="00B47F2D" w:rsidRPr="00B612C0">
        <w:rPr>
          <w:rFonts w:cs="Helvetica"/>
          <w:szCs w:val="24"/>
          <w:lang w:val="pt-PT"/>
        </w:rPr>
        <w:t xml:space="preserve"> O seu</w:t>
      </w:r>
      <w:r w:rsidR="0082544F" w:rsidRPr="00B612C0">
        <w:rPr>
          <w:rFonts w:cs="Helvetica"/>
          <w:szCs w:val="24"/>
          <w:lang w:val="pt-PT"/>
        </w:rPr>
        <w:t xml:space="preserve"> apostolado dirige</w:t>
      </w:r>
      <w:r w:rsidR="00B47F2D" w:rsidRPr="00B612C0">
        <w:rPr>
          <w:rFonts w:cs="Helvetica"/>
          <w:szCs w:val="24"/>
          <w:lang w:val="pt-PT"/>
        </w:rPr>
        <w:t>-se</w:t>
      </w:r>
      <w:r w:rsidR="0082544F" w:rsidRPr="00B612C0">
        <w:rPr>
          <w:rFonts w:cs="Helvetica"/>
          <w:szCs w:val="24"/>
          <w:lang w:val="pt-PT"/>
        </w:rPr>
        <w:t xml:space="preserve"> a todos s</w:t>
      </w:r>
      <w:r w:rsidR="00B47F2D" w:rsidRPr="00B612C0">
        <w:rPr>
          <w:rFonts w:cs="Helvetica"/>
          <w:szCs w:val="24"/>
          <w:lang w:val="pt-PT"/>
        </w:rPr>
        <w:t>em qualquer</w:t>
      </w:r>
      <w:r w:rsidR="0082544F" w:rsidRPr="00B612C0">
        <w:rPr>
          <w:rFonts w:cs="Helvetica"/>
          <w:szCs w:val="24"/>
          <w:lang w:val="pt-PT"/>
        </w:rPr>
        <w:t xml:space="preserve"> distin</w:t>
      </w:r>
      <w:r w:rsidR="00B47F2D"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 xml:space="preserve">e é </w:t>
      </w:r>
      <w:r w:rsidR="0082544F" w:rsidRPr="00B612C0">
        <w:rPr>
          <w:rFonts w:cs="Helvetica"/>
          <w:szCs w:val="24"/>
          <w:lang w:val="pt-PT"/>
        </w:rPr>
        <w:t>conse</w:t>
      </w:r>
      <w:r w:rsidR="00B47F2D" w:rsidRPr="00B612C0">
        <w:rPr>
          <w:rFonts w:cs="Helvetica"/>
          <w:szCs w:val="24"/>
          <w:lang w:val="pt-PT"/>
        </w:rPr>
        <w:t>q</w:t>
      </w:r>
      <w:r w:rsidR="0082544F" w:rsidRPr="00B612C0">
        <w:rPr>
          <w:rFonts w:cs="Helvetica"/>
          <w:szCs w:val="24"/>
          <w:lang w:val="pt-PT"/>
        </w:rPr>
        <w:t>u</w:t>
      </w:r>
      <w:r w:rsidR="00B47F2D" w:rsidRPr="00B612C0">
        <w:rPr>
          <w:rFonts w:cs="Helvetica"/>
          <w:szCs w:val="24"/>
          <w:lang w:val="pt-PT"/>
        </w:rPr>
        <w:t>ê</w:t>
      </w:r>
      <w:r w:rsidR="0082544F" w:rsidRPr="00B612C0">
        <w:rPr>
          <w:rFonts w:cs="Helvetica"/>
          <w:szCs w:val="24"/>
          <w:lang w:val="pt-PT"/>
        </w:rPr>
        <w:t>ncia d</w:t>
      </w:r>
      <w:r w:rsidR="00B47F2D" w:rsidRPr="00B612C0">
        <w:rPr>
          <w:rFonts w:cs="Helvetica"/>
          <w:szCs w:val="24"/>
          <w:lang w:val="pt-PT"/>
        </w:rPr>
        <w:t>o chamamento</w:t>
      </w:r>
      <w:r w:rsidR="0082544F" w:rsidRPr="00B612C0">
        <w:rPr>
          <w:rFonts w:cs="Helvetica"/>
          <w:szCs w:val="24"/>
          <w:lang w:val="pt-PT"/>
        </w:rPr>
        <w:t xml:space="preserve"> de Cristo a viv</w:t>
      </w:r>
      <w:r w:rsidR="00B47F2D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r a caridad</w:t>
      </w:r>
      <w:r w:rsidR="00B47F2D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>com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="00B47F2D" w:rsidRPr="00B612C0">
        <w:rPr>
          <w:rFonts w:cs="Helvetica"/>
          <w:szCs w:val="24"/>
          <w:lang w:val="pt-PT"/>
        </w:rPr>
        <w:t>eus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 xml:space="preserve">e </w:t>
      </w:r>
      <w:r w:rsidR="009914A7">
        <w:rPr>
          <w:rFonts w:cs="Helvetica"/>
          <w:szCs w:val="24"/>
          <w:lang w:val="pt-PT"/>
        </w:rPr>
        <w:t xml:space="preserve">com </w:t>
      </w:r>
      <w:r w:rsidR="00B47F2D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pró</w:t>
      </w:r>
      <w:r w:rsidR="00B47F2D" w:rsidRPr="00B612C0">
        <w:rPr>
          <w:rFonts w:cs="Helvetica"/>
          <w:szCs w:val="24"/>
          <w:lang w:val="pt-PT"/>
        </w:rPr>
        <w:t>x</w:t>
      </w:r>
      <w:r w:rsidR="0082544F" w:rsidRPr="00B612C0">
        <w:rPr>
          <w:rFonts w:cs="Helvetica"/>
          <w:szCs w:val="24"/>
          <w:lang w:val="pt-PT"/>
        </w:rPr>
        <w:t xml:space="preserve">imo. Por </w:t>
      </w:r>
      <w:r w:rsidR="00B47F2D" w:rsidRPr="00B612C0">
        <w:rPr>
          <w:rFonts w:cs="Helvetica"/>
          <w:szCs w:val="24"/>
          <w:lang w:val="pt-PT"/>
        </w:rPr>
        <w:t xml:space="preserve">isso, o </w:t>
      </w:r>
      <w:r w:rsidR="0082544F" w:rsidRPr="00B612C0">
        <w:rPr>
          <w:rFonts w:cs="Helvetica"/>
          <w:szCs w:val="24"/>
          <w:lang w:val="pt-PT"/>
        </w:rPr>
        <w:t>s</w:t>
      </w:r>
      <w:r w:rsidR="00B47F2D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u apostolado </w:t>
      </w:r>
      <w:r w:rsidR="00B47F2D"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 xml:space="preserve"> insepar</w:t>
      </w:r>
      <w:r w:rsidR="00B47F2D" w:rsidRPr="00B612C0">
        <w:rPr>
          <w:rFonts w:cs="Helvetica"/>
          <w:szCs w:val="24"/>
          <w:lang w:val="pt-PT"/>
        </w:rPr>
        <w:t>ável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="00B47F2D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dese</w:t>
      </w:r>
      <w:r w:rsidR="00B47F2D" w:rsidRPr="00B612C0">
        <w:rPr>
          <w:rFonts w:cs="Helvetica"/>
          <w:szCs w:val="24"/>
          <w:lang w:val="pt-PT"/>
        </w:rPr>
        <w:t>j</w:t>
      </w:r>
      <w:r w:rsidR="0082544F" w:rsidRPr="00B612C0">
        <w:rPr>
          <w:rFonts w:cs="Helvetica"/>
          <w:szCs w:val="24"/>
          <w:lang w:val="pt-PT"/>
        </w:rPr>
        <w:t xml:space="preserve">o de contribuir </w:t>
      </w:r>
      <w:r w:rsidR="00B47F2D" w:rsidRPr="00B612C0">
        <w:rPr>
          <w:rFonts w:cs="Helvetica"/>
          <w:szCs w:val="24"/>
          <w:lang w:val="pt-PT"/>
        </w:rPr>
        <w:t>p</w:t>
      </w:r>
      <w:r w:rsidR="0082544F" w:rsidRPr="00B612C0">
        <w:rPr>
          <w:rFonts w:cs="Helvetica"/>
          <w:szCs w:val="24"/>
          <w:lang w:val="pt-PT"/>
        </w:rPr>
        <w:t>a</w:t>
      </w:r>
      <w:r w:rsidR="00B47F2D" w:rsidRPr="00B612C0">
        <w:rPr>
          <w:rFonts w:cs="Helvetica"/>
          <w:szCs w:val="24"/>
          <w:lang w:val="pt-PT"/>
        </w:rPr>
        <w:t>ra</w:t>
      </w:r>
      <w:r w:rsidR="0082544F" w:rsidRPr="00B612C0">
        <w:rPr>
          <w:rFonts w:cs="Helvetica"/>
          <w:szCs w:val="24"/>
          <w:lang w:val="pt-PT"/>
        </w:rPr>
        <w:t xml:space="preserve"> resolver as nece</w:t>
      </w:r>
      <w:r w:rsidR="00B47F2D" w:rsidRPr="00B612C0">
        <w:rPr>
          <w:rFonts w:cs="Helvetica"/>
          <w:szCs w:val="24"/>
          <w:lang w:val="pt-PT"/>
        </w:rPr>
        <w:t>s</w:t>
      </w:r>
      <w:r w:rsidR="0082544F" w:rsidRPr="00B612C0">
        <w:rPr>
          <w:rFonts w:cs="Helvetica"/>
          <w:szCs w:val="24"/>
          <w:lang w:val="pt-PT"/>
        </w:rPr>
        <w:t>sidades materia</w:t>
      </w:r>
      <w:r w:rsidR="00B47F2D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 xml:space="preserve">s </w:t>
      </w:r>
      <w:r w:rsidR="00B47F2D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>s problemas socia</w:t>
      </w:r>
      <w:r w:rsidR="00B47F2D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s do</w:t>
      </w:r>
      <w:r w:rsidR="00B47F2D" w:rsidRPr="00B612C0">
        <w:rPr>
          <w:rFonts w:cs="Helvetica"/>
          <w:szCs w:val="24"/>
          <w:lang w:val="pt-PT"/>
        </w:rPr>
        <w:t xml:space="preserve"> ambiente que os rodeia</w:t>
      </w:r>
      <w:r w:rsidR="0082544F" w:rsidRPr="00B612C0">
        <w:rPr>
          <w:rFonts w:cs="Helvetica"/>
          <w:szCs w:val="24"/>
          <w:lang w:val="pt-PT"/>
        </w:rPr>
        <w:t>.</w:t>
      </w:r>
    </w:p>
    <w:p w14:paraId="4D60869D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FF9900"/>
          <w:szCs w:val="24"/>
          <w:lang w:val="pt-PT"/>
        </w:rPr>
        <w:t>— </w:t>
      </w:r>
      <w:r w:rsidRPr="00B612C0">
        <w:rPr>
          <w:rFonts w:cs="Helvetica"/>
          <w:szCs w:val="24"/>
          <w:lang w:val="pt-PT"/>
        </w:rPr>
        <w:t>Vida de ora</w:t>
      </w:r>
      <w:r w:rsidR="00B47F2D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>e de</w:t>
      </w:r>
      <w:r w:rsidRPr="00B612C0">
        <w:rPr>
          <w:rFonts w:cs="Helvetica"/>
          <w:szCs w:val="24"/>
          <w:lang w:val="pt-PT"/>
        </w:rPr>
        <w:t xml:space="preserve"> sacrif</w:t>
      </w:r>
      <w:r w:rsidR="00B47F2D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cio</w:t>
      </w:r>
    </w:p>
    <w:p w14:paraId="0B1924E8" w14:textId="7F016AA8" w:rsidR="0082544F" w:rsidRPr="00B612C0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Estar e</w:t>
      </w:r>
      <w:r w:rsidR="00B47F2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con</w:t>
      </w:r>
      <w:r w:rsidR="00B47F2D" w:rsidRPr="00B612C0">
        <w:rPr>
          <w:rFonts w:cs="Helvetica"/>
          <w:szCs w:val="24"/>
          <w:lang w:val="pt-PT"/>
        </w:rPr>
        <w:t>tí</w:t>
      </w:r>
      <w:r w:rsidRPr="00B612C0">
        <w:rPr>
          <w:rFonts w:cs="Helvetica"/>
          <w:szCs w:val="24"/>
          <w:lang w:val="pt-PT"/>
        </w:rPr>
        <w:t>nuo contacto co</w:t>
      </w:r>
      <w:r w:rsidR="00B47F2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D</w:t>
      </w:r>
      <w:r w:rsidR="00B47F2D" w:rsidRPr="00B612C0">
        <w:rPr>
          <w:rFonts w:cs="Helvetica"/>
          <w:szCs w:val="24"/>
          <w:lang w:val="pt-PT"/>
        </w:rPr>
        <w:t>eus</w:t>
      </w:r>
      <w:r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vencer</w:t>
      </w:r>
      <w:r w:rsidR="00B47F2D" w:rsidRPr="00B612C0">
        <w:rPr>
          <w:rFonts w:cs="Helvetica"/>
          <w:szCs w:val="24"/>
          <w:lang w:val="pt-PT"/>
        </w:rPr>
        <w:t>-</w:t>
      </w:r>
      <w:r w:rsidRPr="00B612C0">
        <w:rPr>
          <w:rFonts w:cs="Helvetica"/>
          <w:szCs w:val="24"/>
          <w:lang w:val="pt-PT"/>
        </w:rPr>
        <w:t>se a s</w:t>
      </w:r>
      <w:r w:rsidR="00B47F2D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 m</w:t>
      </w:r>
      <w:r w:rsidR="00B47F2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smo s</w:t>
      </w:r>
      <w:r w:rsidR="00B47F2D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 xml:space="preserve"> meios imprescind</w:t>
      </w:r>
      <w:r w:rsidR="00B47F2D" w:rsidRPr="00B612C0">
        <w:rPr>
          <w:rFonts w:cs="Helvetica"/>
          <w:szCs w:val="24"/>
          <w:lang w:val="pt-PT"/>
        </w:rPr>
        <w:t>íveis</w:t>
      </w:r>
      <w:r w:rsidRPr="00B612C0">
        <w:rPr>
          <w:rFonts w:cs="Helvetica"/>
          <w:szCs w:val="24"/>
          <w:lang w:val="pt-PT"/>
        </w:rPr>
        <w:t xml:space="preserve"> na lu</w:t>
      </w:r>
      <w:r w:rsidR="00B47F2D" w:rsidRPr="00B612C0">
        <w:rPr>
          <w:rFonts w:cs="Helvetica"/>
          <w:szCs w:val="24"/>
          <w:lang w:val="pt-PT"/>
        </w:rPr>
        <w:t>t</w:t>
      </w:r>
      <w:r w:rsidRPr="00B612C0">
        <w:rPr>
          <w:rFonts w:cs="Helvetica"/>
          <w:szCs w:val="24"/>
          <w:lang w:val="pt-PT"/>
        </w:rPr>
        <w:t>a p</w:t>
      </w:r>
      <w:r w:rsidR="00B47F2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la santifica</w:t>
      </w:r>
      <w:r w:rsidR="00B47F2D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 xml:space="preserve">a vida </w:t>
      </w:r>
      <w:r w:rsidR="00B47F2D" w:rsidRPr="00B612C0">
        <w:rPr>
          <w:rFonts w:cs="Helvetica"/>
          <w:szCs w:val="24"/>
          <w:lang w:val="pt-PT"/>
        </w:rPr>
        <w:t>quotidiana</w:t>
      </w:r>
      <w:r w:rsidRPr="00B612C0">
        <w:rPr>
          <w:rFonts w:cs="Helvetica"/>
          <w:szCs w:val="24"/>
          <w:lang w:val="pt-PT"/>
        </w:rPr>
        <w:t xml:space="preserve">. Por </w:t>
      </w:r>
      <w:r w:rsidR="00B47F2D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s</w:t>
      </w:r>
      <w:r w:rsidR="00B47F2D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o</w:t>
      </w:r>
      <w:r w:rsidR="00B47F2D" w:rsidRPr="00B612C0">
        <w:rPr>
          <w:rFonts w:cs="Helvetica"/>
          <w:szCs w:val="24"/>
          <w:lang w:val="pt-PT"/>
        </w:rPr>
        <w:t>,</w:t>
      </w:r>
      <w:r w:rsidRPr="00B612C0">
        <w:rPr>
          <w:rFonts w:cs="Helvetica"/>
          <w:szCs w:val="24"/>
          <w:lang w:val="pt-PT"/>
        </w:rPr>
        <w:t xml:space="preserve"> os fi</w:t>
      </w:r>
      <w:r w:rsidR="00B47F2D" w:rsidRPr="00B612C0">
        <w:rPr>
          <w:rFonts w:cs="Helvetica"/>
          <w:szCs w:val="24"/>
          <w:lang w:val="pt-PT"/>
        </w:rPr>
        <w:t>éis</w:t>
      </w:r>
      <w:r w:rsidRPr="00B612C0">
        <w:rPr>
          <w:rFonts w:cs="Helvetica"/>
          <w:szCs w:val="24"/>
          <w:lang w:val="pt-PT"/>
        </w:rPr>
        <w:t xml:space="preserve"> d</w:t>
      </w:r>
      <w:r w:rsidR="00B47F2D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cu</w:t>
      </w:r>
      <w:r w:rsidR="00B47F2D" w:rsidRPr="00B612C0">
        <w:rPr>
          <w:rFonts w:cs="Helvetica"/>
          <w:szCs w:val="24"/>
          <w:lang w:val="pt-PT"/>
        </w:rPr>
        <w:t>ltivam</w:t>
      </w:r>
      <w:r w:rsidRPr="00B612C0">
        <w:rPr>
          <w:rFonts w:cs="Helvetica"/>
          <w:szCs w:val="24"/>
          <w:lang w:val="pt-PT"/>
        </w:rPr>
        <w:t xml:space="preserve"> algu</w:t>
      </w:r>
      <w:r w:rsidR="00B47F2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as formas </w:t>
      </w:r>
      <w:r w:rsidR="00B47F2D" w:rsidRPr="00B612C0">
        <w:rPr>
          <w:rFonts w:cs="Helvetica"/>
          <w:szCs w:val="24"/>
          <w:lang w:val="pt-PT"/>
        </w:rPr>
        <w:t>específicas</w:t>
      </w:r>
      <w:r w:rsidRPr="00B612C0">
        <w:rPr>
          <w:rFonts w:cs="Helvetica"/>
          <w:szCs w:val="24"/>
          <w:lang w:val="pt-PT"/>
        </w:rPr>
        <w:t xml:space="preserve"> d</w:t>
      </w:r>
      <w:r w:rsidR="00B47F2D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>relacionamento</w:t>
      </w:r>
      <w:r w:rsidRPr="00B612C0">
        <w:rPr>
          <w:rFonts w:cs="Helvetica"/>
          <w:szCs w:val="24"/>
          <w:lang w:val="pt-PT"/>
        </w:rPr>
        <w:t xml:space="preserve"> co</w:t>
      </w:r>
      <w:r w:rsidR="00B47F2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D</w:t>
      </w:r>
      <w:r w:rsidR="00B47F2D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>s: ora</w:t>
      </w:r>
      <w:r w:rsidR="00B47F2D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mental, participa</w:t>
      </w:r>
      <w:r w:rsidR="00B47F2D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di</w:t>
      </w:r>
      <w:r w:rsidR="00B47F2D" w:rsidRPr="00B612C0">
        <w:rPr>
          <w:rFonts w:cs="Helvetica"/>
          <w:szCs w:val="24"/>
          <w:lang w:val="pt-PT"/>
        </w:rPr>
        <w:t>á</w:t>
      </w:r>
      <w:r w:rsidRPr="00B612C0">
        <w:rPr>
          <w:rFonts w:cs="Helvetica"/>
          <w:szCs w:val="24"/>
          <w:lang w:val="pt-PT"/>
        </w:rPr>
        <w:t>ria</w:t>
      </w:r>
      <w:r w:rsidR="004D3F21">
        <w:rPr>
          <w:rFonts w:cs="Helvetica"/>
          <w:szCs w:val="24"/>
          <w:lang w:val="pt-PT"/>
        </w:rPr>
        <w:t xml:space="preserve"> – </w:t>
      </w:r>
      <w:r w:rsidRPr="00B612C0">
        <w:rPr>
          <w:rFonts w:cs="Helvetica"/>
          <w:szCs w:val="24"/>
          <w:lang w:val="pt-PT"/>
        </w:rPr>
        <w:t>s</w:t>
      </w:r>
      <w:r w:rsidR="00B47F2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B47F2D" w:rsidRPr="00B612C0">
        <w:rPr>
          <w:rFonts w:cs="Helvetica"/>
          <w:szCs w:val="24"/>
          <w:lang w:val="pt-PT"/>
        </w:rPr>
        <w:t>p</w:t>
      </w:r>
      <w:r w:rsidRPr="00B612C0">
        <w:rPr>
          <w:rFonts w:cs="Helvetica"/>
          <w:szCs w:val="24"/>
          <w:lang w:val="pt-PT"/>
        </w:rPr>
        <w:t>os</w:t>
      </w:r>
      <w:r w:rsidR="00B47F2D" w:rsidRPr="00B612C0">
        <w:rPr>
          <w:rFonts w:cs="Helvetica"/>
          <w:szCs w:val="24"/>
          <w:lang w:val="pt-PT"/>
        </w:rPr>
        <w:t>síve</w:t>
      </w:r>
      <w:r w:rsidR="004D3F21">
        <w:rPr>
          <w:rFonts w:cs="Helvetica"/>
          <w:szCs w:val="24"/>
          <w:lang w:val="pt-PT"/>
        </w:rPr>
        <w:t xml:space="preserve">l – </w:t>
      </w:r>
      <w:r w:rsidRPr="00B612C0">
        <w:rPr>
          <w:rFonts w:cs="Helvetica"/>
          <w:szCs w:val="24"/>
          <w:lang w:val="pt-PT"/>
        </w:rPr>
        <w:t>na santa Mis</w:t>
      </w:r>
      <w:r w:rsidR="00B47F2D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a, confi</w:t>
      </w:r>
      <w:r w:rsidR="00B47F2D" w:rsidRPr="00B612C0">
        <w:rPr>
          <w:rFonts w:cs="Helvetica"/>
          <w:szCs w:val="24"/>
          <w:lang w:val="pt-PT"/>
        </w:rPr>
        <w:t>ssão</w:t>
      </w:r>
      <w:r w:rsidRPr="00B612C0">
        <w:rPr>
          <w:rFonts w:cs="Helvetica"/>
          <w:szCs w:val="24"/>
          <w:lang w:val="pt-PT"/>
        </w:rPr>
        <w:t xml:space="preserve"> sacramental, le</w:t>
      </w:r>
      <w:r w:rsidR="00B47F2D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tura </w:t>
      </w:r>
      <w:r w:rsidR="00B47F2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medita</w:t>
      </w:r>
      <w:r w:rsidR="00B27DD7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d</w:t>
      </w:r>
      <w:r w:rsidR="00B27DD7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Evangel</w:t>
      </w:r>
      <w:r w:rsidR="00B27DD7" w:rsidRPr="00B612C0">
        <w:rPr>
          <w:rFonts w:cs="Helvetica"/>
          <w:szCs w:val="24"/>
          <w:lang w:val="pt-PT"/>
        </w:rPr>
        <w:t>h</w:t>
      </w:r>
      <w:r w:rsidRPr="00B612C0">
        <w:rPr>
          <w:rFonts w:cs="Helvetica"/>
          <w:szCs w:val="24"/>
          <w:lang w:val="pt-PT"/>
        </w:rPr>
        <w:t>o, devo</w:t>
      </w:r>
      <w:r w:rsidR="00B27DD7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a </w:t>
      </w:r>
      <w:r w:rsidR="00B27DD7" w:rsidRPr="00B612C0">
        <w:rPr>
          <w:rFonts w:cs="Helvetica"/>
          <w:szCs w:val="24"/>
          <w:lang w:val="pt-PT"/>
        </w:rPr>
        <w:t>Nossa Senhora</w:t>
      </w:r>
      <w:r w:rsidRPr="00B612C0">
        <w:rPr>
          <w:rFonts w:cs="Helvetica"/>
          <w:szCs w:val="24"/>
          <w:lang w:val="pt-PT"/>
        </w:rPr>
        <w:t>, etc. O</w:t>
      </w:r>
      <w:r w:rsidR="00B27DD7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 xml:space="preserve">tro elemento igualmente importante </w:t>
      </w:r>
      <w:r w:rsidR="00B27DD7" w:rsidRPr="00B612C0">
        <w:rPr>
          <w:rFonts w:cs="Helvetica"/>
          <w:szCs w:val="24"/>
          <w:lang w:val="pt-PT"/>
        </w:rPr>
        <w:t>é o</w:t>
      </w:r>
      <w:r w:rsidRPr="00B612C0">
        <w:rPr>
          <w:rFonts w:cs="Helvetica"/>
          <w:szCs w:val="24"/>
          <w:lang w:val="pt-PT"/>
        </w:rPr>
        <w:t xml:space="preserve"> sacrif</w:t>
      </w:r>
      <w:r w:rsidR="00B27DD7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 xml:space="preserve">cio </w:t>
      </w:r>
      <w:r w:rsidR="00B27DD7" w:rsidRPr="00B612C0">
        <w:rPr>
          <w:rFonts w:cs="Helvetica"/>
          <w:szCs w:val="24"/>
          <w:lang w:val="pt-PT"/>
        </w:rPr>
        <w:t xml:space="preserve">e </w:t>
      </w:r>
      <w:r w:rsidRPr="00B612C0">
        <w:rPr>
          <w:rFonts w:cs="Helvetica"/>
          <w:szCs w:val="24"/>
          <w:lang w:val="pt-PT"/>
        </w:rPr>
        <w:t>a penit</w:t>
      </w:r>
      <w:r w:rsidR="00B27DD7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>ncia: renuncia</w:t>
      </w:r>
      <w:r w:rsidR="00173B71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>, por e</w:t>
      </w:r>
      <w:r w:rsidR="00B27DD7" w:rsidRPr="00B612C0">
        <w:rPr>
          <w:rFonts w:cs="Helvetica"/>
          <w:szCs w:val="24"/>
          <w:lang w:val="pt-PT"/>
        </w:rPr>
        <w:t>x</w:t>
      </w:r>
      <w:r w:rsidRPr="00B612C0">
        <w:rPr>
          <w:rFonts w:cs="Helvetica"/>
          <w:szCs w:val="24"/>
          <w:lang w:val="pt-PT"/>
        </w:rPr>
        <w:t>emplo, a peque</w:t>
      </w:r>
      <w:r w:rsidR="00B27DD7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as comodidades, limita</w:t>
      </w:r>
      <w:r w:rsidR="00173B71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 xml:space="preserve"> os consumos pes</w:t>
      </w:r>
      <w:r w:rsidR="00B27DD7" w:rsidRPr="00B612C0">
        <w:rPr>
          <w:rFonts w:cs="Helvetica"/>
          <w:szCs w:val="24"/>
          <w:lang w:val="pt-PT"/>
        </w:rPr>
        <w:t>soais</w:t>
      </w:r>
      <w:r w:rsidRPr="00B612C0">
        <w:rPr>
          <w:rFonts w:cs="Helvetica"/>
          <w:szCs w:val="24"/>
          <w:lang w:val="pt-PT"/>
        </w:rPr>
        <w:t xml:space="preserve">, </w:t>
      </w:r>
      <w:r w:rsidR="00B27DD7" w:rsidRPr="00B612C0">
        <w:rPr>
          <w:rFonts w:cs="Helvetica"/>
          <w:szCs w:val="24"/>
          <w:lang w:val="pt-PT"/>
        </w:rPr>
        <w:t>procura</w:t>
      </w:r>
      <w:r w:rsidR="00173B71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 xml:space="preserve"> cre</w:t>
      </w:r>
      <w:r w:rsidR="00B27DD7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cer e</w:t>
      </w:r>
      <w:r w:rsidR="00B27DD7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generosidad</w:t>
      </w:r>
      <w:r w:rsidR="00B27DD7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, etc. </w:t>
      </w:r>
      <w:r w:rsidR="00B27DD7" w:rsidRPr="00B612C0">
        <w:rPr>
          <w:rFonts w:cs="Helvetica"/>
          <w:szCs w:val="24"/>
          <w:lang w:val="pt-PT"/>
        </w:rPr>
        <w:t>F</w:t>
      </w:r>
      <w:r w:rsidRPr="00B612C0">
        <w:rPr>
          <w:rFonts w:cs="Helvetica"/>
          <w:szCs w:val="24"/>
          <w:lang w:val="pt-PT"/>
        </w:rPr>
        <w:t>avorece</w:t>
      </w:r>
      <w:r w:rsidR="00B27DD7" w:rsidRPr="00B612C0">
        <w:rPr>
          <w:rFonts w:cs="Helvetica"/>
          <w:szCs w:val="24"/>
          <w:lang w:val="pt-PT"/>
        </w:rPr>
        <w:t>m-se</w:t>
      </w:r>
      <w:r w:rsidRPr="00B612C0">
        <w:rPr>
          <w:rFonts w:cs="Helvetica"/>
          <w:szCs w:val="24"/>
          <w:lang w:val="pt-PT"/>
        </w:rPr>
        <w:t xml:space="preserve"> especialmente as mortifica</w:t>
      </w:r>
      <w:r w:rsidR="00B27DD7" w:rsidRPr="00B612C0">
        <w:rPr>
          <w:rFonts w:cs="Helvetica"/>
          <w:szCs w:val="24"/>
          <w:lang w:val="pt-PT"/>
        </w:rPr>
        <w:t>çõ</w:t>
      </w:r>
      <w:r w:rsidRPr="00B612C0">
        <w:rPr>
          <w:rFonts w:cs="Helvetica"/>
          <w:szCs w:val="24"/>
          <w:lang w:val="pt-PT"/>
        </w:rPr>
        <w:t>es que facilita</w:t>
      </w:r>
      <w:r w:rsidR="00B27DD7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B27DD7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cump</w:t>
      </w:r>
      <w:r w:rsidR="00B27DD7" w:rsidRPr="00B612C0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>imento d</w:t>
      </w:r>
      <w:r w:rsidR="00B27DD7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pr</w:t>
      </w:r>
      <w:r w:rsidR="00B27DD7" w:rsidRPr="00B612C0">
        <w:rPr>
          <w:rFonts w:cs="Helvetica"/>
          <w:szCs w:val="24"/>
          <w:lang w:val="pt-PT"/>
        </w:rPr>
        <w:t>ó</w:t>
      </w:r>
      <w:r w:rsidRPr="00B612C0">
        <w:rPr>
          <w:rFonts w:cs="Helvetica"/>
          <w:szCs w:val="24"/>
          <w:lang w:val="pt-PT"/>
        </w:rPr>
        <w:t>p</w:t>
      </w:r>
      <w:r w:rsidR="00B27DD7" w:rsidRPr="00B612C0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>io de</w:t>
      </w:r>
      <w:r w:rsidR="00B27DD7" w:rsidRPr="00B612C0">
        <w:rPr>
          <w:rFonts w:cs="Helvetica"/>
          <w:szCs w:val="24"/>
          <w:lang w:val="pt-PT"/>
        </w:rPr>
        <w:t>v</w:t>
      </w:r>
      <w:r w:rsidRPr="00B612C0">
        <w:rPr>
          <w:rFonts w:cs="Helvetica"/>
          <w:szCs w:val="24"/>
          <w:lang w:val="pt-PT"/>
        </w:rPr>
        <w:t xml:space="preserve">er </w:t>
      </w:r>
      <w:r w:rsidR="00B27DD7" w:rsidRPr="00B612C0">
        <w:rPr>
          <w:rFonts w:cs="Helvetica"/>
          <w:szCs w:val="24"/>
          <w:lang w:val="pt-PT"/>
        </w:rPr>
        <w:t xml:space="preserve">e tornam </w:t>
      </w:r>
      <w:r w:rsidRPr="00B612C0">
        <w:rPr>
          <w:rFonts w:cs="Helvetica"/>
          <w:szCs w:val="24"/>
          <w:lang w:val="pt-PT"/>
        </w:rPr>
        <w:t>a vida m</w:t>
      </w:r>
      <w:r w:rsidR="00B27DD7" w:rsidRPr="00B612C0">
        <w:rPr>
          <w:rFonts w:cs="Helvetica"/>
          <w:szCs w:val="24"/>
          <w:lang w:val="pt-PT"/>
        </w:rPr>
        <w:t>ais</w:t>
      </w:r>
      <w:r w:rsidRPr="00B612C0">
        <w:rPr>
          <w:rFonts w:cs="Helvetica"/>
          <w:szCs w:val="24"/>
          <w:lang w:val="pt-PT"/>
        </w:rPr>
        <w:t xml:space="preserve"> agrad</w:t>
      </w:r>
      <w:r w:rsidR="00B27DD7" w:rsidRPr="00B612C0">
        <w:rPr>
          <w:rFonts w:cs="Helvetica"/>
          <w:szCs w:val="24"/>
          <w:lang w:val="pt-PT"/>
        </w:rPr>
        <w:t>ável</w:t>
      </w:r>
      <w:r w:rsidRPr="00B612C0">
        <w:rPr>
          <w:rFonts w:cs="Helvetica"/>
          <w:szCs w:val="24"/>
          <w:lang w:val="pt-PT"/>
        </w:rPr>
        <w:t xml:space="preserve"> aos </w:t>
      </w:r>
      <w:r w:rsidR="00B27DD7" w:rsidRPr="00B612C0">
        <w:rPr>
          <w:rFonts w:cs="Helvetica"/>
          <w:szCs w:val="24"/>
          <w:lang w:val="pt-PT"/>
        </w:rPr>
        <w:t>outros</w:t>
      </w:r>
      <w:r w:rsidRPr="00B612C0">
        <w:rPr>
          <w:rFonts w:cs="Helvetica"/>
          <w:szCs w:val="24"/>
          <w:lang w:val="pt-PT"/>
        </w:rPr>
        <w:t>.</w:t>
      </w:r>
    </w:p>
    <w:p w14:paraId="5EA99306" w14:textId="77777777" w:rsidR="0082544F" w:rsidRPr="009B177E" w:rsidRDefault="0082544F" w:rsidP="0000174F">
      <w:pPr>
        <w:ind w:firstLine="0"/>
        <w:rPr>
          <w:rFonts w:cs="Helvetica"/>
          <w:szCs w:val="24"/>
          <w:lang w:val="pt-PT"/>
        </w:rPr>
      </w:pPr>
      <w:r w:rsidRPr="009B177E">
        <w:rPr>
          <w:rFonts w:cs="Helvetica"/>
          <w:color w:val="FF9900"/>
          <w:szCs w:val="24"/>
          <w:lang w:val="pt-PT"/>
        </w:rPr>
        <w:t>— </w:t>
      </w:r>
      <w:r w:rsidRPr="009B177E">
        <w:rPr>
          <w:rFonts w:cs="Helvetica"/>
          <w:szCs w:val="24"/>
          <w:lang w:val="pt-PT"/>
        </w:rPr>
        <w:t xml:space="preserve">Amor </w:t>
      </w:r>
      <w:r w:rsidR="00B27DD7" w:rsidRPr="009B177E">
        <w:rPr>
          <w:rFonts w:cs="Helvetica"/>
          <w:szCs w:val="24"/>
          <w:lang w:val="pt-PT"/>
        </w:rPr>
        <w:t>à</w:t>
      </w:r>
      <w:r w:rsidRPr="009B177E">
        <w:rPr>
          <w:rFonts w:cs="Helvetica"/>
          <w:szCs w:val="24"/>
          <w:lang w:val="pt-PT"/>
        </w:rPr>
        <w:t xml:space="preserve"> liber</w:t>
      </w:r>
      <w:r w:rsidR="00B27DD7" w:rsidRPr="009B177E">
        <w:rPr>
          <w:rFonts w:cs="Helvetica"/>
          <w:szCs w:val="24"/>
          <w:lang w:val="pt-PT"/>
        </w:rPr>
        <w:t>d</w:t>
      </w:r>
      <w:r w:rsidRPr="009B177E">
        <w:rPr>
          <w:rFonts w:cs="Helvetica"/>
          <w:szCs w:val="24"/>
          <w:lang w:val="pt-PT"/>
        </w:rPr>
        <w:t>ad</w:t>
      </w:r>
      <w:r w:rsidR="00B27DD7" w:rsidRPr="009B177E">
        <w:rPr>
          <w:rFonts w:cs="Helvetica"/>
          <w:szCs w:val="24"/>
          <w:lang w:val="pt-PT"/>
        </w:rPr>
        <w:t>e</w:t>
      </w:r>
    </w:p>
    <w:p w14:paraId="2A7A369B" w14:textId="7465A2F1" w:rsidR="0082544F" w:rsidRPr="00B612C0" w:rsidRDefault="00A67474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A l</w:t>
      </w:r>
      <w:r w:rsidR="0082544F" w:rsidRPr="00B612C0">
        <w:rPr>
          <w:rFonts w:cs="Helvetica"/>
          <w:szCs w:val="24"/>
          <w:lang w:val="pt-PT"/>
        </w:rPr>
        <w:t>iber</w:t>
      </w:r>
      <w:r w:rsidRPr="00B612C0">
        <w:rPr>
          <w:rFonts w:cs="Helvetica"/>
          <w:szCs w:val="24"/>
          <w:lang w:val="pt-PT"/>
        </w:rPr>
        <w:t>d</w:t>
      </w:r>
      <w:r w:rsidR="0082544F" w:rsidRPr="00B612C0">
        <w:rPr>
          <w:rFonts w:cs="Helvetica"/>
          <w:szCs w:val="24"/>
          <w:lang w:val="pt-PT"/>
        </w:rPr>
        <w:t>ad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pe</w:t>
      </w:r>
      <w:r w:rsidRPr="00B612C0">
        <w:rPr>
          <w:rFonts w:cs="Helvetica"/>
          <w:szCs w:val="24"/>
          <w:lang w:val="pt-PT"/>
        </w:rPr>
        <w:t>s</w:t>
      </w:r>
      <w:r w:rsidR="0082544F" w:rsidRPr="00B612C0">
        <w:rPr>
          <w:rFonts w:cs="Helvetica"/>
          <w:szCs w:val="24"/>
          <w:lang w:val="pt-PT"/>
        </w:rPr>
        <w:t xml:space="preserve">soal </w:t>
      </w:r>
      <w:r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 xml:space="preserve"> u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do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de D</w:t>
      </w:r>
      <w:r w:rsidRPr="00B612C0">
        <w:rPr>
          <w:rFonts w:cs="Helvetica"/>
          <w:szCs w:val="24"/>
          <w:lang w:val="pt-PT"/>
        </w:rPr>
        <w:t>eu</w:t>
      </w:r>
      <w:r w:rsidR="0082544F" w:rsidRPr="00B612C0">
        <w:rPr>
          <w:rFonts w:cs="Helvetica"/>
          <w:szCs w:val="24"/>
          <w:lang w:val="pt-PT"/>
        </w:rPr>
        <w:t>s, u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>a «maravil</w:t>
      </w:r>
      <w:r w:rsidRPr="00B612C0">
        <w:rPr>
          <w:rFonts w:cs="Helvetica"/>
          <w:szCs w:val="24"/>
          <w:lang w:val="pt-PT"/>
        </w:rPr>
        <w:t>h</w:t>
      </w:r>
      <w:r w:rsidR="0082544F" w:rsidRPr="00B612C0">
        <w:rPr>
          <w:rFonts w:cs="Helvetica"/>
          <w:szCs w:val="24"/>
          <w:lang w:val="pt-PT"/>
        </w:rPr>
        <w:t>osa dádiva humana»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8"/>
      </w:r>
      <w:r w:rsidR="0082544F" w:rsidRPr="00B612C0">
        <w:rPr>
          <w:rFonts w:cs="Helvetica"/>
          <w:szCs w:val="24"/>
          <w:lang w:val="pt-PT"/>
        </w:rPr>
        <w:t>, insepar</w:t>
      </w:r>
      <w:r w:rsidRPr="00B612C0">
        <w:rPr>
          <w:rFonts w:cs="Helvetica"/>
          <w:szCs w:val="24"/>
          <w:lang w:val="pt-PT"/>
        </w:rPr>
        <w:t>avel</w:t>
      </w:r>
      <w:r w:rsidR="0082544F" w:rsidRPr="00B612C0">
        <w:rPr>
          <w:rFonts w:cs="Helvetica"/>
          <w:szCs w:val="24"/>
          <w:lang w:val="pt-PT"/>
        </w:rPr>
        <w:t>mente unida a u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>a responsabilidad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igualmente pe</w:t>
      </w:r>
      <w:r w:rsidRPr="00B612C0">
        <w:rPr>
          <w:rFonts w:cs="Helvetica"/>
          <w:szCs w:val="24"/>
          <w:lang w:val="pt-PT"/>
        </w:rPr>
        <w:t>ssoa</w:t>
      </w:r>
      <w:r w:rsidR="0082544F" w:rsidRPr="00B612C0">
        <w:rPr>
          <w:rFonts w:cs="Helvetica"/>
          <w:szCs w:val="24"/>
          <w:lang w:val="pt-PT"/>
        </w:rPr>
        <w:t>l</w:t>
      </w:r>
      <w:r w:rsidRPr="00B612C0">
        <w:rPr>
          <w:rFonts w:cs="Helvetica"/>
          <w:szCs w:val="24"/>
          <w:lang w:val="pt-PT"/>
        </w:rPr>
        <w:t xml:space="preserve"> e </w:t>
      </w:r>
      <w:r w:rsidR="0082544F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respe</w:t>
      </w:r>
      <w:r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 xml:space="preserve">to </w:t>
      </w:r>
      <w:r w:rsidRPr="00B612C0">
        <w:rPr>
          <w:rFonts w:cs="Helvetica"/>
          <w:szCs w:val="24"/>
          <w:lang w:val="pt-PT"/>
        </w:rPr>
        <w:t>p</w:t>
      </w:r>
      <w:r w:rsidR="0082544F" w:rsidRPr="00B612C0">
        <w:rPr>
          <w:rFonts w:cs="Helvetica"/>
          <w:szCs w:val="24"/>
          <w:lang w:val="pt-PT"/>
        </w:rPr>
        <w:t>ela liberd</w:t>
      </w:r>
      <w:r w:rsidRPr="00B612C0">
        <w:rPr>
          <w:rFonts w:cs="Helvetica"/>
          <w:szCs w:val="24"/>
          <w:lang w:val="pt-PT"/>
        </w:rPr>
        <w:t>ade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e pela</w:t>
      </w:r>
      <w:r w:rsidR="0082544F" w:rsidRPr="00B612C0">
        <w:rPr>
          <w:rFonts w:cs="Helvetica"/>
          <w:szCs w:val="24"/>
          <w:lang w:val="pt-PT"/>
        </w:rPr>
        <w:t>s convic</w:t>
      </w:r>
      <w:r w:rsidRPr="00B612C0">
        <w:rPr>
          <w:rFonts w:cs="Helvetica"/>
          <w:szCs w:val="24"/>
          <w:lang w:val="pt-PT"/>
        </w:rPr>
        <w:t>ções</w:t>
      </w:r>
      <w:r w:rsidR="0082544F" w:rsidRPr="00B612C0">
        <w:rPr>
          <w:rFonts w:cs="Helvetica"/>
          <w:szCs w:val="24"/>
          <w:lang w:val="pt-PT"/>
        </w:rPr>
        <w:t xml:space="preserve"> dos </w:t>
      </w:r>
      <w:r w:rsidRPr="00B612C0">
        <w:rPr>
          <w:rFonts w:cs="Helvetica"/>
          <w:szCs w:val="24"/>
          <w:lang w:val="pt-PT"/>
        </w:rPr>
        <w:t>outro</w:t>
      </w:r>
      <w:r w:rsidR="0082544F" w:rsidRPr="00B612C0">
        <w:rPr>
          <w:rFonts w:cs="Helvetica"/>
          <w:szCs w:val="24"/>
          <w:lang w:val="pt-PT"/>
        </w:rPr>
        <w:t xml:space="preserve">s. </w:t>
      </w:r>
      <w:r w:rsidRPr="00B612C0">
        <w:rPr>
          <w:rFonts w:cs="Helvetica"/>
          <w:szCs w:val="24"/>
          <w:lang w:val="pt-PT"/>
        </w:rPr>
        <w:t>Como</w:t>
      </w:r>
      <w:r w:rsidR="0082544F" w:rsidRPr="00B612C0">
        <w:rPr>
          <w:rFonts w:cs="Helvetica"/>
          <w:szCs w:val="24"/>
          <w:lang w:val="pt-PT"/>
        </w:rPr>
        <w:t xml:space="preserve"> conse</w:t>
      </w:r>
      <w:r w:rsidRPr="00B612C0">
        <w:rPr>
          <w:rFonts w:cs="Helvetica"/>
          <w:szCs w:val="24"/>
          <w:lang w:val="pt-PT"/>
        </w:rPr>
        <w:t>q</w:t>
      </w:r>
      <w:r w:rsidR="0082544F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ê</w:t>
      </w:r>
      <w:r w:rsidR="0082544F" w:rsidRPr="00B612C0">
        <w:rPr>
          <w:rFonts w:cs="Helvetica"/>
          <w:szCs w:val="24"/>
          <w:lang w:val="pt-PT"/>
        </w:rPr>
        <w:t xml:space="preserve">ncia, 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fomenta 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respe</w:t>
      </w:r>
      <w:r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to a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legítimo pluralismo que existe entre os pr</w:t>
      </w:r>
      <w:r w:rsidRPr="00B612C0">
        <w:rPr>
          <w:rFonts w:cs="Helvetica"/>
          <w:szCs w:val="24"/>
          <w:lang w:val="pt-PT"/>
        </w:rPr>
        <w:t>ó</w:t>
      </w:r>
      <w:r w:rsidR="0082544F" w:rsidRPr="00B612C0">
        <w:rPr>
          <w:rFonts w:cs="Helvetica"/>
          <w:szCs w:val="24"/>
          <w:lang w:val="pt-PT"/>
        </w:rPr>
        <w:t>p</w:t>
      </w:r>
      <w:r w:rsidRPr="00B612C0">
        <w:rPr>
          <w:rFonts w:cs="Helvetica"/>
          <w:szCs w:val="24"/>
          <w:lang w:val="pt-PT"/>
        </w:rPr>
        <w:t>r</w:t>
      </w:r>
      <w:r w:rsidR="0082544F" w:rsidRPr="00B612C0">
        <w:rPr>
          <w:rFonts w:cs="Helvetica"/>
          <w:szCs w:val="24"/>
          <w:lang w:val="pt-PT"/>
        </w:rPr>
        <w:t>ios católicos: «</w:t>
      </w:r>
      <w:r w:rsidR="00A93E8C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pluralismo </w:t>
      </w:r>
      <w:r w:rsidR="00A93E8C"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 xml:space="preserve"> querido </w:t>
      </w:r>
      <w:r w:rsidR="00173B71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amado, n</w:t>
      </w:r>
      <w:r w:rsidR="00A93E8C" w:rsidRPr="00B612C0">
        <w:rPr>
          <w:rFonts w:cs="Helvetica"/>
          <w:szCs w:val="24"/>
          <w:lang w:val="pt-PT"/>
        </w:rPr>
        <w:t>ão é</w:t>
      </w:r>
      <w:r w:rsidR="0082544F" w:rsidRPr="00B612C0">
        <w:rPr>
          <w:rFonts w:cs="Helvetica"/>
          <w:szCs w:val="24"/>
          <w:lang w:val="pt-PT"/>
        </w:rPr>
        <w:t xml:space="preserve"> s</w:t>
      </w:r>
      <w:r w:rsidR="00A93E8C" w:rsidRPr="00B612C0">
        <w:rPr>
          <w:rFonts w:cs="Helvetica"/>
          <w:szCs w:val="24"/>
          <w:lang w:val="pt-PT"/>
        </w:rPr>
        <w:t>imples</w:t>
      </w:r>
      <w:r w:rsidR="0082544F" w:rsidRPr="00B612C0">
        <w:rPr>
          <w:rFonts w:cs="Helvetica"/>
          <w:szCs w:val="24"/>
          <w:lang w:val="pt-PT"/>
        </w:rPr>
        <w:t>mente tolerado</w:t>
      </w:r>
      <w:r w:rsidR="00A93E8C" w:rsidRPr="00B612C0">
        <w:rPr>
          <w:rFonts w:cs="Helvetica"/>
          <w:szCs w:val="24"/>
          <w:lang w:val="pt-PT"/>
        </w:rPr>
        <w:t>,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A93E8C" w:rsidRPr="00B612C0">
        <w:rPr>
          <w:rFonts w:cs="Helvetica"/>
          <w:szCs w:val="24"/>
          <w:lang w:val="pt-PT"/>
        </w:rPr>
        <w:t>e não é de modo nenhum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szCs w:val="24"/>
          <w:lang w:val="pt-PT"/>
        </w:rPr>
        <w:lastRenderedPageBreak/>
        <w:t>dificultado»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9"/>
      </w:r>
      <w:r w:rsidR="0082544F" w:rsidRPr="00B612C0">
        <w:rPr>
          <w:rFonts w:cs="Helvetica"/>
          <w:szCs w:val="24"/>
          <w:lang w:val="pt-PT"/>
        </w:rPr>
        <w:t xml:space="preserve">. </w:t>
      </w:r>
      <w:r w:rsidR="00A93E8C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>s fi</w:t>
      </w:r>
      <w:r w:rsidR="00A93E8C" w:rsidRPr="00B612C0">
        <w:rPr>
          <w:rFonts w:cs="Helvetica"/>
          <w:szCs w:val="24"/>
          <w:lang w:val="pt-PT"/>
        </w:rPr>
        <w:t>éis,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A93E8C" w:rsidRPr="00B612C0">
        <w:rPr>
          <w:rFonts w:cs="Helvetica"/>
          <w:szCs w:val="24"/>
          <w:lang w:val="pt-PT"/>
        </w:rPr>
        <w:t>por</w:t>
      </w:r>
      <w:r w:rsidR="0082544F" w:rsidRPr="00B612C0">
        <w:rPr>
          <w:rFonts w:cs="Helvetica"/>
          <w:szCs w:val="24"/>
          <w:lang w:val="pt-PT"/>
        </w:rPr>
        <w:t xml:space="preserve"> su</w:t>
      </w:r>
      <w:r w:rsidR="00A93E8C"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vez</w:t>
      </w:r>
      <w:r w:rsidR="00A93E8C" w:rsidRPr="00B612C0">
        <w:rPr>
          <w:rFonts w:cs="Helvetica"/>
          <w:szCs w:val="24"/>
          <w:lang w:val="pt-PT"/>
        </w:rPr>
        <w:t>,</w:t>
      </w:r>
      <w:r w:rsidR="0082544F" w:rsidRPr="00B612C0">
        <w:rPr>
          <w:rFonts w:cs="Helvetica"/>
          <w:szCs w:val="24"/>
          <w:lang w:val="pt-PT"/>
        </w:rPr>
        <w:t xml:space="preserve"> decide</w:t>
      </w:r>
      <w:r w:rsidR="00A93E8C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co</w:t>
      </w:r>
      <w:r w:rsidR="002B1F31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liber</w:t>
      </w:r>
      <w:r w:rsidR="00A93E8C" w:rsidRPr="00B612C0">
        <w:rPr>
          <w:rFonts w:cs="Helvetica"/>
          <w:szCs w:val="24"/>
          <w:lang w:val="pt-PT"/>
        </w:rPr>
        <w:t>d</w:t>
      </w:r>
      <w:r w:rsidR="0082544F" w:rsidRPr="00B612C0">
        <w:rPr>
          <w:rFonts w:cs="Helvetica"/>
          <w:szCs w:val="24"/>
          <w:lang w:val="pt-PT"/>
        </w:rPr>
        <w:t>ad</w:t>
      </w:r>
      <w:r w:rsidR="00A93E8C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A93E8C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responsabilidad</w:t>
      </w:r>
      <w:r w:rsidR="00A93E8C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p</w:t>
      </w:r>
      <w:r w:rsidR="00A93E8C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s</w:t>
      </w:r>
      <w:r w:rsidR="00A93E8C" w:rsidRPr="00B612C0">
        <w:rPr>
          <w:rFonts w:cs="Helvetica"/>
          <w:szCs w:val="24"/>
          <w:lang w:val="pt-PT"/>
        </w:rPr>
        <w:t>soais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2B1F31" w:rsidRPr="00B612C0">
        <w:rPr>
          <w:rFonts w:cs="Helvetica"/>
          <w:szCs w:val="24"/>
          <w:lang w:val="pt-PT"/>
        </w:rPr>
        <w:t>nas suas</w:t>
      </w:r>
      <w:r w:rsidR="0082544F" w:rsidRPr="00B612C0">
        <w:rPr>
          <w:rFonts w:cs="Helvetica"/>
          <w:szCs w:val="24"/>
          <w:lang w:val="pt-PT"/>
        </w:rPr>
        <w:t xml:space="preserve"> atua</w:t>
      </w:r>
      <w:r w:rsidR="002B1F31" w:rsidRPr="00B612C0">
        <w:rPr>
          <w:rFonts w:cs="Helvetica"/>
          <w:szCs w:val="24"/>
          <w:lang w:val="pt-PT"/>
        </w:rPr>
        <w:t>çõ</w:t>
      </w:r>
      <w:r w:rsidR="0082544F" w:rsidRPr="00B612C0">
        <w:rPr>
          <w:rFonts w:cs="Helvetica"/>
          <w:szCs w:val="24"/>
          <w:lang w:val="pt-PT"/>
        </w:rPr>
        <w:t>es prof</w:t>
      </w:r>
      <w:r w:rsidR="002B1F31" w:rsidRPr="00B612C0">
        <w:rPr>
          <w:rFonts w:cs="Helvetica"/>
          <w:szCs w:val="24"/>
          <w:lang w:val="pt-PT"/>
        </w:rPr>
        <w:t>is</w:t>
      </w:r>
      <w:r w:rsidR="0082544F" w:rsidRPr="00B612C0">
        <w:rPr>
          <w:rFonts w:cs="Helvetica"/>
          <w:szCs w:val="24"/>
          <w:lang w:val="pt-PT"/>
        </w:rPr>
        <w:t>siona</w:t>
      </w:r>
      <w:r w:rsidR="002B1F31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s, familiares, políticas, económicas, cultura</w:t>
      </w:r>
      <w:r w:rsidR="002B1F31"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s</w:t>
      </w:r>
      <w:r w:rsidR="002B1F31" w:rsidRPr="00B612C0">
        <w:rPr>
          <w:rFonts w:cs="Helvetica"/>
          <w:szCs w:val="24"/>
          <w:lang w:val="pt-PT"/>
        </w:rPr>
        <w:t xml:space="preserve">, </w:t>
      </w:r>
      <w:r w:rsidR="0082544F" w:rsidRPr="00B612C0">
        <w:rPr>
          <w:rFonts w:cs="Helvetica"/>
          <w:szCs w:val="24"/>
          <w:lang w:val="pt-PT"/>
        </w:rPr>
        <w:t>etc., s</w:t>
      </w:r>
      <w:r w:rsidR="002B1F31" w:rsidRPr="00B612C0">
        <w:rPr>
          <w:rFonts w:cs="Helvetica"/>
          <w:szCs w:val="24"/>
          <w:lang w:val="pt-PT"/>
        </w:rPr>
        <w:t xml:space="preserve">em envolver </w:t>
      </w:r>
      <w:r w:rsidR="0082544F" w:rsidRPr="00B612C0">
        <w:rPr>
          <w:rFonts w:cs="Helvetica"/>
          <w:szCs w:val="24"/>
          <w:lang w:val="pt-PT"/>
        </w:rPr>
        <w:t>a Ig</w:t>
      </w:r>
      <w:r w:rsidR="002B1F31" w:rsidRPr="00B612C0">
        <w:rPr>
          <w:rFonts w:cs="Helvetica"/>
          <w:szCs w:val="24"/>
          <w:lang w:val="pt-PT"/>
        </w:rPr>
        <w:t>reja</w:t>
      </w:r>
      <w:r w:rsidR="0082544F" w:rsidRPr="00B612C0">
        <w:rPr>
          <w:rFonts w:cs="Helvetica"/>
          <w:szCs w:val="24"/>
          <w:lang w:val="pt-PT"/>
        </w:rPr>
        <w:t xml:space="preserve"> o</w:t>
      </w:r>
      <w:r w:rsidR="002B1F31" w:rsidRPr="00B612C0">
        <w:rPr>
          <w:rFonts w:cs="Helvetica"/>
          <w:szCs w:val="24"/>
          <w:lang w:val="pt-PT"/>
        </w:rPr>
        <w:t>u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2B1F31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Opus Dei n</w:t>
      </w:r>
      <w:r w:rsidR="002B1F31"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>s</w:t>
      </w:r>
      <w:r w:rsidR="002B1F31" w:rsidRPr="00B612C0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szCs w:val="24"/>
          <w:lang w:val="pt-PT"/>
        </w:rPr>
        <w:t>s</w:t>
      </w:r>
      <w:r w:rsidR="002B1F31" w:rsidRPr="00B612C0">
        <w:rPr>
          <w:rFonts w:cs="Helvetica"/>
          <w:szCs w:val="24"/>
          <w:lang w:val="pt-PT"/>
        </w:rPr>
        <w:t>uas</w:t>
      </w:r>
      <w:r w:rsidR="0082544F" w:rsidRPr="00B612C0">
        <w:rPr>
          <w:rFonts w:cs="Helvetica"/>
          <w:szCs w:val="24"/>
          <w:lang w:val="pt-PT"/>
        </w:rPr>
        <w:t xml:space="preserve"> op</w:t>
      </w:r>
      <w:r w:rsidR="002B1F31" w:rsidRPr="00B612C0">
        <w:rPr>
          <w:rFonts w:cs="Helvetica"/>
          <w:szCs w:val="24"/>
          <w:lang w:val="pt-PT"/>
        </w:rPr>
        <w:t>çõe</w:t>
      </w:r>
      <w:r w:rsidR="0082544F" w:rsidRPr="00B612C0">
        <w:rPr>
          <w:rFonts w:cs="Helvetica"/>
          <w:szCs w:val="24"/>
          <w:lang w:val="pt-PT"/>
        </w:rPr>
        <w:t>s.</w:t>
      </w:r>
    </w:p>
    <w:p w14:paraId="2D8DA197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Fonts w:cs="Helvetica"/>
          <w:color w:val="FF9900"/>
          <w:szCs w:val="24"/>
          <w:lang w:val="pt-PT"/>
        </w:rPr>
        <w:t>— </w:t>
      </w:r>
      <w:r w:rsidRPr="00912217">
        <w:rPr>
          <w:rFonts w:cs="Helvetica"/>
          <w:szCs w:val="24"/>
          <w:lang w:val="pt-PT"/>
        </w:rPr>
        <w:t>Unidad</w:t>
      </w:r>
      <w:r w:rsidR="002B1F31" w:rsidRPr="00912217">
        <w:rPr>
          <w:rFonts w:cs="Helvetica"/>
          <w:szCs w:val="24"/>
          <w:lang w:val="pt-PT"/>
        </w:rPr>
        <w:t>e</w:t>
      </w:r>
      <w:r w:rsidRPr="00912217">
        <w:rPr>
          <w:rFonts w:cs="Helvetica"/>
          <w:szCs w:val="24"/>
          <w:lang w:val="pt-PT"/>
        </w:rPr>
        <w:t xml:space="preserve"> de vida</w:t>
      </w:r>
    </w:p>
    <w:p w14:paraId="2D7CEA0F" w14:textId="68E52421" w:rsidR="0082544F" w:rsidRPr="00B612C0" w:rsidRDefault="002B1F31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>mi</w:t>
      </w:r>
      <w:r w:rsidRPr="00B612C0">
        <w:rPr>
          <w:rFonts w:cs="Helvetica"/>
          <w:szCs w:val="24"/>
          <w:lang w:val="pt-PT"/>
        </w:rPr>
        <w:t>zade</w:t>
      </w:r>
      <w:r w:rsidR="0082544F" w:rsidRPr="00B612C0">
        <w:rPr>
          <w:rFonts w:cs="Helvetica"/>
          <w:szCs w:val="24"/>
          <w:lang w:val="pt-PT"/>
        </w:rPr>
        <w:t xml:space="preserve"> co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Pr="00B612C0">
        <w:rPr>
          <w:rFonts w:cs="Helvetica"/>
          <w:szCs w:val="24"/>
          <w:lang w:val="pt-PT"/>
        </w:rPr>
        <w:t>eu</w:t>
      </w:r>
      <w:r w:rsidR="0082544F" w:rsidRPr="00B612C0">
        <w:rPr>
          <w:rFonts w:cs="Helvetica"/>
          <w:szCs w:val="24"/>
          <w:lang w:val="pt-PT"/>
        </w:rPr>
        <w:t>s, ocupa</w:t>
      </w:r>
      <w:r w:rsidRPr="00B612C0">
        <w:rPr>
          <w:rFonts w:cs="Helvetica"/>
          <w:szCs w:val="24"/>
          <w:lang w:val="pt-PT"/>
        </w:rPr>
        <w:t>ções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quotidian</w:t>
      </w:r>
      <w:r w:rsidR="0082544F" w:rsidRPr="00B612C0">
        <w:rPr>
          <w:rFonts w:cs="Helvetica"/>
          <w:szCs w:val="24"/>
          <w:lang w:val="pt-PT"/>
        </w:rPr>
        <w:t>as d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traba</w:t>
      </w:r>
      <w:r w:rsidRPr="00B612C0">
        <w:rPr>
          <w:rFonts w:cs="Helvetica"/>
          <w:szCs w:val="24"/>
          <w:lang w:val="pt-PT"/>
        </w:rPr>
        <w:t>lh</w:t>
      </w:r>
      <w:r w:rsidR="0082544F" w:rsidRPr="00B612C0">
        <w:rPr>
          <w:rFonts w:cs="Helvetica"/>
          <w:szCs w:val="24"/>
          <w:lang w:val="pt-PT"/>
        </w:rPr>
        <w:t>o o</w:t>
      </w:r>
      <w:r w:rsidRPr="00B612C0">
        <w:rPr>
          <w:rFonts w:cs="Helvetica"/>
          <w:szCs w:val="24"/>
          <w:lang w:val="pt-PT"/>
        </w:rPr>
        <w:t>u</w:t>
      </w:r>
      <w:r w:rsidR="0082544F" w:rsidRPr="00B612C0">
        <w:rPr>
          <w:rFonts w:cs="Helvetica"/>
          <w:szCs w:val="24"/>
          <w:lang w:val="pt-PT"/>
        </w:rPr>
        <w:t xml:space="preserve"> da vida familiar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social, empe</w:t>
      </w:r>
      <w:r w:rsidRPr="00B612C0">
        <w:rPr>
          <w:rFonts w:cs="Helvetica"/>
          <w:szCs w:val="24"/>
          <w:lang w:val="pt-PT"/>
        </w:rPr>
        <w:t>nh</w:t>
      </w:r>
      <w:r w:rsidR="0082544F" w:rsidRPr="00B612C0">
        <w:rPr>
          <w:rFonts w:cs="Helvetica"/>
          <w:szCs w:val="24"/>
          <w:lang w:val="pt-PT"/>
        </w:rPr>
        <w:t>o apostólico pes</w:t>
      </w:r>
      <w:r w:rsidRPr="00B612C0">
        <w:rPr>
          <w:rFonts w:cs="Helvetica"/>
          <w:szCs w:val="24"/>
          <w:lang w:val="pt-PT"/>
        </w:rPr>
        <w:t>s</w:t>
      </w:r>
      <w:r w:rsidR="0082544F" w:rsidRPr="00B612C0">
        <w:rPr>
          <w:rFonts w:cs="Helvetica"/>
          <w:szCs w:val="24"/>
          <w:lang w:val="pt-PT"/>
        </w:rPr>
        <w:t xml:space="preserve">oal, etc., </w:t>
      </w:r>
      <w:r w:rsidRPr="00B612C0">
        <w:rPr>
          <w:rFonts w:cs="Helvetica"/>
          <w:szCs w:val="24"/>
          <w:lang w:val="pt-PT"/>
        </w:rPr>
        <w:t>devem</w:t>
      </w:r>
      <w:r w:rsidR="0082544F" w:rsidRPr="00B612C0">
        <w:rPr>
          <w:rFonts w:cs="Helvetica"/>
          <w:szCs w:val="24"/>
          <w:lang w:val="pt-PT"/>
        </w:rPr>
        <w:t xml:space="preserve"> fundir</w:t>
      </w:r>
      <w:r w:rsidRPr="00B612C0">
        <w:rPr>
          <w:rFonts w:cs="Helvetica"/>
          <w:szCs w:val="24"/>
          <w:lang w:val="pt-PT"/>
        </w:rPr>
        <w:t>-</w:t>
      </w:r>
      <w:r w:rsidR="0082544F" w:rsidRPr="00B612C0">
        <w:rPr>
          <w:rFonts w:cs="Helvetica"/>
          <w:szCs w:val="24"/>
          <w:lang w:val="pt-PT"/>
        </w:rPr>
        <w:t xml:space="preserve">se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compenetrar</w:t>
      </w:r>
      <w:r w:rsidRPr="00B612C0">
        <w:rPr>
          <w:rFonts w:cs="Helvetica"/>
          <w:szCs w:val="24"/>
          <w:lang w:val="pt-PT"/>
        </w:rPr>
        <w:t>-</w:t>
      </w:r>
      <w:r w:rsidR="0082544F" w:rsidRPr="00B612C0">
        <w:rPr>
          <w:rFonts w:cs="Helvetica"/>
          <w:szCs w:val="24"/>
          <w:lang w:val="pt-PT"/>
        </w:rPr>
        <w:t>se n</w:t>
      </w:r>
      <w:r w:rsidRPr="00B612C0">
        <w:rPr>
          <w:rFonts w:cs="Helvetica"/>
          <w:szCs w:val="24"/>
          <w:lang w:val="pt-PT"/>
        </w:rPr>
        <w:t>uma</w:t>
      </w:r>
      <w:r w:rsidR="0082544F" w:rsidRPr="00B612C0">
        <w:rPr>
          <w:rFonts w:cs="Helvetica"/>
          <w:szCs w:val="24"/>
          <w:lang w:val="pt-PT"/>
        </w:rPr>
        <w:t xml:space="preserve"> unidad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de vida. A</w:t>
      </w:r>
      <w:r w:rsidRPr="00B612C0">
        <w:rPr>
          <w:rFonts w:cs="Helvetica"/>
          <w:szCs w:val="24"/>
          <w:lang w:val="pt-PT"/>
        </w:rPr>
        <w:t>ssim se atingirá uma</w:t>
      </w:r>
      <w:r w:rsidR="0082544F" w:rsidRPr="00B612C0">
        <w:rPr>
          <w:rFonts w:cs="Helvetica"/>
          <w:szCs w:val="24"/>
          <w:lang w:val="pt-PT"/>
        </w:rPr>
        <w:t xml:space="preserve"> coer</w:t>
      </w:r>
      <w:r w:rsidRPr="00B612C0">
        <w:rPr>
          <w:rFonts w:cs="Helvetica"/>
          <w:szCs w:val="24"/>
          <w:lang w:val="pt-PT"/>
        </w:rPr>
        <w:t>ê</w:t>
      </w:r>
      <w:r w:rsidR="0082544F" w:rsidRPr="00B612C0">
        <w:rPr>
          <w:rFonts w:cs="Helvetica"/>
          <w:szCs w:val="24"/>
          <w:lang w:val="pt-PT"/>
        </w:rPr>
        <w:t>ncia profunda entre todas as atua</w:t>
      </w:r>
      <w:r w:rsidRPr="00B612C0">
        <w:rPr>
          <w:rFonts w:cs="Helvetica"/>
          <w:szCs w:val="24"/>
          <w:lang w:val="pt-PT"/>
        </w:rPr>
        <w:t>ções</w:t>
      </w:r>
      <w:r w:rsidR="0082544F" w:rsidRPr="00B612C0">
        <w:rPr>
          <w:rFonts w:cs="Helvetica"/>
          <w:szCs w:val="24"/>
          <w:lang w:val="pt-PT"/>
        </w:rPr>
        <w:t>, dese</w:t>
      </w:r>
      <w:r w:rsidRPr="00B612C0">
        <w:rPr>
          <w:rFonts w:cs="Helvetica"/>
          <w:szCs w:val="24"/>
          <w:lang w:val="pt-PT"/>
        </w:rPr>
        <w:t>j</w:t>
      </w:r>
      <w:r w:rsidR="0082544F" w:rsidRPr="00B612C0">
        <w:rPr>
          <w:rFonts w:cs="Helvetica"/>
          <w:szCs w:val="24"/>
          <w:lang w:val="pt-PT"/>
        </w:rPr>
        <w:t xml:space="preserve">os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aspira</w:t>
      </w:r>
      <w:r w:rsidRPr="00B612C0">
        <w:rPr>
          <w:rFonts w:cs="Helvetica"/>
          <w:szCs w:val="24"/>
          <w:lang w:val="pt-PT"/>
        </w:rPr>
        <w:t>ções</w:t>
      </w:r>
      <w:r w:rsidR="0082544F" w:rsidRPr="00B612C0">
        <w:rPr>
          <w:rFonts w:cs="Helvetica"/>
          <w:szCs w:val="24"/>
          <w:lang w:val="pt-PT"/>
        </w:rPr>
        <w:t>. Es</w:t>
      </w:r>
      <w:r w:rsidR="00935EA4">
        <w:rPr>
          <w:rFonts w:cs="Helvetica"/>
          <w:szCs w:val="24"/>
          <w:lang w:val="pt-PT"/>
        </w:rPr>
        <w:t>t</w:t>
      </w:r>
      <w:r w:rsidR="0082544F" w:rsidRPr="00B612C0">
        <w:rPr>
          <w:rFonts w:cs="Helvetica"/>
          <w:szCs w:val="24"/>
          <w:lang w:val="pt-PT"/>
        </w:rPr>
        <w:t>a unidad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interior evitará que se produza «u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>a vida</w:t>
      </w:r>
      <w:r w:rsidRPr="00B612C0">
        <w:rPr>
          <w:rFonts w:cs="Helvetica"/>
          <w:szCs w:val="24"/>
          <w:lang w:val="pt-PT"/>
        </w:rPr>
        <w:t xml:space="preserve"> dupla</w:t>
      </w:r>
      <w:r w:rsidR="0082544F" w:rsidRPr="00B612C0">
        <w:rPr>
          <w:rFonts w:cs="Helvetica"/>
          <w:szCs w:val="24"/>
          <w:lang w:val="pt-PT"/>
        </w:rPr>
        <w:t>: a vida interior, a vida de rela</w:t>
      </w:r>
      <w:r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co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Pr="00B612C0">
        <w:rPr>
          <w:rFonts w:cs="Helvetica"/>
          <w:szCs w:val="24"/>
          <w:lang w:val="pt-PT"/>
        </w:rPr>
        <w:t>eu</w:t>
      </w:r>
      <w:r w:rsidR="0082544F" w:rsidRPr="00B612C0">
        <w:rPr>
          <w:rFonts w:cs="Helvetica"/>
          <w:szCs w:val="24"/>
          <w:lang w:val="pt-PT"/>
        </w:rPr>
        <w:t xml:space="preserve">s, </w:t>
      </w:r>
      <w:r w:rsidRPr="00B612C0">
        <w:rPr>
          <w:rFonts w:cs="Helvetica"/>
          <w:szCs w:val="24"/>
          <w:lang w:val="pt-PT"/>
        </w:rPr>
        <w:t>por um lado</w:t>
      </w:r>
      <w:r w:rsidR="0082544F" w:rsidRPr="00B612C0">
        <w:rPr>
          <w:rFonts w:cs="Helvetica"/>
          <w:szCs w:val="24"/>
          <w:lang w:val="pt-PT"/>
        </w:rPr>
        <w:t xml:space="preserve">; </w:t>
      </w:r>
      <w:r w:rsidRPr="00B612C0">
        <w:rPr>
          <w:rFonts w:cs="Helvetica"/>
          <w:szCs w:val="24"/>
          <w:lang w:val="pt-PT"/>
        </w:rPr>
        <w:t>e por outro</w:t>
      </w:r>
      <w:r w:rsidR="0082544F" w:rsidRPr="00B612C0">
        <w:rPr>
          <w:rFonts w:cs="Helvetica"/>
          <w:szCs w:val="24"/>
          <w:lang w:val="pt-PT"/>
        </w:rPr>
        <w:t>, di</w:t>
      </w:r>
      <w:r w:rsidRPr="00B612C0">
        <w:rPr>
          <w:rFonts w:cs="Helvetica"/>
          <w:szCs w:val="24"/>
          <w:lang w:val="pt-PT"/>
        </w:rPr>
        <w:t>ferente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separada, a vida familiar, profi</w:t>
      </w:r>
      <w:r w:rsidRPr="00B612C0">
        <w:rPr>
          <w:rFonts w:cs="Helvetica"/>
          <w:szCs w:val="24"/>
          <w:lang w:val="pt-PT"/>
        </w:rPr>
        <w:t>ssi</w:t>
      </w:r>
      <w:r w:rsidR="0082544F" w:rsidRPr="00B612C0">
        <w:rPr>
          <w:rFonts w:cs="Helvetica"/>
          <w:szCs w:val="24"/>
          <w:lang w:val="pt-PT"/>
        </w:rPr>
        <w:t xml:space="preserve">onal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social […]. H</w:t>
      </w:r>
      <w:r w:rsidR="003A3FFD" w:rsidRPr="00B612C0">
        <w:rPr>
          <w:rFonts w:cs="Helvetica"/>
          <w:szCs w:val="24"/>
          <w:lang w:val="pt-PT"/>
        </w:rPr>
        <w:t>á</w:t>
      </w:r>
      <w:r w:rsidR="0082544F" w:rsidRPr="00B612C0">
        <w:rPr>
          <w:rFonts w:cs="Helvetica"/>
          <w:szCs w:val="24"/>
          <w:lang w:val="pt-PT"/>
        </w:rPr>
        <w:t xml:space="preserve"> u</w:t>
      </w:r>
      <w:r w:rsidR="003A3FFD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a única vida, </w:t>
      </w:r>
      <w:r w:rsidR="003A3FFD" w:rsidRPr="00B612C0">
        <w:rPr>
          <w:rFonts w:cs="Helvetica"/>
          <w:szCs w:val="24"/>
          <w:lang w:val="pt-PT"/>
        </w:rPr>
        <w:t>feit</w:t>
      </w:r>
      <w:r w:rsidR="0082544F" w:rsidRPr="00B612C0">
        <w:rPr>
          <w:rFonts w:cs="Helvetica"/>
          <w:szCs w:val="24"/>
          <w:lang w:val="pt-PT"/>
        </w:rPr>
        <w:t xml:space="preserve">a de carne </w:t>
      </w:r>
      <w:r w:rsidR="003A3FFD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espírit</w:t>
      </w:r>
      <w:r w:rsidR="003A3FFD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, </w:t>
      </w:r>
      <w:r w:rsidR="003A3FFD" w:rsidRPr="00B612C0">
        <w:rPr>
          <w:rFonts w:cs="Helvetica"/>
          <w:szCs w:val="24"/>
          <w:lang w:val="pt-PT"/>
        </w:rPr>
        <w:t>e é essa</w:t>
      </w:r>
      <w:r w:rsidR="0082544F" w:rsidRPr="00B612C0">
        <w:rPr>
          <w:rFonts w:cs="Helvetica"/>
          <w:szCs w:val="24"/>
          <w:lang w:val="pt-PT"/>
        </w:rPr>
        <w:t xml:space="preserve"> que t</w:t>
      </w:r>
      <w:r w:rsidR="003A3FFD" w:rsidRPr="00B612C0">
        <w:rPr>
          <w:rFonts w:cs="Helvetica"/>
          <w:szCs w:val="24"/>
          <w:lang w:val="pt-PT"/>
        </w:rPr>
        <w:t>em de</w:t>
      </w:r>
      <w:r w:rsidR="0082544F" w:rsidRPr="00B612C0">
        <w:rPr>
          <w:rFonts w:cs="Helvetica"/>
          <w:szCs w:val="24"/>
          <w:lang w:val="pt-PT"/>
        </w:rPr>
        <w:t xml:space="preserve"> ser</w:t>
      </w:r>
      <w:r w:rsidR="00935EA4">
        <w:rPr>
          <w:rFonts w:cs="Helvetica"/>
          <w:szCs w:val="24"/>
          <w:lang w:val="pt-PT"/>
        </w:rPr>
        <w:t xml:space="preserve"> – </w:t>
      </w:r>
      <w:r w:rsidR="0082544F" w:rsidRPr="00B612C0">
        <w:rPr>
          <w:rFonts w:cs="Helvetica"/>
          <w:szCs w:val="24"/>
          <w:lang w:val="pt-PT"/>
        </w:rPr>
        <w:t>na</w:t>
      </w:r>
      <w:r w:rsidR="003A3FFD" w:rsidRPr="00B612C0">
        <w:rPr>
          <w:rFonts w:cs="Helvetica"/>
          <w:szCs w:val="24"/>
          <w:lang w:val="pt-PT"/>
        </w:rPr>
        <w:t xml:space="preserve"> a</w:t>
      </w:r>
      <w:r w:rsidR="0082544F" w:rsidRPr="00B612C0">
        <w:rPr>
          <w:rFonts w:cs="Helvetica"/>
          <w:szCs w:val="24"/>
          <w:lang w:val="pt-PT"/>
        </w:rPr>
        <w:t xml:space="preserve">lma </w:t>
      </w:r>
      <w:r w:rsidR="003A3FFD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n</w:t>
      </w:r>
      <w:r w:rsidR="003A3FFD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c</w:t>
      </w:r>
      <w:r w:rsidR="003A3FFD"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>rpo</w:t>
      </w:r>
      <w:r w:rsidR="00935EA4">
        <w:rPr>
          <w:rFonts w:cs="Helvetica"/>
          <w:szCs w:val="24"/>
          <w:lang w:val="pt-PT"/>
        </w:rPr>
        <w:t xml:space="preserve"> – </w:t>
      </w:r>
      <w:r w:rsidR="0082544F" w:rsidRPr="00B612C0">
        <w:rPr>
          <w:rFonts w:cs="Helvetica"/>
          <w:szCs w:val="24"/>
          <w:lang w:val="pt-PT"/>
        </w:rPr>
        <w:t xml:space="preserve">santa </w:t>
      </w:r>
      <w:r w:rsidR="003A3FFD" w:rsidRPr="00B612C0">
        <w:rPr>
          <w:rFonts w:cs="Helvetica"/>
          <w:szCs w:val="24"/>
          <w:lang w:val="pt-PT"/>
        </w:rPr>
        <w:t>e cheia</w:t>
      </w:r>
      <w:r w:rsidR="0082544F" w:rsidRPr="00B612C0">
        <w:rPr>
          <w:rFonts w:cs="Helvetica"/>
          <w:szCs w:val="24"/>
          <w:lang w:val="pt-PT"/>
        </w:rPr>
        <w:t xml:space="preserve"> de D</w:t>
      </w:r>
      <w:r w:rsidR="003A3FFD" w:rsidRPr="00B612C0">
        <w:rPr>
          <w:rFonts w:cs="Helvetica"/>
          <w:szCs w:val="24"/>
          <w:lang w:val="pt-PT"/>
        </w:rPr>
        <w:t>eu</w:t>
      </w:r>
      <w:r w:rsidR="0082544F" w:rsidRPr="00B612C0">
        <w:rPr>
          <w:rFonts w:cs="Helvetica"/>
          <w:szCs w:val="24"/>
          <w:lang w:val="pt-PT"/>
        </w:rPr>
        <w:t>s»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10"/>
      </w:r>
      <w:r w:rsidR="0082544F" w:rsidRPr="00B612C0">
        <w:rPr>
          <w:rFonts w:cs="Helvetica"/>
          <w:szCs w:val="24"/>
          <w:lang w:val="pt-PT"/>
        </w:rPr>
        <w:t>.</w:t>
      </w:r>
    </w:p>
    <w:p w14:paraId="2C2C10E0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FF9900"/>
          <w:szCs w:val="24"/>
          <w:lang w:val="pt-PT"/>
        </w:rPr>
        <w:t>— </w:t>
      </w:r>
      <w:r w:rsidRPr="00B612C0">
        <w:rPr>
          <w:rFonts w:cs="Helvetica"/>
          <w:szCs w:val="24"/>
          <w:lang w:val="pt-PT"/>
        </w:rPr>
        <w:t>Ambiente de fam</w:t>
      </w:r>
      <w:r w:rsidR="003A3FFD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lia</w:t>
      </w:r>
    </w:p>
    <w:p w14:paraId="31902988" w14:textId="7B563640" w:rsidR="0082544F" w:rsidRPr="00B612C0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U</w:t>
      </w:r>
      <w:r w:rsidR="003A3FF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>a caraterística d</w:t>
      </w:r>
      <w:r w:rsidR="003A3FFD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espírit</w:t>
      </w:r>
      <w:r w:rsidR="003A3FFD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d</w:t>
      </w:r>
      <w:r w:rsidR="003A3FFD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3A3FFD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 </w:t>
      </w:r>
      <w:r w:rsidR="003A3FFD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ambiente de fam</w:t>
      </w:r>
      <w:r w:rsidR="003A3FFD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lia crist</w:t>
      </w:r>
      <w:r w:rsidR="003A3FFD" w:rsidRPr="00B612C0">
        <w:rPr>
          <w:rFonts w:cs="Helvetica"/>
          <w:szCs w:val="24"/>
          <w:lang w:val="pt-PT"/>
        </w:rPr>
        <w:t>ã</w:t>
      </w:r>
      <w:r w:rsidRPr="00B612C0">
        <w:rPr>
          <w:rFonts w:cs="Helvetica"/>
          <w:szCs w:val="24"/>
          <w:lang w:val="pt-PT"/>
        </w:rPr>
        <w:t>. Es</w:t>
      </w:r>
      <w:r w:rsidR="00935EA4">
        <w:rPr>
          <w:rFonts w:cs="Helvetica"/>
          <w:szCs w:val="24"/>
          <w:lang w:val="pt-PT"/>
        </w:rPr>
        <w:t>t</w:t>
      </w:r>
      <w:r w:rsidRPr="00B612C0">
        <w:rPr>
          <w:rFonts w:cs="Helvetica"/>
          <w:szCs w:val="24"/>
          <w:lang w:val="pt-PT"/>
        </w:rPr>
        <w:t>e to</w:t>
      </w:r>
      <w:r w:rsidR="003A3FF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familiar está presente </w:t>
      </w:r>
      <w:r w:rsidR="003A3FFD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as atividades que</w:t>
      </w:r>
      <w:r w:rsidR="003A3FFD" w:rsidRPr="00B612C0">
        <w:rPr>
          <w:rFonts w:cs="Helvetica"/>
          <w:szCs w:val="24"/>
          <w:lang w:val="pt-PT"/>
        </w:rPr>
        <w:t xml:space="preserve"> a prelatura </w:t>
      </w:r>
      <w:r w:rsidRPr="00B612C0">
        <w:rPr>
          <w:rFonts w:cs="Helvetica"/>
          <w:szCs w:val="24"/>
          <w:lang w:val="pt-PT"/>
        </w:rPr>
        <w:t xml:space="preserve">organiza. </w:t>
      </w:r>
      <w:r w:rsidR="003A3FF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>aterializa</w:t>
      </w:r>
      <w:r w:rsidR="003A3FFD" w:rsidRPr="00B612C0">
        <w:rPr>
          <w:rFonts w:cs="Helvetica"/>
          <w:szCs w:val="24"/>
          <w:lang w:val="pt-PT"/>
        </w:rPr>
        <w:t>-se</w:t>
      </w:r>
      <w:r w:rsidRPr="00B612C0">
        <w:rPr>
          <w:rFonts w:cs="Helvetica"/>
          <w:szCs w:val="24"/>
          <w:lang w:val="pt-PT"/>
        </w:rPr>
        <w:t xml:space="preserve"> tamb</w:t>
      </w:r>
      <w:r w:rsidR="003A3FFD" w:rsidRPr="00B612C0">
        <w:rPr>
          <w:rFonts w:cs="Helvetica"/>
          <w:szCs w:val="24"/>
          <w:lang w:val="pt-PT"/>
        </w:rPr>
        <w:t>ém</w:t>
      </w:r>
      <w:r w:rsidRPr="00B612C0">
        <w:rPr>
          <w:rFonts w:cs="Helvetica"/>
          <w:szCs w:val="24"/>
          <w:lang w:val="pt-PT"/>
        </w:rPr>
        <w:t xml:space="preserve"> </w:t>
      </w:r>
      <w:r w:rsidR="003A3FFD" w:rsidRPr="00B612C0">
        <w:rPr>
          <w:rFonts w:cs="Helvetica"/>
          <w:szCs w:val="24"/>
          <w:lang w:val="pt-PT"/>
        </w:rPr>
        <w:t>no calor de família</w:t>
      </w:r>
      <w:r w:rsidRPr="00B612C0">
        <w:rPr>
          <w:rFonts w:cs="Helvetica"/>
          <w:szCs w:val="24"/>
          <w:lang w:val="pt-PT"/>
        </w:rPr>
        <w:t xml:space="preserve"> d</w:t>
      </w:r>
      <w:r w:rsidR="003A3FFD" w:rsidRPr="00B612C0">
        <w:rPr>
          <w:rFonts w:cs="Helvetica"/>
          <w:szCs w:val="24"/>
          <w:lang w:val="pt-PT"/>
        </w:rPr>
        <w:t>os seus</w:t>
      </w:r>
      <w:r w:rsidRPr="00B612C0">
        <w:rPr>
          <w:rFonts w:cs="Helvetica"/>
          <w:szCs w:val="24"/>
          <w:lang w:val="pt-PT"/>
        </w:rPr>
        <w:t xml:space="preserve"> centros, na s</w:t>
      </w:r>
      <w:r w:rsidR="003A3FFD" w:rsidRPr="00B612C0">
        <w:rPr>
          <w:rFonts w:cs="Helvetica"/>
          <w:szCs w:val="24"/>
          <w:lang w:val="pt-PT"/>
        </w:rPr>
        <w:t>implicidade</w:t>
      </w:r>
      <w:r w:rsidRPr="00B612C0">
        <w:rPr>
          <w:rFonts w:cs="Helvetica"/>
          <w:szCs w:val="24"/>
          <w:lang w:val="pt-PT"/>
        </w:rPr>
        <w:t xml:space="preserve"> </w:t>
      </w:r>
      <w:r w:rsidR="003A3FF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confian</w:t>
      </w:r>
      <w:r w:rsidR="003A3FFD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 xml:space="preserve">a </w:t>
      </w:r>
      <w:r w:rsidR="003A3FFD" w:rsidRPr="00B612C0">
        <w:rPr>
          <w:rFonts w:cs="Helvetica"/>
          <w:szCs w:val="24"/>
          <w:lang w:val="pt-PT"/>
        </w:rPr>
        <w:t>no convívio</w:t>
      </w:r>
      <w:r w:rsidRPr="00B612C0">
        <w:rPr>
          <w:rFonts w:cs="Helvetica"/>
          <w:szCs w:val="24"/>
          <w:lang w:val="pt-PT"/>
        </w:rPr>
        <w:t xml:space="preserve">, </w:t>
      </w:r>
      <w:r w:rsidR="003A3FFD" w:rsidRPr="00B612C0">
        <w:rPr>
          <w:rFonts w:cs="Helvetica"/>
          <w:szCs w:val="24"/>
          <w:lang w:val="pt-PT"/>
        </w:rPr>
        <w:t xml:space="preserve">e nas </w:t>
      </w:r>
      <w:r w:rsidRPr="00B612C0">
        <w:rPr>
          <w:rFonts w:cs="Helvetica"/>
          <w:szCs w:val="24"/>
          <w:lang w:val="pt-PT"/>
        </w:rPr>
        <w:t>atitudes de servi</w:t>
      </w:r>
      <w:r w:rsidR="003A3FFD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 xml:space="preserve">o </w:t>
      </w:r>
      <w:r w:rsidR="003A3FF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compre</w:t>
      </w:r>
      <w:r w:rsidR="003A3FF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ns</w:t>
      </w:r>
      <w:r w:rsidR="003A3FFD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 xml:space="preserve"> n</w:t>
      </w:r>
      <w:r w:rsidR="003A3FFD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vida </w:t>
      </w:r>
      <w:r w:rsidR="003A3FFD" w:rsidRPr="00B612C0">
        <w:rPr>
          <w:rFonts w:cs="Helvetica"/>
          <w:szCs w:val="24"/>
          <w:lang w:val="pt-PT"/>
        </w:rPr>
        <w:t>qu</w:t>
      </w:r>
      <w:r w:rsidRPr="00B612C0">
        <w:rPr>
          <w:rFonts w:cs="Helvetica"/>
          <w:szCs w:val="24"/>
          <w:lang w:val="pt-PT"/>
        </w:rPr>
        <w:t>otidiana.</w:t>
      </w:r>
    </w:p>
    <w:p w14:paraId="02961D2D" w14:textId="77777777" w:rsidR="003A3FFD" w:rsidRPr="00B612C0" w:rsidRDefault="003A3FFD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FF9900"/>
          <w:szCs w:val="24"/>
          <w:lang w:val="pt-PT"/>
        </w:rPr>
        <w:t>— </w:t>
      </w:r>
      <w:r w:rsidRPr="00B612C0">
        <w:rPr>
          <w:rFonts w:cs="Helvetica"/>
          <w:szCs w:val="24"/>
          <w:lang w:val="pt-PT"/>
        </w:rPr>
        <w:t>Matrimónio como vocação cristã</w:t>
      </w:r>
    </w:p>
    <w:p w14:paraId="53EA07DC" w14:textId="0D6045C4" w:rsidR="0082544F" w:rsidRPr="00FC141A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Para a ma</w:t>
      </w:r>
      <w:r w:rsidR="003A3FFD" w:rsidRPr="00B612C0">
        <w:rPr>
          <w:rFonts w:cs="Helvetica"/>
          <w:szCs w:val="24"/>
          <w:lang w:val="pt-PT"/>
        </w:rPr>
        <w:t>ioria</w:t>
      </w:r>
      <w:r w:rsidRPr="00B612C0">
        <w:rPr>
          <w:rFonts w:cs="Helvetica"/>
          <w:szCs w:val="24"/>
          <w:lang w:val="pt-PT"/>
        </w:rPr>
        <w:t xml:space="preserve"> dos crist</w:t>
      </w:r>
      <w:r w:rsidR="003A3FFD" w:rsidRPr="00B612C0">
        <w:rPr>
          <w:rFonts w:cs="Helvetica"/>
          <w:szCs w:val="24"/>
          <w:lang w:val="pt-PT"/>
        </w:rPr>
        <w:t>ã</w:t>
      </w:r>
      <w:r w:rsidRPr="00B612C0">
        <w:rPr>
          <w:rFonts w:cs="Helvetica"/>
          <w:szCs w:val="24"/>
          <w:lang w:val="pt-PT"/>
        </w:rPr>
        <w:t>os co</w:t>
      </w:r>
      <w:r w:rsidR="003A3FFD" w:rsidRPr="00B612C0">
        <w:rPr>
          <w:rFonts w:cs="Helvetica"/>
          <w:szCs w:val="24"/>
          <w:lang w:val="pt-PT"/>
        </w:rPr>
        <w:t xml:space="preserve">muns, </w:t>
      </w:r>
      <w:r w:rsidR="00935EA4">
        <w:rPr>
          <w:rFonts w:cs="Helvetica"/>
          <w:szCs w:val="24"/>
          <w:lang w:val="pt-PT"/>
        </w:rPr>
        <w:t xml:space="preserve">o </w:t>
      </w:r>
      <w:r w:rsidR="003A3FFD" w:rsidRPr="00B612C0">
        <w:rPr>
          <w:rFonts w:cs="Helvetica"/>
          <w:szCs w:val="24"/>
          <w:lang w:val="pt-PT"/>
        </w:rPr>
        <w:t xml:space="preserve">casamento e </w:t>
      </w:r>
      <w:r w:rsidR="00935EA4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>fam</w:t>
      </w:r>
      <w:r w:rsidR="003A3FFD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lia s</w:t>
      </w:r>
      <w:r w:rsidR="003A3FFD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 xml:space="preserve"> u</w:t>
      </w:r>
      <w:r w:rsidR="003A3FFD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>a realidad</w:t>
      </w:r>
      <w:r w:rsidR="003A3FFD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3A3FFD" w:rsidRPr="00B612C0">
        <w:rPr>
          <w:rFonts w:cs="Helvetica"/>
          <w:szCs w:val="24"/>
          <w:lang w:val="pt-PT"/>
        </w:rPr>
        <w:t>quo</w:t>
      </w:r>
      <w:r w:rsidRPr="00B612C0">
        <w:rPr>
          <w:rFonts w:cs="Helvetica"/>
          <w:szCs w:val="24"/>
          <w:lang w:val="pt-PT"/>
        </w:rPr>
        <w:t>tidiana que de</w:t>
      </w:r>
      <w:r w:rsidR="003A3FFD" w:rsidRPr="00B612C0">
        <w:rPr>
          <w:rFonts w:cs="Helvetica"/>
          <w:szCs w:val="24"/>
          <w:lang w:val="pt-PT"/>
        </w:rPr>
        <w:t>v</w:t>
      </w:r>
      <w:r w:rsidRPr="00B612C0">
        <w:rPr>
          <w:rFonts w:cs="Helvetica"/>
          <w:szCs w:val="24"/>
          <w:lang w:val="pt-PT"/>
        </w:rPr>
        <w:t>e santificar</w:t>
      </w:r>
      <w:r w:rsidR="003A3FFD" w:rsidRPr="00B612C0">
        <w:rPr>
          <w:rFonts w:cs="Helvetica"/>
          <w:szCs w:val="24"/>
          <w:lang w:val="pt-PT"/>
        </w:rPr>
        <w:t>-</w:t>
      </w:r>
      <w:r w:rsidRPr="00B612C0">
        <w:rPr>
          <w:rFonts w:cs="Helvetica"/>
          <w:szCs w:val="24"/>
          <w:lang w:val="pt-PT"/>
        </w:rPr>
        <w:t>se.</w:t>
      </w:r>
      <w:r w:rsidR="00FC141A" w:rsidRPr="00FC141A">
        <w:rPr>
          <w:rFonts w:ascii="Arial" w:hAnsi="Arial"/>
          <w:color w:val="000000"/>
          <w:shd w:val="clear" w:color="auto" w:fill="FFFFFF"/>
          <w:lang w:val="pt-PT"/>
        </w:rPr>
        <w:t xml:space="preserve"> </w:t>
      </w:r>
      <w:r w:rsidR="00FC141A">
        <w:rPr>
          <w:rFonts w:ascii="Arial" w:hAnsi="Arial"/>
          <w:color w:val="000000"/>
          <w:shd w:val="clear" w:color="auto" w:fill="FFFFFF"/>
          <w:lang w:val="pt-PT"/>
        </w:rPr>
        <w:t>«</w:t>
      </w:r>
      <w:r w:rsidR="00FC141A" w:rsidRPr="00FC141A">
        <w:rPr>
          <w:rFonts w:ascii="Arial" w:hAnsi="Arial"/>
          <w:color w:val="000000"/>
          <w:shd w:val="clear" w:color="auto" w:fill="FFFFFF"/>
          <w:lang w:val="pt-PT"/>
        </w:rPr>
        <w:t xml:space="preserve">Para o cristão o matrimónio não é uma simples instituição social e menos ainda um remédio para as fraquezas humanas: é uma autêntica vocação sobrenatural. </w:t>
      </w:r>
      <w:r w:rsidR="00FC141A">
        <w:rPr>
          <w:rFonts w:ascii="Arial" w:hAnsi="Arial"/>
          <w:color w:val="000000"/>
          <w:shd w:val="clear" w:color="auto" w:fill="FFFFFF"/>
          <w:lang w:val="pt-PT"/>
        </w:rPr>
        <w:t xml:space="preserve">[…] </w:t>
      </w:r>
      <w:r w:rsidR="00FC141A" w:rsidRPr="00FC141A">
        <w:rPr>
          <w:rFonts w:ascii="Arial" w:hAnsi="Arial"/>
          <w:color w:val="000000"/>
          <w:shd w:val="clear" w:color="auto" w:fill="FFFFFF"/>
          <w:lang w:val="pt-PT"/>
        </w:rPr>
        <w:t>Os casados estão chamados a santificar o seu matrimónio e a santificar-se nessa união</w:t>
      </w:r>
      <w:r w:rsidRPr="00FC141A">
        <w:rPr>
          <w:rFonts w:cs="Helvetica"/>
          <w:color w:val="auto"/>
          <w:szCs w:val="24"/>
          <w:lang w:val="pt-PT"/>
        </w:rPr>
        <w:t>»</w:t>
      </w:r>
      <w:r w:rsidRPr="00FC141A">
        <w:rPr>
          <w:rStyle w:val="FootnoteReference"/>
          <w:rFonts w:cs="Helvetica"/>
          <w:color w:val="auto"/>
          <w:szCs w:val="24"/>
        </w:rPr>
        <w:footnoteReference w:id="11"/>
      </w:r>
      <w:r w:rsidRPr="00FC141A">
        <w:rPr>
          <w:rFonts w:cs="Helvetica"/>
          <w:color w:val="auto"/>
          <w:szCs w:val="24"/>
          <w:lang w:val="pt-PT"/>
        </w:rPr>
        <w:t>.</w:t>
      </w:r>
    </w:p>
    <w:p w14:paraId="543C6BD3" w14:textId="77777777" w:rsidR="0082544F" w:rsidRPr="00B612C0" w:rsidRDefault="0082544F">
      <w:pPr>
        <w:pStyle w:val="Heading2"/>
        <w:rPr>
          <w:rFonts w:cs="Helvetica"/>
          <w:szCs w:val="24"/>
          <w:lang w:val="pt-PT"/>
        </w:rPr>
      </w:pPr>
      <w:bookmarkStart w:id="9" w:name="_Toc508961412"/>
      <w:bookmarkStart w:id="10" w:name="_Toc60593056"/>
      <w:bookmarkStart w:id="11" w:name="_Toc60593336"/>
      <w:r w:rsidRPr="00B612C0">
        <w:rPr>
          <w:rFonts w:cs="Helvetica"/>
          <w:szCs w:val="24"/>
          <w:lang w:val="pt-PT"/>
        </w:rPr>
        <w:t>1.3. Resum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histórico</w:t>
      </w:r>
      <w:bookmarkEnd w:id="9"/>
      <w:bookmarkEnd w:id="10"/>
      <w:bookmarkEnd w:id="11"/>
    </w:p>
    <w:p w14:paraId="2D015386" w14:textId="77777777" w:rsidR="0082544F" w:rsidRPr="00B612C0" w:rsidRDefault="0082544F" w:rsidP="0000174F">
      <w:pPr>
        <w:ind w:firstLine="0"/>
        <w:rPr>
          <w:rFonts w:cs="Helvetica"/>
          <w:iCs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1928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bCs/>
          <w:i/>
          <w:szCs w:val="24"/>
          <w:lang w:val="pt-PT"/>
        </w:rPr>
        <w:t>2 de o</w:t>
      </w:r>
      <w:r w:rsidR="00552302" w:rsidRPr="00B612C0">
        <w:rPr>
          <w:rFonts w:cs="Helvetica"/>
          <w:bCs/>
          <w:i/>
          <w:szCs w:val="24"/>
          <w:lang w:val="pt-PT"/>
        </w:rPr>
        <w:t>u</w:t>
      </w:r>
      <w:r w:rsidRPr="00B612C0">
        <w:rPr>
          <w:rFonts w:cs="Helvetica"/>
          <w:bCs/>
          <w:i/>
          <w:szCs w:val="24"/>
          <w:lang w:val="pt-PT"/>
        </w:rPr>
        <w:t>tubr</w:t>
      </w:r>
      <w:r w:rsidR="00552302" w:rsidRPr="00B612C0">
        <w:rPr>
          <w:rFonts w:cs="Helvetica"/>
          <w:bCs/>
          <w:i/>
          <w:szCs w:val="24"/>
          <w:lang w:val="pt-PT"/>
        </w:rPr>
        <w:t>o</w:t>
      </w:r>
      <w:r w:rsidRPr="00B612C0">
        <w:rPr>
          <w:rFonts w:cs="Helvetica"/>
          <w:bCs/>
          <w:i/>
          <w:szCs w:val="24"/>
          <w:lang w:val="pt-PT"/>
        </w:rPr>
        <w:t xml:space="preserve">. </w:t>
      </w:r>
      <w:r w:rsidRPr="00B612C0">
        <w:rPr>
          <w:rFonts w:cs="Helvetica"/>
          <w:iCs/>
          <w:szCs w:val="24"/>
          <w:lang w:val="pt-PT"/>
        </w:rPr>
        <w:t>Durante u</w:t>
      </w:r>
      <w:r w:rsidR="00552302" w:rsidRPr="00B612C0">
        <w:rPr>
          <w:rFonts w:cs="Helvetica"/>
          <w:iCs/>
          <w:szCs w:val="24"/>
          <w:lang w:val="pt-PT"/>
        </w:rPr>
        <w:t>m</w:t>
      </w:r>
      <w:r w:rsidRPr="00B612C0">
        <w:rPr>
          <w:rFonts w:cs="Helvetica"/>
          <w:iCs/>
          <w:szCs w:val="24"/>
          <w:lang w:val="pt-PT"/>
        </w:rPr>
        <w:t xml:space="preserve"> </w:t>
      </w:r>
      <w:r w:rsidR="00552302" w:rsidRPr="00B612C0">
        <w:rPr>
          <w:rFonts w:cs="Helvetica"/>
          <w:iCs/>
          <w:szCs w:val="24"/>
          <w:lang w:val="pt-PT"/>
        </w:rPr>
        <w:t>retiro espiritual</w:t>
      </w:r>
      <w:r w:rsidRPr="00B612C0">
        <w:rPr>
          <w:rFonts w:cs="Helvetica"/>
          <w:iCs/>
          <w:szCs w:val="24"/>
          <w:lang w:val="pt-PT"/>
        </w:rPr>
        <w:t xml:space="preserve"> e</w:t>
      </w:r>
      <w:r w:rsidR="00552302" w:rsidRPr="00B612C0">
        <w:rPr>
          <w:rFonts w:cs="Helvetica"/>
          <w:iCs/>
          <w:szCs w:val="24"/>
          <w:lang w:val="pt-PT"/>
        </w:rPr>
        <w:t>m</w:t>
      </w:r>
      <w:r w:rsidRPr="00B612C0">
        <w:rPr>
          <w:rFonts w:cs="Helvetica"/>
          <w:iCs/>
          <w:szCs w:val="24"/>
          <w:lang w:val="pt-PT"/>
        </w:rPr>
        <w:t xml:space="preserve"> Madrid,</w:t>
      </w:r>
      <w:r w:rsidR="00862A22" w:rsidRPr="00B612C0">
        <w:rPr>
          <w:rFonts w:cs="Helvetica"/>
          <w:iCs/>
          <w:szCs w:val="24"/>
          <w:lang w:val="pt-PT"/>
        </w:rPr>
        <w:t xml:space="preserve"> </w:t>
      </w:r>
      <w:r w:rsidR="00552302" w:rsidRPr="00B612C0">
        <w:rPr>
          <w:rFonts w:cs="Helvetica"/>
          <w:iCs/>
          <w:szCs w:val="24"/>
          <w:lang w:val="pt-PT"/>
        </w:rPr>
        <w:t>S</w:t>
      </w:r>
      <w:r w:rsidR="00862A22" w:rsidRPr="00B612C0">
        <w:rPr>
          <w:rFonts w:cs="Helvetica"/>
          <w:iCs/>
          <w:szCs w:val="24"/>
          <w:lang w:val="pt-PT"/>
        </w:rPr>
        <w:t>.</w:t>
      </w:r>
      <w:r w:rsidRPr="00B612C0">
        <w:rPr>
          <w:rFonts w:cs="Helvetica"/>
          <w:iCs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Josemar</w:t>
      </w:r>
      <w:r w:rsidR="00552302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 Escrivá de Balaguer funda 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Dei.</w:t>
      </w:r>
    </w:p>
    <w:p w14:paraId="26EDF54D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1930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i/>
          <w:iCs/>
          <w:szCs w:val="24"/>
          <w:lang w:val="pt-PT"/>
        </w:rPr>
        <w:t>14 de fe</w:t>
      </w:r>
      <w:r w:rsidR="00552302" w:rsidRPr="00B612C0">
        <w:rPr>
          <w:rFonts w:cs="Helvetica"/>
          <w:i/>
          <w:iCs/>
          <w:szCs w:val="24"/>
          <w:lang w:val="pt-PT"/>
        </w:rPr>
        <w:t>v</w:t>
      </w:r>
      <w:r w:rsidRPr="00B612C0">
        <w:rPr>
          <w:rFonts w:cs="Helvetica"/>
          <w:i/>
          <w:iCs/>
          <w:szCs w:val="24"/>
          <w:lang w:val="pt-PT"/>
        </w:rPr>
        <w:t>er</w:t>
      </w:r>
      <w:r w:rsidR="00552302" w:rsidRPr="00B612C0">
        <w:rPr>
          <w:rFonts w:cs="Helvetica"/>
          <w:i/>
          <w:iCs/>
          <w:szCs w:val="24"/>
          <w:lang w:val="pt-PT"/>
        </w:rPr>
        <w:t>eir</w:t>
      </w:r>
      <w:r w:rsidRPr="00B612C0">
        <w:rPr>
          <w:rFonts w:cs="Helvetica"/>
          <w:i/>
          <w:iCs/>
          <w:szCs w:val="24"/>
          <w:lang w:val="pt-PT"/>
        </w:rPr>
        <w:t xml:space="preserve">o. </w:t>
      </w:r>
      <w:r w:rsidRPr="00B612C0">
        <w:rPr>
          <w:rFonts w:cs="Helvetica"/>
          <w:szCs w:val="24"/>
          <w:lang w:val="pt-PT"/>
        </w:rPr>
        <w:t>Com</w:t>
      </w:r>
      <w:r w:rsidR="00552302" w:rsidRPr="00B612C0">
        <w:rPr>
          <w:rFonts w:cs="Helvetica"/>
          <w:szCs w:val="24"/>
          <w:lang w:val="pt-PT"/>
        </w:rPr>
        <w:t>eç</w:t>
      </w:r>
      <w:r w:rsidRPr="00B612C0">
        <w:rPr>
          <w:rFonts w:cs="Helvetica"/>
          <w:szCs w:val="24"/>
          <w:lang w:val="pt-PT"/>
        </w:rPr>
        <w:t xml:space="preserve">a 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</w:t>
      </w:r>
      <w:r w:rsidR="00552302" w:rsidRPr="00B612C0">
        <w:rPr>
          <w:rFonts w:cs="Helvetica"/>
          <w:szCs w:val="24"/>
          <w:lang w:val="pt-PT"/>
        </w:rPr>
        <w:t>trabalho</w:t>
      </w:r>
      <w:r w:rsidRPr="00B612C0">
        <w:rPr>
          <w:rFonts w:cs="Helvetica"/>
          <w:szCs w:val="24"/>
          <w:lang w:val="pt-PT"/>
        </w:rPr>
        <w:t xml:space="preserve"> apostólic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co</w:t>
      </w:r>
      <w:r w:rsidR="0055230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mu</w:t>
      </w:r>
      <w:r w:rsidR="00552302" w:rsidRPr="00B612C0">
        <w:rPr>
          <w:rFonts w:cs="Helvetica"/>
          <w:szCs w:val="24"/>
          <w:lang w:val="pt-PT"/>
        </w:rPr>
        <w:t>lh</w:t>
      </w:r>
      <w:r w:rsidRPr="00B612C0">
        <w:rPr>
          <w:rFonts w:cs="Helvetica"/>
          <w:szCs w:val="24"/>
          <w:lang w:val="pt-PT"/>
        </w:rPr>
        <w:t>eres.</w:t>
      </w:r>
    </w:p>
    <w:p w14:paraId="11E8589A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1933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="00552302" w:rsidRPr="00B612C0">
        <w:rPr>
          <w:rStyle w:val="EstiloNegritaColorpersonalizadoRGB2551920"/>
          <w:rFonts w:cs="Helvetica"/>
          <w:color w:val="auto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>bre</w:t>
      </w:r>
      <w:r w:rsidR="00552302" w:rsidRPr="00B612C0">
        <w:rPr>
          <w:rFonts w:cs="Helvetica"/>
          <w:szCs w:val="24"/>
          <w:lang w:val="pt-PT"/>
        </w:rPr>
        <w:t>-se</w:t>
      </w:r>
      <w:r w:rsidRPr="00B612C0">
        <w:rPr>
          <w:rFonts w:cs="Helvetica"/>
          <w:szCs w:val="24"/>
          <w:lang w:val="pt-PT"/>
        </w:rPr>
        <w:t xml:space="preserve"> e</w:t>
      </w:r>
      <w:r w:rsidR="0055230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Madrid a prime</w:t>
      </w:r>
      <w:r w:rsidR="00552302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ra iniciativa apostólica d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Dei, a Academia DYA, dirigida especialmente a estudantes universit</w:t>
      </w:r>
      <w:r w:rsidR="00552302" w:rsidRPr="00B612C0">
        <w:rPr>
          <w:rFonts w:cs="Helvetica"/>
          <w:szCs w:val="24"/>
          <w:lang w:val="pt-PT"/>
        </w:rPr>
        <w:t>á</w:t>
      </w:r>
      <w:r w:rsidRPr="00B612C0">
        <w:rPr>
          <w:rFonts w:cs="Helvetica"/>
          <w:szCs w:val="24"/>
          <w:lang w:val="pt-PT"/>
        </w:rPr>
        <w:t>rios.</w:t>
      </w:r>
    </w:p>
    <w:p w14:paraId="199BC651" w14:textId="356C245F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lastRenderedPageBreak/>
        <w:t>1934</w:t>
      </w:r>
      <w:r w:rsidRPr="00B612C0">
        <w:rPr>
          <w:rFonts w:cs="Helvetica"/>
          <w:bCs/>
          <w:szCs w:val="24"/>
          <w:lang w:val="pt-PT"/>
        </w:rPr>
        <w:tab/>
      </w:r>
      <w:r w:rsidRPr="00B612C0">
        <w:rPr>
          <w:rFonts w:cs="Helvetica"/>
          <w:szCs w:val="24"/>
          <w:lang w:val="pt-PT"/>
        </w:rPr>
        <w:t xml:space="preserve">DYA </w:t>
      </w:r>
      <w:r w:rsidR="00552302" w:rsidRPr="00B612C0">
        <w:rPr>
          <w:rFonts w:cs="Helvetica"/>
          <w:szCs w:val="24"/>
          <w:lang w:val="pt-PT"/>
        </w:rPr>
        <w:t>passa a ser</w:t>
      </w:r>
      <w:r w:rsidRPr="00B612C0">
        <w:rPr>
          <w:rFonts w:cs="Helvetica"/>
          <w:szCs w:val="24"/>
          <w:lang w:val="pt-PT"/>
        </w:rPr>
        <w:t xml:space="preserve"> resid</w:t>
      </w:r>
      <w:r w:rsidR="00552302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>ncia universit</w:t>
      </w:r>
      <w:r w:rsidR="00552302" w:rsidRPr="00B612C0">
        <w:rPr>
          <w:rFonts w:cs="Helvetica"/>
          <w:szCs w:val="24"/>
          <w:lang w:val="pt-PT"/>
        </w:rPr>
        <w:t>á</w:t>
      </w:r>
      <w:r w:rsidRPr="00B612C0">
        <w:rPr>
          <w:rFonts w:cs="Helvetica"/>
          <w:szCs w:val="24"/>
          <w:lang w:val="pt-PT"/>
        </w:rPr>
        <w:t xml:space="preserve">ria. </w:t>
      </w:r>
      <w:r w:rsidR="00552302" w:rsidRPr="00B612C0">
        <w:rPr>
          <w:rFonts w:cs="Helvetica"/>
          <w:szCs w:val="24"/>
          <w:lang w:val="pt-PT"/>
        </w:rPr>
        <w:t>A partir d</w:t>
      </w:r>
      <w:r w:rsidR="00862A22" w:rsidRPr="00B612C0">
        <w:rPr>
          <w:rFonts w:cs="Helvetica"/>
          <w:szCs w:val="24"/>
          <w:lang w:val="pt-PT"/>
        </w:rPr>
        <w:t>esse local</w:t>
      </w:r>
      <w:r w:rsidR="00552302" w:rsidRPr="00B612C0">
        <w:rPr>
          <w:rFonts w:cs="Helvetica"/>
          <w:szCs w:val="24"/>
          <w:lang w:val="pt-PT"/>
        </w:rPr>
        <w:t>,</w:t>
      </w:r>
      <w:r w:rsidRPr="00B612C0">
        <w:rPr>
          <w:rFonts w:cs="Helvetica"/>
          <w:szCs w:val="24"/>
          <w:lang w:val="pt-PT"/>
        </w:rPr>
        <w:t xml:space="preserve"> 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fundador </w:t>
      </w:r>
      <w:r w:rsidR="0055230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os prime</w:t>
      </w:r>
      <w:r w:rsidR="00552302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ros membros </w:t>
      </w:r>
      <w:r w:rsidR="00552302" w:rsidRPr="00B612C0">
        <w:rPr>
          <w:rFonts w:cs="Helvetica"/>
          <w:szCs w:val="24"/>
          <w:lang w:val="pt-PT"/>
        </w:rPr>
        <w:t>proporcionam</w:t>
      </w:r>
      <w:r w:rsidRPr="00B612C0">
        <w:rPr>
          <w:rFonts w:cs="Helvetica"/>
          <w:szCs w:val="24"/>
          <w:lang w:val="pt-PT"/>
        </w:rPr>
        <w:t xml:space="preserve"> forma</w:t>
      </w:r>
      <w:r w:rsidR="00552302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crist</w:t>
      </w:r>
      <w:r w:rsidR="00552302" w:rsidRPr="00B612C0">
        <w:rPr>
          <w:rFonts w:cs="Helvetica"/>
          <w:szCs w:val="24"/>
          <w:lang w:val="pt-PT"/>
        </w:rPr>
        <w:t>ã</w:t>
      </w:r>
      <w:r w:rsidRPr="00B612C0">
        <w:rPr>
          <w:rFonts w:cs="Helvetica"/>
          <w:szCs w:val="24"/>
          <w:lang w:val="pt-PT"/>
        </w:rPr>
        <w:t xml:space="preserve"> </w:t>
      </w:r>
      <w:r w:rsidR="0055230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difunde</w:t>
      </w:r>
      <w:r w:rsidR="0055230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552302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mensa</w:t>
      </w:r>
      <w:r w:rsidR="00552302" w:rsidRPr="00B612C0">
        <w:rPr>
          <w:rFonts w:cs="Helvetica"/>
          <w:szCs w:val="24"/>
          <w:lang w:val="pt-PT"/>
        </w:rPr>
        <w:t>g</w:t>
      </w:r>
      <w:r w:rsidRPr="00B612C0">
        <w:rPr>
          <w:rFonts w:cs="Helvetica"/>
          <w:szCs w:val="24"/>
          <w:lang w:val="pt-PT"/>
        </w:rPr>
        <w:t>e</w:t>
      </w:r>
      <w:r w:rsidR="0055230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d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entre joven</w:t>
      </w:r>
      <w:r w:rsidR="00552302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. Parte importante d</w:t>
      </w:r>
      <w:r w:rsidR="00552302" w:rsidRPr="00B612C0">
        <w:rPr>
          <w:rFonts w:cs="Helvetica"/>
          <w:szCs w:val="24"/>
          <w:lang w:val="pt-PT"/>
        </w:rPr>
        <w:t>es</w:t>
      </w:r>
      <w:r w:rsidRPr="00B612C0">
        <w:rPr>
          <w:rFonts w:cs="Helvetica"/>
          <w:szCs w:val="24"/>
          <w:lang w:val="pt-PT"/>
        </w:rPr>
        <w:t>sa tare</w:t>
      </w:r>
      <w:r w:rsidR="00552302" w:rsidRPr="00B612C0">
        <w:rPr>
          <w:rFonts w:cs="Helvetica"/>
          <w:szCs w:val="24"/>
          <w:lang w:val="pt-PT"/>
        </w:rPr>
        <w:t>f</w:t>
      </w:r>
      <w:r w:rsidRPr="00B612C0">
        <w:rPr>
          <w:rFonts w:cs="Helvetica"/>
          <w:szCs w:val="24"/>
          <w:lang w:val="pt-PT"/>
        </w:rPr>
        <w:t xml:space="preserve">a </w:t>
      </w:r>
      <w:r w:rsidR="00552302" w:rsidRPr="00B612C0">
        <w:rPr>
          <w:rFonts w:cs="Helvetica"/>
          <w:szCs w:val="24"/>
          <w:lang w:val="pt-PT"/>
        </w:rPr>
        <w:t>é a</w:t>
      </w:r>
      <w:r w:rsidRPr="00B612C0">
        <w:rPr>
          <w:rFonts w:cs="Helvetica"/>
          <w:szCs w:val="24"/>
          <w:lang w:val="pt-PT"/>
        </w:rPr>
        <w:t xml:space="preserve"> cateques</w:t>
      </w:r>
      <w:r w:rsidR="0055230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552302" w:rsidRPr="00B612C0">
        <w:rPr>
          <w:rFonts w:cs="Helvetica"/>
          <w:szCs w:val="24"/>
          <w:lang w:val="pt-PT"/>
        </w:rPr>
        <w:t>e o atendimento de</w:t>
      </w:r>
      <w:r w:rsidRPr="00B612C0">
        <w:rPr>
          <w:rFonts w:cs="Helvetica"/>
          <w:szCs w:val="24"/>
          <w:lang w:val="pt-PT"/>
        </w:rPr>
        <w:t xml:space="preserve"> pobres </w:t>
      </w:r>
      <w:r w:rsidR="0055230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9777F4">
        <w:rPr>
          <w:rFonts w:cs="Helvetica"/>
          <w:szCs w:val="24"/>
          <w:lang w:val="pt-PT"/>
        </w:rPr>
        <w:t>doente</w:t>
      </w:r>
      <w:r w:rsidRPr="00B612C0">
        <w:rPr>
          <w:rFonts w:cs="Helvetica"/>
          <w:szCs w:val="24"/>
          <w:lang w:val="pt-PT"/>
        </w:rPr>
        <w:t xml:space="preserve">s </w:t>
      </w:r>
      <w:r w:rsidR="00552302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os ba</w:t>
      </w:r>
      <w:r w:rsidR="00552302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rros </w:t>
      </w:r>
      <w:r w:rsidR="00552302" w:rsidRPr="00B612C0">
        <w:rPr>
          <w:rFonts w:cs="Helvetica"/>
          <w:szCs w:val="24"/>
          <w:lang w:val="pt-PT"/>
        </w:rPr>
        <w:t>da periferia</w:t>
      </w:r>
      <w:r w:rsidRPr="00B612C0">
        <w:rPr>
          <w:rFonts w:cs="Helvetica"/>
          <w:szCs w:val="24"/>
          <w:lang w:val="pt-PT"/>
        </w:rPr>
        <w:t xml:space="preserve"> de Madrid.</w:t>
      </w:r>
    </w:p>
    <w:p w14:paraId="0813D803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1936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bCs/>
          <w:szCs w:val="24"/>
          <w:lang w:val="pt-PT"/>
        </w:rPr>
        <w:t xml:space="preserve">Durante a </w:t>
      </w:r>
      <w:r w:rsidRPr="00B612C0">
        <w:rPr>
          <w:rFonts w:cs="Helvetica"/>
          <w:szCs w:val="24"/>
          <w:lang w:val="pt-PT"/>
        </w:rPr>
        <w:t>Guerra Civil espa</w:t>
      </w:r>
      <w:r w:rsidR="00552302" w:rsidRPr="00B612C0">
        <w:rPr>
          <w:rFonts w:cs="Helvetica"/>
          <w:szCs w:val="24"/>
          <w:lang w:val="pt-PT"/>
        </w:rPr>
        <w:t>nh</w:t>
      </w:r>
      <w:r w:rsidRPr="00B612C0">
        <w:rPr>
          <w:rFonts w:cs="Helvetica"/>
          <w:szCs w:val="24"/>
          <w:lang w:val="pt-PT"/>
        </w:rPr>
        <w:t xml:space="preserve">ola, </w:t>
      </w:r>
      <w:r w:rsidR="00552302" w:rsidRPr="00B612C0">
        <w:rPr>
          <w:rFonts w:cs="Helvetica"/>
          <w:szCs w:val="24"/>
          <w:lang w:val="pt-PT"/>
        </w:rPr>
        <w:t>S</w:t>
      </w:r>
      <w:r w:rsidR="00862A22" w:rsidRPr="00B612C0">
        <w:rPr>
          <w:rFonts w:cs="Helvetica"/>
          <w:szCs w:val="24"/>
          <w:lang w:val="pt-PT"/>
        </w:rPr>
        <w:t>.</w:t>
      </w:r>
      <w:r w:rsidRPr="00B612C0">
        <w:rPr>
          <w:rFonts w:cs="Helvetica"/>
          <w:szCs w:val="24"/>
          <w:lang w:val="pt-PT"/>
        </w:rPr>
        <w:t xml:space="preserve"> Josemar</w:t>
      </w:r>
      <w:r w:rsidR="00552302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 </w:t>
      </w:r>
      <w:r w:rsidR="0055230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o</w:t>
      </w:r>
      <w:r w:rsidR="00552302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tros membros d</w:t>
      </w:r>
      <w:r w:rsidR="0055230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552302" w:rsidRPr="00B612C0">
        <w:rPr>
          <w:rFonts w:cs="Helvetica"/>
          <w:szCs w:val="24"/>
          <w:lang w:val="pt-PT"/>
        </w:rPr>
        <w:t>v</w:t>
      </w:r>
      <w:r w:rsidR="00173B71">
        <w:rPr>
          <w:rFonts w:cs="Helvetica"/>
          <w:szCs w:val="24"/>
          <w:lang w:val="pt-PT"/>
        </w:rPr>
        <w:t>ee</w:t>
      </w:r>
      <w:r w:rsidR="00552302" w:rsidRPr="00B612C0">
        <w:rPr>
          <w:rFonts w:cs="Helvetica"/>
          <w:szCs w:val="24"/>
          <w:lang w:val="pt-PT"/>
        </w:rPr>
        <w:t>m-se</w:t>
      </w:r>
      <w:r w:rsidRPr="00B612C0">
        <w:rPr>
          <w:rFonts w:cs="Helvetica"/>
          <w:szCs w:val="24"/>
          <w:lang w:val="pt-PT"/>
        </w:rPr>
        <w:t xml:space="preserve"> ob</w:t>
      </w:r>
      <w:r w:rsidR="00552302" w:rsidRPr="00B612C0">
        <w:rPr>
          <w:rFonts w:cs="Helvetica"/>
          <w:szCs w:val="24"/>
          <w:lang w:val="pt-PT"/>
        </w:rPr>
        <w:t>r</w:t>
      </w:r>
      <w:r w:rsidRPr="00B612C0">
        <w:rPr>
          <w:rFonts w:cs="Helvetica"/>
          <w:szCs w:val="24"/>
          <w:lang w:val="pt-PT"/>
        </w:rPr>
        <w:t xml:space="preserve">igados a </w:t>
      </w:r>
      <w:r w:rsidR="00552302" w:rsidRPr="00B612C0">
        <w:rPr>
          <w:rFonts w:cs="Helvetica"/>
          <w:szCs w:val="24"/>
          <w:lang w:val="pt-PT"/>
        </w:rPr>
        <w:t>refugiar-</w:t>
      </w:r>
      <w:r w:rsidRPr="00B612C0">
        <w:rPr>
          <w:rFonts w:cs="Helvetica"/>
          <w:szCs w:val="24"/>
          <w:lang w:val="pt-PT"/>
        </w:rPr>
        <w:t>se e</w:t>
      </w:r>
      <w:r w:rsidR="0055230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diversos lugares de Madrid </w:t>
      </w:r>
      <w:r w:rsidR="0055230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, </w:t>
      </w:r>
      <w:r w:rsidR="00552302" w:rsidRPr="00B612C0">
        <w:rPr>
          <w:rFonts w:cs="Helvetica"/>
          <w:szCs w:val="24"/>
          <w:lang w:val="pt-PT"/>
        </w:rPr>
        <w:t>por fim</w:t>
      </w:r>
      <w:r w:rsidRPr="00B612C0">
        <w:rPr>
          <w:rFonts w:cs="Helvetica"/>
          <w:szCs w:val="24"/>
          <w:lang w:val="pt-PT"/>
        </w:rPr>
        <w:t xml:space="preserve">, a </w:t>
      </w:r>
      <w:r w:rsidR="00552302" w:rsidRPr="00B612C0">
        <w:rPr>
          <w:rFonts w:cs="Helvetica"/>
          <w:szCs w:val="24"/>
          <w:lang w:val="pt-PT"/>
        </w:rPr>
        <w:t>f</w:t>
      </w:r>
      <w:r w:rsidRPr="00B612C0">
        <w:rPr>
          <w:rFonts w:cs="Helvetica"/>
          <w:szCs w:val="24"/>
          <w:lang w:val="pt-PT"/>
        </w:rPr>
        <w:t>u</w:t>
      </w:r>
      <w:r w:rsidR="00552302" w:rsidRPr="00B612C0">
        <w:rPr>
          <w:rFonts w:cs="Helvetica"/>
          <w:szCs w:val="24"/>
          <w:lang w:val="pt-PT"/>
        </w:rPr>
        <w:t>g</w:t>
      </w:r>
      <w:r w:rsidRPr="00B612C0">
        <w:rPr>
          <w:rFonts w:cs="Helvetica"/>
          <w:szCs w:val="24"/>
          <w:lang w:val="pt-PT"/>
        </w:rPr>
        <w:t>ir da cidad</w:t>
      </w:r>
      <w:r w:rsidR="0055230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, como conse</w:t>
      </w:r>
      <w:r w:rsidR="00552302" w:rsidRPr="00B612C0">
        <w:rPr>
          <w:rFonts w:cs="Helvetica"/>
          <w:szCs w:val="24"/>
          <w:lang w:val="pt-PT"/>
        </w:rPr>
        <w:t>q</w:t>
      </w:r>
      <w:r w:rsidRPr="00B612C0">
        <w:rPr>
          <w:rFonts w:cs="Helvetica"/>
          <w:szCs w:val="24"/>
          <w:lang w:val="pt-PT"/>
        </w:rPr>
        <w:t>u</w:t>
      </w:r>
      <w:r w:rsidR="00552302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>ncia da perse</w:t>
      </w:r>
      <w:r w:rsidR="00552302" w:rsidRPr="00B612C0">
        <w:rPr>
          <w:rFonts w:cs="Helvetica"/>
          <w:szCs w:val="24"/>
          <w:lang w:val="pt-PT"/>
        </w:rPr>
        <w:t>guição</w:t>
      </w:r>
      <w:r w:rsidRPr="00B612C0">
        <w:rPr>
          <w:rFonts w:cs="Helvetica"/>
          <w:szCs w:val="24"/>
          <w:lang w:val="pt-PT"/>
        </w:rPr>
        <w:t xml:space="preserve"> religiosa. </w:t>
      </w:r>
      <w:r w:rsidR="005209AB" w:rsidRPr="00B612C0">
        <w:rPr>
          <w:rFonts w:cs="Helvetica"/>
          <w:szCs w:val="24"/>
          <w:lang w:val="pt-PT"/>
        </w:rPr>
        <w:t xml:space="preserve">As </w:t>
      </w:r>
      <w:r w:rsidRPr="00B612C0">
        <w:rPr>
          <w:rFonts w:cs="Helvetica"/>
          <w:szCs w:val="24"/>
          <w:lang w:val="pt-PT"/>
        </w:rPr>
        <w:t>circunst</w:t>
      </w:r>
      <w:r w:rsidR="005209AB" w:rsidRPr="00B612C0">
        <w:rPr>
          <w:rFonts w:cs="Helvetica"/>
          <w:szCs w:val="24"/>
          <w:lang w:val="pt-PT"/>
        </w:rPr>
        <w:t>â</w:t>
      </w:r>
      <w:r w:rsidRPr="00B612C0">
        <w:rPr>
          <w:rFonts w:cs="Helvetica"/>
          <w:szCs w:val="24"/>
          <w:lang w:val="pt-PT"/>
        </w:rPr>
        <w:t>ncias imp</w:t>
      </w:r>
      <w:r w:rsidR="005209AB" w:rsidRPr="00B612C0">
        <w:rPr>
          <w:rFonts w:cs="Helvetica"/>
          <w:szCs w:val="24"/>
          <w:lang w:val="pt-PT"/>
        </w:rPr>
        <w:t xml:space="preserve">õem a </w:t>
      </w:r>
      <w:r w:rsidRPr="00B612C0">
        <w:rPr>
          <w:rFonts w:cs="Helvetica"/>
          <w:szCs w:val="24"/>
          <w:lang w:val="pt-PT"/>
        </w:rPr>
        <w:t>suspen</w:t>
      </w:r>
      <w:r w:rsidR="005209AB" w:rsidRPr="00B612C0">
        <w:rPr>
          <w:rFonts w:cs="Helvetica"/>
          <w:szCs w:val="24"/>
          <w:lang w:val="pt-PT"/>
        </w:rPr>
        <w:t>são</w:t>
      </w:r>
      <w:r w:rsidRPr="00B612C0">
        <w:rPr>
          <w:rFonts w:cs="Helvetica"/>
          <w:szCs w:val="24"/>
          <w:lang w:val="pt-PT"/>
        </w:rPr>
        <w:t xml:space="preserve"> </w:t>
      </w:r>
      <w:r w:rsidR="005209AB" w:rsidRPr="00B612C0">
        <w:rPr>
          <w:rFonts w:cs="Helvetica"/>
          <w:szCs w:val="24"/>
          <w:lang w:val="pt-PT"/>
        </w:rPr>
        <w:t>momentânea dos</w:t>
      </w:r>
      <w:r w:rsidRPr="00B612C0">
        <w:rPr>
          <w:rFonts w:cs="Helvetica"/>
          <w:szCs w:val="24"/>
          <w:lang w:val="pt-PT"/>
        </w:rPr>
        <w:t xml:space="preserve"> s</w:t>
      </w:r>
      <w:r w:rsidR="005209AB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us pro</w:t>
      </w:r>
      <w:r w:rsidR="005209AB" w:rsidRPr="00B612C0">
        <w:rPr>
          <w:rFonts w:cs="Helvetica"/>
          <w:szCs w:val="24"/>
          <w:lang w:val="pt-PT"/>
        </w:rPr>
        <w:t>j</w:t>
      </w:r>
      <w:r w:rsidRPr="00B612C0">
        <w:rPr>
          <w:rFonts w:cs="Helvetica"/>
          <w:szCs w:val="24"/>
          <w:lang w:val="pt-PT"/>
        </w:rPr>
        <w:t>etos de e</w:t>
      </w:r>
      <w:r w:rsidR="005209AB" w:rsidRPr="00B612C0">
        <w:rPr>
          <w:rFonts w:cs="Helvetica"/>
          <w:szCs w:val="24"/>
          <w:lang w:val="pt-PT"/>
        </w:rPr>
        <w:t>xpansão do trabalho</w:t>
      </w:r>
      <w:r w:rsidRPr="00B612C0">
        <w:rPr>
          <w:rFonts w:cs="Helvetica"/>
          <w:szCs w:val="24"/>
          <w:lang w:val="pt-PT"/>
        </w:rPr>
        <w:t xml:space="preserve"> apostólica d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5209AB" w:rsidRPr="00B612C0">
        <w:rPr>
          <w:rFonts w:cs="Helvetica"/>
          <w:szCs w:val="24"/>
          <w:lang w:val="pt-PT"/>
        </w:rPr>
        <w:t>para</w:t>
      </w:r>
      <w:r w:rsidRPr="00B612C0">
        <w:rPr>
          <w:rFonts w:cs="Helvetica"/>
          <w:szCs w:val="24"/>
          <w:lang w:val="pt-PT"/>
        </w:rPr>
        <w:t xml:space="preserve"> o</w:t>
      </w:r>
      <w:r w:rsidR="005209AB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tros países.</w:t>
      </w:r>
    </w:p>
    <w:p w14:paraId="7C52A29C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1939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szCs w:val="24"/>
          <w:lang w:val="pt-PT"/>
        </w:rPr>
        <w:t>Josemar</w:t>
      </w:r>
      <w:r w:rsidR="00862A22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Escrivá regres</w:t>
      </w:r>
      <w:r w:rsidR="005209AB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a a Madrid </w:t>
      </w:r>
      <w:r w:rsidR="00173B71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re</w:t>
      </w:r>
      <w:r w:rsidR="005209AB" w:rsidRPr="00B612C0">
        <w:rPr>
          <w:rFonts w:cs="Helvetica"/>
          <w:szCs w:val="24"/>
          <w:lang w:val="pt-PT"/>
        </w:rPr>
        <w:t>toma</w:t>
      </w:r>
      <w:r w:rsidRPr="00B612C0">
        <w:rPr>
          <w:rFonts w:cs="Helvetica"/>
          <w:szCs w:val="24"/>
          <w:lang w:val="pt-PT"/>
        </w:rPr>
        <w:t xml:space="preserve"> a expans</w:t>
      </w:r>
      <w:r w:rsidR="005209AB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 xml:space="preserve"> d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por diversas cidades de Espa</w:t>
      </w:r>
      <w:r w:rsidR="005209AB" w:rsidRPr="00B612C0">
        <w:rPr>
          <w:rFonts w:cs="Helvetica"/>
          <w:szCs w:val="24"/>
          <w:lang w:val="pt-PT"/>
        </w:rPr>
        <w:t>nh</w:t>
      </w:r>
      <w:r w:rsidRPr="00B612C0">
        <w:rPr>
          <w:rFonts w:cs="Helvetica"/>
          <w:szCs w:val="24"/>
          <w:lang w:val="pt-PT"/>
        </w:rPr>
        <w:t xml:space="preserve">a. </w:t>
      </w:r>
      <w:r w:rsidR="005209AB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Segunda Guerra Mundial imp</w:t>
      </w:r>
      <w:r w:rsidR="005209AB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de 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com</w:t>
      </w:r>
      <w:r w:rsidR="005209AB" w:rsidRPr="00B612C0">
        <w:rPr>
          <w:rFonts w:cs="Helvetica"/>
          <w:szCs w:val="24"/>
          <w:lang w:val="pt-PT"/>
        </w:rPr>
        <w:t>eç</w:t>
      </w:r>
      <w:r w:rsidRPr="00B612C0">
        <w:rPr>
          <w:rFonts w:cs="Helvetica"/>
          <w:szCs w:val="24"/>
          <w:lang w:val="pt-PT"/>
        </w:rPr>
        <w:t>o n</w:t>
      </w:r>
      <w:r w:rsidR="005209AB" w:rsidRPr="00B612C0">
        <w:rPr>
          <w:rFonts w:cs="Helvetica"/>
          <w:szCs w:val="24"/>
          <w:lang w:val="pt-PT"/>
        </w:rPr>
        <w:t>ou</w:t>
      </w:r>
      <w:r w:rsidRPr="00B612C0">
        <w:rPr>
          <w:rFonts w:cs="Helvetica"/>
          <w:szCs w:val="24"/>
          <w:lang w:val="pt-PT"/>
        </w:rPr>
        <w:t>tras na</w:t>
      </w:r>
      <w:r w:rsidR="005209AB" w:rsidRPr="00B612C0">
        <w:rPr>
          <w:rFonts w:cs="Helvetica"/>
          <w:szCs w:val="24"/>
          <w:lang w:val="pt-PT"/>
        </w:rPr>
        <w:t>ções</w:t>
      </w:r>
      <w:r w:rsidRPr="00B612C0">
        <w:rPr>
          <w:rFonts w:cs="Helvetica"/>
          <w:szCs w:val="24"/>
          <w:lang w:val="pt-PT"/>
        </w:rPr>
        <w:t>.</w:t>
      </w:r>
    </w:p>
    <w:p w14:paraId="09352B5E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1941</w:t>
      </w:r>
      <w:r w:rsidRPr="00B612C0">
        <w:rPr>
          <w:rFonts w:cs="Helvetica"/>
          <w:bCs/>
          <w:szCs w:val="24"/>
          <w:lang w:val="pt-PT"/>
        </w:rPr>
        <w:tab/>
      </w:r>
      <w:r w:rsidR="005209AB" w:rsidRPr="00B612C0">
        <w:rPr>
          <w:rFonts w:cs="Helvetica"/>
          <w:bCs/>
          <w:szCs w:val="24"/>
          <w:lang w:val="pt-PT"/>
        </w:rPr>
        <w:t xml:space="preserve"> O </w:t>
      </w:r>
      <w:r w:rsidRPr="00B612C0">
        <w:rPr>
          <w:rFonts w:cs="Helvetica"/>
          <w:szCs w:val="24"/>
          <w:lang w:val="pt-PT"/>
        </w:rPr>
        <w:t xml:space="preserve">bispo de Madrid, </w:t>
      </w:r>
      <w:r w:rsidR="005209AB" w:rsidRPr="00B612C0">
        <w:rPr>
          <w:rFonts w:cs="Helvetica"/>
          <w:szCs w:val="24"/>
          <w:lang w:val="pt-PT"/>
        </w:rPr>
        <w:t>D. Leopoldo</w:t>
      </w:r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Eijo</w:t>
      </w:r>
      <w:proofErr w:type="spellEnd"/>
      <w:r w:rsidRPr="00B612C0">
        <w:rPr>
          <w:rFonts w:cs="Helvetica"/>
          <w:szCs w:val="24"/>
          <w:lang w:val="pt-PT"/>
        </w:rPr>
        <w:t xml:space="preserve"> y </w:t>
      </w:r>
      <w:proofErr w:type="spellStart"/>
      <w:r w:rsidRPr="00B612C0">
        <w:rPr>
          <w:rFonts w:cs="Helvetica"/>
          <w:szCs w:val="24"/>
          <w:lang w:val="pt-PT"/>
        </w:rPr>
        <w:t>Garay</w:t>
      </w:r>
      <w:proofErr w:type="spellEnd"/>
      <w:r w:rsidRPr="00B612C0">
        <w:rPr>
          <w:rFonts w:cs="Helvetica"/>
          <w:szCs w:val="24"/>
          <w:lang w:val="pt-PT"/>
        </w:rPr>
        <w:t>, concede a prime</w:t>
      </w:r>
      <w:r w:rsidR="005209AB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ra apro</w:t>
      </w:r>
      <w:r w:rsidR="005209AB" w:rsidRPr="00B612C0">
        <w:rPr>
          <w:rFonts w:cs="Helvetica"/>
          <w:szCs w:val="24"/>
          <w:lang w:val="pt-PT"/>
        </w:rPr>
        <w:t>vação</w:t>
      </w:r>
      <w:r w:rsidRPr="00B612C0">
        <w:rPr>
          <w:rFonts w:cs="Helvetica"/>
          <w:szCs w:val="24"/>
          <w:lang w:val="pt-PT"/>
        </w:rPr>
        <w:t xml:space="preserve"> diocesana d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Dei.</w:t>
      </w:r>
    </w:p>
    <w:p w14:paraId="57CD6FD1" w14:textId="10BC1260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1943</w:t>
      </w:r>
      <w:r w:rsidRPr="00B612C0">
        <w:rPr>
          <w:rFonts w:cs="Helvetica"/>
          <w:bCs/>
          <w:szCs w:val="24"/>
          <w:lang w:val="pt-PT"/>
        </w:rPr>
        <w:tab/>
      </w:r>
      <w:r w:rsidRPr="00B612C0">
        <w:rPr>
          <w:rFonts w:cs="Helvetica"/>
          <w:i/>
          <w:szCs w:val="24"/>
          <w:lang w:val="pt-PT"/>
        </w:rPr>
        <w:t xml:space="preserve">14 </w:t>
      </w:r>
      <w:r w:rsidR="00862A22" w:rsidRPr="00B612C0">
        <w:rPr>
          <w:rFonts w:cs="Helvetica"/>
          <w:i/>
          <w:szCs w:val="24"/>
          <w:lang w:val="pt-PT"/>
        </w:rPr>
        <w:t xml:space="preserve">de </w:t>
      </w:r>
      <w:r w:rsidRPr="00B612C0">
        <w:rPr>
          <w:rFonts w:cs="Helvetica"/>
          <w:i/>
          <w:szCs w:val="24"/>
          <w:lang w:val="pt-PT"/>
        </w:rPr>
        <w:t>fe</w:t>
      </w:r>
      <w:r w:rsidR="00862A22" w:rsidRPr="00B612C0">
        <w:rPr>
          <w:rFonts w:cs="Helvetica"/>
          <w:i/>
          <w:szCs w:val="24"/>
          <w:lang w:val="pt-PT"/>
        </w:rPr>
        <w:t>v</w:t>
      </w:r>
      <w:r w:rsidRPr="00B612C0">
        <w:rPr>
          <w:rFonts w:cs="Helvetica"/>
          <w:i/>
          <w:szCs w:val="24"/>
          <w:lang w:val="pt-PT"/>
        </w:rPr>
        <w:t>er</w:t>
      </w:r>
      <w:r w:rsidR="00862A22" w:rsidRPr="00B612C0">
        <w:rPr>
          <w:rFonts w:cs="Helvetica"/>
          <w:i/>
          <w:szCs w:val="24"/>
          <w:lang w:val="pt-PT"/>
        </w:rPr>
        <w:t>eiro</w:t>
      </w:r>
      <w:r w:rsidRPr="00B612C0">
        <w:rPr>
          <w:rFonts w:cs="Helvetica"/>
          <w:szCs w:val="24"/>
          <w:lang w:val="pt-PT"/>
        </w:rPr>
        <w:t>. Durante a Mis</w:t>
      </w:r>
      <w:r w:rsidR="005209AB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a, 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Se</w:t>
      </w:r>
      <w:r w:rsidR="005209AB" w:rsidRPr="00B612C0">
        <w:rPr>
          <w:rFonts w:cs="Helvetica"/>
          <w:szCs w:val="24"/>
          <w:lang w:val="pt-PT"/>
        </w:rPr>
        <w:t>nh</w:t>
      </w:r>
      <w:r w:rsidRPr="00B612C0">
        <w:rPr>
          <w:rFonts w:cs="Helvetica"/>
          <w:szCs w:val="24"/>
          <w:lang w:val="pt-PT"/>
        </w:rPr>
        <w:t xml:space="preserve">or </w:t>
      </w:r>
      <w:r w:rsidR="005209AB" w:rsidRPr="00B612C0">
        <w:rPr>
          <w:rFonts w:cs="Helvetica"/>
          <w:szCs w:val="24"/>
          <w:lang w:val="pt-PT"/>
        </w:rPr>
        <w:t>faz</w:t>
      </w:r>
      <w:r w:rsidRPr="00B612C0">
        <w:rPr>
          <w:rFonts w:cs="Helvetica"/>
          <w:szCs w:val="24"/>
          <w:lang w:val="pt-PT"/>
        </w:rPr>
        <w:t xml:space="preserve"> ver a </w:t>
      </w:r>
      <w:r w:rsidR="005209AB" w:rsidRPr="00B612C0">
        <w:rPr>
          <w:rFonts w:cs="Helvetica"/>
          <w:szCs w:val="24"/>
          <w:lang w:val="pt-PT"/>
        </w:rPr>
        <w:t>S</w:t>
      </w:r>
      <w:r w:rsidR="00135B87">
        <w:rPr>
          <w:rFonts w:cs="Helvetica"/>
          <w:szCs w:val="24"/>
          <w:lang w:val="pt-PT"/>
        </w:rPr>
        <w:t>.</w:t>
      </w:r>
      <w:r w:rsidRPr="00B612C0">
        <w:rPr>
          <w:rFonts w:cs="Helvetica"/>
          <w:szCs w:val="24"/>
          <w:lang w:val="pt-PT"/>
        </w:rPr>
        <w:t xml:space="preserve"> Josemar</w:t>
      </w:r>
      <w:r w:rsidR="005209AB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a Sociedad</w:t>
      </w:r>
      <w:r w:rsidR="005209AB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Sacerdotal da Santa Cruz, como solu</w:t>
      </w:r>
      <w:r w:rsidR="005209AB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jurídica para </w:t>
      </w:r>
      <w:r w:rsidR="005209AB" w:rsidRPr="00B612C0">
        <w:rPr>
          <w:rFonts w:cs="Helvetica"/>
          <w:szCs w:val="24"/>
          <w:lang w:val="pt-PT"/>
        </w:rPr>
        <w:t>contar com</w:t>
      </w:r>
      <w:r w:rsidRPr="00B612C0">
        <w:rPr>
          <w:rFonts w:cs="Helvetica"/>
          <w:szCs w:val="24"/>
          <w:lang w:val="pt-PT"/>
        </w:rPr>
        <w:t xml:space="preserve"> sacerdotes formados </w:t>
      </w:r>
      <w:r w:rsidR="005209AB" w:rsidRPr="00B612C0">
        <w:rPr>
          <w:rFonts w:cs="Helvetica"/>
          <w:szCs w:val="24"/>
          <w:lang w:val="pt-PT"/>
        </w:rPr>
        <w:t>no</w:t>
      </w:r>
      <w:r w:rsidRPr="00B612C0">
        <w:rPr>
          <w:rFonts w:cs="Helvetica"/>
          <w:szCs w:val="24"/>
          <w:lang w:val="pt-PT"/>
        </w:rPr>
        <w:t xml:space="preserve"> espírit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d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Dei.</w:t>
      </w:r>
    </w:p>
    <w:p w14:paraId="7F478761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1944</w:t>
      </w:r>
      <w:r w:rsidRPr="00B612C0">
        <w:rPr>
          <w:rFonts w:cs="Helvetica"/>
          <w:bCs/>
          <w:szCs w:val="24"/>
          <w:lang w:val="pt-PT"/>
        </w:rPr>
        <w:tab/>
      </w:r>
      <w:r w:rsidR="005209AB" w:rsidRPr="00B612C0">
        <w:rPr>
          <w:rFonts w:cs="Helvetica"/>
          <w:bCs/>
          <w:szCs w:val="24"/>
          <w:lang w:val="pt-PT"/>
        </w:rPr>
        <w:t xml:space="preserve"> O </w:t>
      </w:r>
      <w:r w:rsidRPr="00B612C0">
        <w:rPr>
          <w:rFonts w:cs="Helvetica"/>
          <w:szCs w:val="24"/>
          <w:lang w:val="pt-PT"/>
        </w:rPr>
        <w:t>bispo de Madrid ordena os tr</w:t>
      </w:r>
      <w:r w:rsidR="005209AB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>s prime</w:t>
      </w:r>
      <w:r w:rsidR="005209AB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ros membros d</w:t>
      </w:r>
      <w:r w:rsidR="00862A2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que acede</w:t>
      </w:r>
      <w:r w:rsidR="005209AB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a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sacerd</w:t>
      </w:r>
      <w:r w:rsidR="00862A22" w:rsidRPr="00B612C0">
        <w:rPr>
          <w:rFonts w:cs="Helvetica"/>
          <w:szCs w:val="24"/>
          <w:lang w:val="pt-PT"/>
        </w:rPr>
        <w:t>ó</w:t>
      </w:r>
      <w:r w:rsidRPr="00B612C0">
        <w:rPr>
          <w:rFonts w:cs="Helvetica"/>
          <w:szCs w:val="24"/>
          <w:lang w:val="pt-PT"/>
        </w:rPr>
        <w:t xml:space="preserve">cio: 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 xml:space="preserve">, José </w:t>
      </w:r>
      <w:proofErr w:type="spellStart"/>
      <w:r w:rsidRPr="00B612C0">
        <w:rPr>
          <w:rFonts w:cs="Helvetica"/>
          <w:szCs w:val="24"/>
          <w:lang w:val="pt-PT"/>
        </w:rPr>
        <w:t>María</w:t>
      </w:r>
      <w:proofErr w:type="spellEnd"/>
      <w:r w:rsidRPr="00B612C0">
        <w:rPr>
          <w:rFonts w:cs="Helvetica"/>
          <w:szCs w:val="24"/>
          <w:lang w:val="pt-PT"/>
        </w:rPr>
        <w:t xml:space="preserve"> Hernández </w:t>
      </w:r>
      <w:proofErr w:type="spellStart"/>
      <w:r w:rsidRPr="00B612C0">
        <w:rPr>
          <w:rFonts w:cs="Helvetica"/>
          <w:szCs w:val="24"/>
          <w:lang w:val="pt-PT"/>
        </w:rPr>
        <w:t>Garnica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r w:rsidR="005209AB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José </w:t>
      </w:r>
      <w:proofErr w:type="spellStart"/>
      <w:r w:rsidRPr="00B612C0">
        <w:rPr>
          <w:rFonts w:cs="Helvetica"/>
          <w:szCs w:val="24"/>
          <w:lang w:val="pt-PT"/>
        </w:rPr>
        <w:t>Luis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Múzquiz</w:t>
      </w:r>
      <w:proofErr w:type="spellEnd"/>
      <w:r w:rsidRPr="00B612C0">
        <w:rPr>
          <w:rFonts w:cs="Helvetica"/>
          <w:szCs w:val="24"/>
          <w:lang w:val="pt-PT"/>
        </w:rPr>
        <w:t>.</w:t>
      </w:r>
    </w:p>
    <w:p w14:paraId="76218800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1946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bCs/>
          <w:szCs w:val="24"/>
          <w:lang w:val="pt-PT"/>
        </w:rPr>
        <w:t>S</w:t>
      </w:r>
      <w:r w:rsidR="00862A22" w:rsidRPr="00B612C0">
        <w:rPr>
          <w:rFonts w:cs="Helvetica"/>
          <w:bCs/>
          <w:szCs w:val="24"/>
          <w:lang w:val="pt-PT"/>
        </w:rPr>
        <w:t>.</w:t>
      </w:r>
      <w:r w:rsidRPr="00B612C0">
        <w:rPr>
          <w:rFonts w:cs="Helvetica"/>
          <w:bCs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Josemar</w:t>
      </w:r>
      <w:r w:rsidR="005209AB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 </w:t>
      </w:r>
      <w:r w:rsidR="005209AB" w:rsidRPr="00B612C0">
        <w:rPr>
          <w:rFonts w:cs="Helvetica"/>
          <w:szCs w:val="24"/>
          <w:lang w:val="pt-PT"/>
        </w:rPr>
        <w:t>passa a residir</w:t>
      </w:r>
      <w:r w:rsidRPr="00B612C0">
        <w:rPr>
          <w:rFonts w:cs="Helvetica"/>
          <w:szCs w:val="24"/>
          <w:lang w:val="pt-PT"/>
        </w:rPr>
        <w:t xml:space="preserve"> e</w:t>
      </w:r>
      <w:r w:rsidR="005209AB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Roma. </w:t>
      </w:r>
      <w:r w:rsidR="005209AB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os a</w:t>
      </w:r>
      <w:r w:rsidR="005209AB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os s</w:t>
      </w:r>
      <w:r w:rsidR="005209AB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gu</w:t>
      </w:r>
      <w:r w:rsidR="005209AB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ntes</w:t>
      </w:r>
      <w:r w:rsidR="005209AB" w:rsidRPr="00B612C0">
        <w:rPr>
          <w:rFonts w:cs="Helvetica"/>
          <w:szCs w:val="24"/>
          <w:lang w:val="pt-PT"/>
        </w:rPr>
        <w:t>,</w:t>
      </w:r>
      <w:r w:rsidRPr="00B612C0">
        <w:rPr>
          <w:rFonts w:cs="Helvetica"/>
          <w:szCs w:val="24"/>
          <w:lang w:val="pt-PT"/>
        </w:rPr>
        <w:t xml:space="preserve"> viaja por </w:t>
      </w:r>
      <w:r w:rsidR="005209AB" w:rsidRPr="00B612C0">
        <w:rPr>
          <w:rFonts w:cs="Helvetica"/>
          <w:szCs w:val="24"/>
          <w:lang w:val="pt-PT"/>
        </w:rPr>
        <w:t>toda a</w:t>
      </w:r>
      <w:r w:rsidRPr="00B612C0">
        <w:rPr>
          <w:rFonts w:cs="Helvetica"/>
          <w:szCs w:val="24"/>
          <w:lang w:val="pt-PT"/>
        </w:rPr>
        <w:t xml:space="preserve"> Europa para preparar 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com</w:t>
      </w:r>
      <w:r w:rsidR="005209AB" w:rsidRPr="00B612C0">
        <w:rPr>
          <w:rFonts w:cs="Helvetica"/>
          <w:szCs w:val="24"/>
          <w:lang w:val="pt-PT"/>
        </w:rPr>
        <w:t>eç</w:t>
      </w:r>
      <w:r w:rsidRPr="00B612C0">
        <w:rPr>
          <w:rFonts w:cs="Helvetica"/>
          <w:szCs w:val="24"/>
          <w:lang w:val="pt-PT"/>
        </w:rPr>
        <w:t>o d</w:t>
      </w:r>
      <w:r w:rsidR="005209AB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e</w:t>
      </w:r>
      <w:r w:rsidR="005209AB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v</w:t>
      </w:r>
      <w:r w:rsidR="00862A22" w:rsidRPr="00B612C0">
        <w:rPr>
          <w:rFonts w:cs="Helvetica"/>
          <w:szCs w:val="24"/>
          <w:lang w:val="pt-PT"/>
        </w:rPr>
        <w:t>á</w:t>
      </w:r>
      <w:r w:rsidRPr="00B612C0">
        <w:rPr>
          <w:rFonts w:cs="Helvetica"/>
          <w:szCs w:val="24"/>
          <w:lang w:val="pt-PT"/>
        </w:rPr>
        <w:t>rios países.</w:t>
      </w:r>
    </w:p>
    <w:p w14:paraId="7F6B5A43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1947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="005209AB" w:rsidRPr="00B612C0">
        <w:rPr>
          <w:rStyle w:val="EstiloNegritaColorpersonalizadoRGB2551920"/>
          <w:rFonts w:cs="Helvetica"/>
          <w:color w:val="auto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Santa S</w:t>
      </w:r>
      <w:r w:rsidR="005209AB" w:rsidRPr="00B612C0">
        <w:rPr>
          <w:rFonts w:cs="Helvetica"/>
          <w:szCs w:val="24"/>
          <w:lang w:val="pt-PT"/>
        </w:rPr>
        <w:t xml:space="preserve">é concede </w:t>
      </w:r>
      <w:r w:rsidRPr="00B612C0">
        <w:rPr>
          <w:rFonts w:cs="Helvetica"/>
          <w:szCs w:val="24"/>
          <w:lang w:val="pt-PT"/>
        </w:rPr>
        <w:t>a prime</w:t>
      </w:r>
      <w:r w:rsidR="00976116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ra apro</w:t>
      </w:r>
      <w:r w:rsidR="00976116" w:rsidRPr="00B612C0">
        <w:rPr>
          <w:rFonts w:cs="Helvetica"/>
          <w:szCs w:val="24"/>
          <w:lang w:val="pt-PT"/>
        </w:rPr>
        <w:t>vação</w:t>
      </w:r>
      <w:r w:rsidRPr="00B612C0">
        <w:rPr>
          <w:rFonts w:cs="Helvetica"/>
          <w:szCs w:val="24"/>
          <w:lang w:val="pt-PT"/>
        </w:rPr>
        <w:t xml:space="preserve"> pontif</w:t>
      </w:r>
      <w:r w:rsidR="00976116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cia d</w:t>
      </w:r>
      <w:r w:rsidR="00862A2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co</w:t>
      </w:r>
      <w:r w:rsidR="00976116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caráter universal.</w:t>
      </w:r>
    </w:p>
    <w:p w14:paraId="5472BCB1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1950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szCs w:val="24"/>
          <w:lang w:val="pt-PT"/>
        </w:rPr>
        <w:t>P</w:t>
      </w:r>
      <w:r w:rsidR="00976116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o XII concede a apro</w:t>
      </w:r>
      <w:r w:rsidR="00976116" w:rsidRPr="00B612C0">
        <w:rPr>
          <w:rFonts w:cs="Helvetica"/>
          <w:szCs w:val="24"/>
          <w:lang w:val="pt-PT"/>
        </w:rPr>
        <w:t>vação</w:t>
      </w:r>
      <w:r w:rsidRPr="00B612C0">
        <w:rPr>
          <w:rFonts w:cs="Helvetica"/>
          <w:szCs w:val="24"/>
          <w:lang w:val="pt-PT"/>
        </w:rPr>
        <w:t xml:space="preserve"> definitiva d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Dei. D</w:t>
      </w:r>
      <w:r w:rsidR="00976116" w:rsidRPr="00B612C0">
        <w:rPr>
          <w:rFonts w:cs="Helvetica"/>
          <w:szCs w:val="24"/>
          <w:lang w:val="pt-PT"/>
        </w:rPr>
        <w:t>aí em diante,</w:t>
      </w:r>
      <w:r w:rsidRPr="00B612C0">
        <w:rPr>
          <w:rFonts w:cs="Helvetica"/>
          <w:szCs w:val="24"/>
          <w:lang w:val="pt-PT"/>
        </w:rPr>
        <w:t xml:space="preserve"> pod</w:t>
      </w:r>
      <w:r w:rsidR="00976116" w:rsidRPr="00B612C0">
        <w:rPr>
          <w:rFonts w:cs="Helvetica"/>
          <w:szCs w:val="24"/>
          <w:lang w:val="pt-PT"/>
        </w:rPr>
        <w:t>erão</w:t>
      </w:r>
      <w:r w:rsidRPr="00B612C0">
        <w:rPr>
          <w:rFonts w:cs="Helvetica"/>
          <w:szCs w:val="24"/>
          <w:lang w:val="pt-PT"/>
        </w:rPr>
        <w:t xml:space="preserve"> ser admitidas n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pes</w:t>
      </w:r>
      <w:r w:rsidR="00976116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oas casadas 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se</w:t>
      </w:r>
      <w:r w:rsidR="00976116" w:rsidRPr="00B612C0">
        <w:rPr>
          <w:rFonts w:cs="Helvetica"/>
          <w:szCs w:val="24"/>
          <w:lang w:val="pt-PT"/>
        </w:rPr>
        <w:t>rá</w:t>
      </w:r>
      <w:r w:rsidRPr="00B612C0">
        <w:rPr>
          <w:rFonts w:cs="Helvetica"/>
          <w:szCs w:val="24"/>
          <w:lang w:val="pt-PT"/>
        </w:rPr>
        <w:t xml:space="preserve"> permiti</w:t>
      </w:r>
      <w:r w:rsidR="00976116" w:rsidRPr="00B612C0">
        <w:rPr>
          <w:rFonts w:cs="Helvetica"/>
          <w:szCs w:val="24"/>
          <w:lang w:val="pt-PT"/>
        </w:rPr>
        <w:t xml:space="preserve">da a </w:t>
      </w:r>
      <w:r w:rsidRPr="00B612C0">
        <w:rPr>
          <w:rFonts w:cs="Helvetica"/>
          <w:szCs w:val="24"/>
          <w:lang w:val="pt-PT"/>
        </w:rPr>
        <w:t>adscr</w:t>
      </w:r>
      <w:r w:rsidR="00976116" w:rsidRPr="00B612C0">
        <w:rPr>
          <w:rFonts w:cs="Helvetica"/>
          <w:szCs w:val="24"/>
          <w:lang w:val="pt-PT"/>
        </w:rPr>
        <w:t>ição</w:t>
      </w:r>
      <w:r w:rsidRPr="00B612C0">
        <w:rPr>
          <w:rFonts w:cs="Helvetica"/>
          <w:szCs w:val="24"/>
          <w:lang w:val="pt-PT"/>
        </w:rPr>
        <w:t xml:space="preserve"> </w:t>
      </w:r>
      <w:r w:rsidR="00976116" w:rsidRPr="00B612C0">
        <w:rPr>
          <w:rFonts w:cs="Helvetica"/>
          <w:szCs w:val="24"/>
          <w:lang w:val="pt-PT"/>
        </w:rPr>
        <w:t>à</w:t>
      </w:r>
      <w:r w:rsidRPr="00B612C0">
        <w:rPr>
          <w:rFonts w:cs="Helvetica"/>
          <w:szCs w:val="24"/>
          <w:lang w:val="pt-PT"/>
        </w:rPr>
        <w:t xml:space="preserve"> Sociedad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Sacerdotal da Santa Cruz de sacerdotes d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clero diocesano.</w:t>
      </w:r>
    </w:p>
    <w:p w14:paraId="50BDB1FC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1952</w:t>
      </w:r>
      <w:r w:rsidRPr="00B612C0">
        <w:rPr>
          <w:rFonts w:cs="Helvetica"/>
          <w:szCs w:val="24"/>
          <w:lang w:val="pt-PT"/>
        </w:rPr>
        <w:tab/>
        <w:t>Com</w:t>
      </w:r>
      <w:r w:rsidR="00976116" w:rsidRPr="00B612C0">
        <w:rPr>
          <w:rFonts w:cs="Helvetica"/>
          <w:szCs w:val="24"/>
          <w:lang w:val="pt-PT"/>
        </w:rPr>
        <w:t>eç</w:t>
      </w:r>
      <w:r w:rsidRPr="00B612C0">
        <w:rPr>
          <w:rFonts w:cs="Helvetica"/>
          <w:szCs w:val="24"/>
          <w:lang w:val="pt-PT"/>
        </w:rPr>
        <w:t>a e</w:t>
      </w:r>
      <w:r w:rsidR="00976116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Pamplona 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Estudo Geral de Navarra, que se </w:t>
      </w:r>
      <w:r w:rsidR="00976116" w:rsidRPr="00B612C0">
        <w:rPr>
          <w:rFonts w:cs="Helvetica"/>
          <w:szCs w:val="24"/>
          <w:lang w:val="pt-PT"/>
        </w:rPr>
        <w:t>transformará</w:t>
      </w:r>
      <w:r w:rsidRPr="00B612C0">
        <w:rPr>
          <w:rFonts w:cs="Helvetica"/>
          <w:szCs w:val="24"/>
          <w:lang w:val="pt-PT"/>
        </w:rPr>
        <w:t xml:space="preserve"> e</w:t>
      </w:r>
      <w:r w:rsidR="00976116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1960 na Universidad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de Navarra.</w:t>
      </w:r>
    </w:p>
    <w:p w14:paraId="1861E8AA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1965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szCs w:val="24"/>
          <w:lang w:val="pt-PT"/>
        </w:rPr>
        <w:t>Pa</w:t>
      </w:r>
      <w:r w:rsidR="00976116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 xml:space="preserve">lo VI inaugura 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Centro Elis, iniciativa promovida por fi</w:t>
      </w:r>
      <w:r w:rsidR="00976116" w:rsidRPr="00B612C0">
        <w:rPr>
          <w:rFonts w:cs="Helvetica"/>
          <w:szCs w:val="24"/>
          <w:lang w:val="pt-PT"/>
        </w:rPr>
        <w:t>éis</w:t>
      </w:r>
      <w:r w:rsidRPr="00B612C0">
        <w:rPr>
          <w:rFonts w:cs="Helvetica"/>
          <w:szCs w:val="24"/>
          <w:lang w:val="pt-PT"/>
        </w:rPr>
        <w:t xml:space="preserve"> 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cooperadores d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para forma</w:t>
      </w:r>
      <w:r w:rsidR="00976116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profi</w:t>
      </w:r>
      <w:r w:rsidR="00976116" w:rsidRPr="00B612C0">
        <w:rPr>
          <w:rFonts w:cs="Helvetica"/>
          <w:szCs w:val="24"/>
          <w:lang w:val="pt-PT"/>
        </w:rPr>
        <w:t>ssi</w:t>
      </w:r>
      <w:r w:rsidRPr="00B612C0">
        <w:rPr>
          <w:rFonts w:cs="Helvetica"/>
          <w:szCs w:val="24"/>
          <w:lang w:val="pt-PT"/>
        </w:rPr>
        <w:t>onal de j</w:t>
      </w:r>
      <w:r w:rsidR="00976116" w:rsidRPr="00B612C0">
        <w:rPr>
          <w:rFonts w:cs="Helvetica"/>
          <w:szCs w:val="24"/>
          <w:lang w:val="pt-PT"/>
        </w:rPr>
        <w:t>ovens</w:t>
      </w:r>
      <w:r w:rsidRPr="00B612C0">
        <w:rPr>
          <w:rFonts w:cs="Helvetica"/>
          <w:szCs w:val="24"/>
          <w:lang w:val="pt-PT"/>
        </w:rPr>
        <w:t xml:space="preserve"> na periferia de Roma, 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u</w:t>
      </w:r>
      <w:r w:rsidR="00976116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>a pa</w:t>
      </w:r>
      <w:r w:rsidR="00976116" w:rsidRPr="00B612C0">
        <w:rPr>
          <w:rFonts w:cs="Helvetica"/>
          <w:szCs w:val="24"/>
          <w:lang w:val="pt-PT"/>
        </w:rPr>
        <w:t>ró</w:t>
      </w:r>
      <w:r w:rsidRPr="00B612C0">
        <w:rPr>
          <w:rFonts w:cs="Helvetica"/>
          <w:szCs w:val="24"/>
          <w:lang w:val="pt-PT"/>
        </w:rPr>
        <w:t>quia confiada a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n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m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smo ba</w:t>
      </w:r>
      <w:r w:rsidR="00976116" w:rsidRPr="00B612C0">
        <w:rPr>
          <w:rFonts w:cs="Helvetica"/>
          <w:szCs w:val="24"/>
          <w:lang w:val="pt-PT"/>
        </w:rPr>
        <w:t>irr</w:t>
      </w:r>
      <w:r w:rsidRPr="00B612C0">
        <w:rPr>
          <w:rFonts w:cs="Helvetica"/>
          <w:szCs w:val="24"/>
          <w:lang w:val="pt-PT"/>
        </w:rPr>
        <w:t>o.</w:t>
      </w:r>
    </w:p>
    <w:p w14:paraId="7F278C9C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lastRenderedPageBreak/>
        <w:t>1969</w:t>
      </w:r>
      <w:r w:rsidRPr="00B612C0">
        <w:rPr>
          <w:rFonts w:cs="Helvetica"/>
          <w:bCs/>
          <w:szCs w:val="24"/>
          <w:lang w:val="pt-PT"/>
        </w:rPr>
        <w:tab/>
      </w:r>
      <w:r w:rsidR="00976116" w:rsidRPr="00B612C0">
        <w:rPr>
          <w:rFonts w:cs="Helvetica"/>
          <w:bCs/>
          <w:szCs w:val="24"/>
          <w:lang w:val="pt-PT"/>
        </w:rPr>
        <w:t>Realiza-se</w:t>
      </w:r>
      <w:r w:rsidRPr="00B612C0">
        <w:rPr>
          <w:rFonts w:cs="Helvetica"/>
          <w:bCs/>
          <w:szCs w:val="24"/>
          <w:lang w:val="pt-PT"/>
        </w:rPr>
        <w:t xml:space="preserve"> e</w:t>
      </w:r>
      <w:r w:rsidR="00976116" w:rsidRPr="00B612C0">
        <w:rPr>
          <w:rFonts w:cs="Helvetica"/>
          <w:bCs/>
          <w:szCs w:val="24"/>
          <w:lang w:val="pt-PT"/>
        </w:rPr>
        <w:t>m</w:t>
      </w:r>
      <w:r w:rsidRPr="00B612C0">
        <w:rPr>
          <w:rFonts w:cs="Helvetica"/>
          <w:bCs/>
          <w:szCs w:val="24"/>
          <w:lang w:val="pt-PT"/>
        </w:rPr>
        <w:t xml:space="preserve"> Roma u</w:t>
      </w:r>
      <w:r w:rsidR="00976116" w:rsidRPr="00B612C0">
        <w:rPr>
          <w:rFonts w:cs="Helvetica"/>
          <w:bCs/>
          <w:szCs w:val="24"/>
          <w:lang w:val="pt-PT"/>
        </w:rPr>
        <w:t>m</w:t>
      </w:r>
      <w:r w:rsidRPr="00B612C0">
        <w:rPr>
          <w:rFonts w:cs="Helvetica"/>
          <w:bCs/>
          <w:szCs w:val="24"/>
          <w:lang w:val="pt-PT"/>
        </w:rPr>
        <w:t xml:space="preserve"> c</w:t>
      </w:r>
      <w:r w:rsidRPr="00B612C0">
        <w:rPr>
          <w:rFonts w:cs="Helvetica"/>
          <w:szCs w:val="24"/>
          <w:lang w:val="pt-PT"/>
        </w:rPr>
        <w:t>ongres</w:t>
      </w:r>
      <w:r w:rsidR="00976116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o geral especial d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Dei, co</w:t>
      </w:r>
      <w:r w:rsidR="00976116" w:rsidRPr="00B612C0">
        <w:rPr>
          <w:rFonts w:cs="Helvetica"/>
          <w:szCs w:val="24"/>
          <w:lang w:val="pt-PT"/>
        </w:rPr>
        <w:t xml:space="preserve">m o </w:t>
      </w:r>
      <w:r w:rsidRPr="00B612C0">
        <w:rPr>
          <w:rFonts w:cs="Helvetica"/>
          <w:szCs w:val="24"/>
          <w:lang w:val="pt-PT"/>
        </w:rPr>
        <w:t>objet</w:t>
      </w:r>
      <w:r w:rsidR="00976116" w:rsidRPr="00B612C0">
        <w:rPr>
          <w:rFonts w:cs="Helvetica"/>
          <w:szCs w:val="24"/>
          <w:lang w:val="pt-PT"/>
        </w:rPr>
        <w:t>iv</w:t>
      </w:r>
      <w:r w:rsidRPr="00B612C0">
        <w:rPr>
          <w:rFonts w:cs="Helvetica"/>
          <w:szCs w:val="24"/>
          <w:lang w:val="pt-PT"/>
        </w:rPr>
        <w:t>o de estudar</w:t>
      </w:r>
      <w:r w:rsidR="00976116" w:rsidRPr="00B612C0">
        <w:rPr>
          <w:rFonts w:cs="Helvetica"/>
          <w:szCs w:val="24"/>
          <w:lang w:val="pt-PT"/>
        </w:rPr>
        <w:t xml:space="preserve"> a </w:t>
      </w:r>
      <w:r w:rsidRPr="00B612C0">
        <w:rPr>
          <w:rFonts w:cs="Helvetica"/>
          <w:szCs w:val="24"/>
          <w:lang w:val="pt-PT"/>
        </w:rPr>
        <w:t>su</w:t>
      </w:r>
      <w:r w:rsidR="00976116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transforma</w:t>
      </w:r>
      <w:r w:rsidR="00976116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e</w:t>
      </w:r>
      <w:r w:rsidR="00976116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prelatura pe</w:t>
      </w:r>
      <w:r w:rsidR="00976116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soal, figura jurídica prevista pel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Conc</w:t>
      </w:r>
      <w:r w:rsidR="00976116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 xml:space="preserve">lio Vaticano II 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ade</w:t>
      </w:r>
      <w:r w:rsidR="00976116" w:rsidRPr="00B612C0">
        <w:rPr>
          <w:rFonts w:cs="Helvetica"/>
          <w:szCs w:val="24"/>
          <w:lang w:val="pt-PT"/>
        </w:rPr>
        <w:t>q</w:t>
      </w:r>
      <w:r w:rsidRPr="00B612C0">
        <w:rPr>
          <w:rFonts w:cs="Helvetica"/>
          <w:szCs w:val="24"/>
          <w:lang w:val="pt-PT"/>
        </w:rPr>
        <w:t>uada a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fenómeno pastoral d</w:t>
      </w:r>
      <w:r w:rsidR="0097611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Dei.</w:t>
      </w:r>
    </w:p>
    <w:p w14:paraId="2B4A281F" w14:textId="1A19B9C1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1970-1975</w:t>
      </w:r>
      <w:r w:rsidRPr="00B612C0">
        <w:rPr>
          <w:rFonts w:cs="Helvetica"/>
          <w:bCs/>
          <w:szCs w:val="24"/>
          <w:lang w:val="pt-PT"/>
        </w:rPr>
        <w:tab/>
      </w:r>
      <w:r w:rsidR="00976116" w:rsidRPr="00B612C0">
        <w:rPr>
          <w:rFonts w:cs="Helvetica"/>
          <w:bCs/>
          <w:szCs w:val="24"/>
          <w:lang w:val="pt-PT"/>
        </w:rPr>
        <w:t>O</w:t>
      </w:r>
      <w:r w:rsidRPr="00B612C0">
        <w:rPr>
          <w:rFonts w:cs="Helvetica"/>
          <w:bCs/>
          <w:szCs w:val="24"/>
          <w:lang w:val="pt-PT"/>
        </w:rPr>
        <w:t xml:space="preserve"> fundador </w:t>
      </w:r>
      <w:r w:rsidR="009777F4">
        <w:rPr>
          <w:rFonts w:cs="Helvetica"/>
          <w:bCs/>
          <w:szCs w:val="24"/>
          <w:lang w:val="pt-PT"/>
        </w:rPr>
        <w:t>realiz</w:t>
      </w:r>
      <w:r w:rsidR="00976116" w:rsidRPr="00B612C0">
        <w:rPr>
          <w:rFonts w:cs="Helvetica"/>
          <w:bCs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l</w:t>
      </w:r>
      <w:r w:rsidR="00976116" w:rsidRPr="00B612C0">
        <w:rPr>
          <w:rFonts w:cs="Helvetica"/>
          <w:szCs w:val="24"/>
          <w:lang w:val="pt-PT"/>
        </w:rPr>
        <w:t>on</w:t>
      </w:r>
      <w:r w:rsidRPr="00B612C0">
        <w:rPr>
          <w:rFonts w:cs="Helvetica"/>
          <w:szCs w:val="24"/>
          <w:lang w:val="pt-PT"/>
        </w:rPr>
        <w:t>g</w:t>
      </w:r>
      <w:r w:rsidR="00976116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>s via</w:t>
      </w:r>
      <w:r w:rsidR="00976116" w:rsidRPr="00B612C0">
        <w:rPr>
          <w:rFonts w:cs="Helvetica"/>
          <w:szCs w:val="24"/>
          <w:lang w:val="pt-PT"/>
        </w:rPr>
        <w:t>gens</w:t>
      </w:r>
      <w:r w:rsidRPr="00B612C0">
        <w:rPr>
          <w:rFonts w:cs="Helvetica"/>
          <w:szCs w:val="24"/>
          <w:lang w:val="pt-PT"/>
        </w:rPr>
        <w:t xml:space="preserve"> p</w:t>
      </w:r>
      <w:r w:rsidR="00976116" w:rsidRPr="00B612C0">
        <w:rPr>
          <w:rFonts w:cs="Helvetica"/>
          <w:szCs w:val="24"/>
          <w:lang w:val="pt-PT"/>
        </w:rPr>
        <w:t>ela América Latina</w:t>
      </w:r>
      <w:r w:rsidRPr="00B612C0">
        <w:rPr>
          <w:rFonts w:cs="Helvetica"/>
          <w:szCs w:val="24"/>
          <w:lang w:val="pt-PT"/>
        </w:rPr>
        <w:t>, Espa</w:t>
      </w:r>
      <w:r w:rsidR="00976116" w:rsidRPr="00B612C0">
        <w:rPr>
          <w:rFonts w:cs="Helvetica"/>
          <w:szCs w:val="24"/>
          <w:lang w:val="pt-PT"/>
        </w:rPr>
        <w:t>nha</w:t>
      </w:r>
      <w:r w:rsidRPr="00B612C0">
        <w:rPr>
          <w:rFonts w:cs="Helvetica"/>
          <w:szCs w:val="24"/>
          <w:lang w:val="pt-PT"/>
        </w:rPr>
        <w:t xml:space="preserve"> </w:t>
      </w:r>
      <w:r w:rsidR="00976116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Portugal, </w:t>
      </w:r>
      <w:r w:rsidR="00E20875" w:rsidRPr="00B612C0">
        <w:rPr>
          <w:rFonts w:cs="Helvetica"/>
          <w:szCs w:val="24"/>
          <w:lang w:val="pt-PT"/>
        </w:rPr>
        <w:t xml:space="preserve">em que </w:t>
      </w:r>
      <w:r w:rsidRPr="00B612C0">
        <w:rPr>
          <w:rFonts w:cs="Helvetica"/>
          <w:szCs w:val="24"/>
          <w:lang w:val="pt-PT"/>
        </w:rPr>
        <w:t>mant</w:t>
      </w:r>
      <w:r w:rsidR="00E20875" w:rsidRPr="00B612C0">
        <w:rPr>
          <w:rFonts w:cs="Helvetica"/>
          <w:szCs w:val="24"/>
          <w:lang w:val="pt-PT"/>
        </w:rPr>
        <w:t>ém</w:t>
      </w:r>
      <w:r w:rsidRPr="00B612C0">
        <w:rPr>
          <w:rFonts w:cs="Helvetica"/>
          <w:szCs w:val="24"/>
          <w:lang w:val="pt-PT"/>
        </w:rPr>
        <w:t xml:space="preserve"> reuni</w:t>
      </w:r>
      <w:r w:rsidR="00E20875" w:rsidRPr="00B612C0">
        <w:rPr>
          <w:rFonts w:cs="Helvetica"/>
          <w:szCs w:val="24"/>
          <w:lang w:val="pt-PT"/>
        </w:rPr>
        <w:t>õ</w:t>
      </w:r>
      <w:r w:rsidRPr="00B612C0">
        <w:rPr>
          <w:rFonts w:cs="Helvetica"/>
          <w:szCs w:val="24"/>
          <w:lang w:val="pt-PT"/>
        </w:rPr>
        <w:t>es de cateques</w:t>
      </w:r>
      <w:r w:rsidR="00E20875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co</w:t>
      </w:r>
      <w:r w:rsidR="00E2087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grupos numerosos de pes</w:t>
      </w:r>
      <w:r w:rsidR="00E20875" w:rsidRPr="00B612C0">
        <w:rPr>
          <w:rFonts w:cs="Helvetica"/>
          <w:szCs w:val="24"/>
          <w:lang w:val="pt-PT"/>
        </w:rPr>
        <w:t>soas</w:t>
      </w:r>
      <w:r w:rsidRPr="00B612C0">
        <w:rPr>
          <w:rFonts w:cs="Helvetica"/>
          <w:szCs w:val="24"/>
          <w:lang w:val="pt-PT"/>
        </w:rPr>
        <w:t>.</w:t>
      </w:r>
    </w:p>
    <w:p w14:paraId="56F1F305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1975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szCs w:val="24"/>
          <w:lang w:val="pt-PT"/>
        </w:rPr>
        <w:t>Josemar</w:t>
      </w:r>
      <w:r w:rsidR="00E20875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Escrivá de Balaguer falece e</w:t>
      </w:r>
      <w:r w:rsidR="00E2087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</w:t>
      </w:r>
      <w:r w:rsidR="00E20875" w:rsidRPr="00B612C0">
        <w:rPr>
          <w:rFonts w:cs="Helvetica"/>
          <w:szCs w:val="24"/>
          <w:lang w:val="pt-PT"/>
        </w:rPr>
        <w:t xml:space="preserve"> no</w:t>
      </w:r>
      <w:r w:rsidRPr="00B612C0">
        <w:rPr>
          <w:rFonts w:cs="Helvetica"/>
          <w:szCs w:val="24"/>
          <w:lang w:val="pt-PT"/>
        </w:rPr>
        <w:t xml:space="preserve"> d</w:t>
      </w:r>
      <w:r w:rsidR="00E20875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26 de jun</w:t>
      </w:r>
      <w:r w:rsidR="00E20875" w:rsidRPr="00B612C0">
        <w:rPr>
          <w:rFonts w:cs="Helvetica"/>
          <w:szCs w:val="24"/>
          <w:lang w:val="pt-PT"/>
        </w:rPr>
        <w:t>h</w:t>
      </w:r>
      <w:r w:rsidRPr="00B612C0">
        <w:rPr>
          <w:rFonts w:cs="Helvetica"/>
          <w:szCs w:val="24"/>
          <w:lang w:val="pt-PT"/>
        </w:rPr>
        <w:t xml:space="preserve">o. </w:t>
      </w:r>
      <w:r w:rsidR="00E20875" w:rsidRPr="00B612C0">
        <w:rPr>
          <w:rFonts w:cs="Helvetica"/>
          <w:szCs w:val="24"/>
          <w:lang w:val="pt-PT"/>
        </w:rPr>
        <w:t xml:space="preserve">Nessa altura, </w:t>
      </w:r>
      <w:r w:rsidRPr="00B612C0">
        <w:rPr>
          <w:rFonts w:cs="Helvetica"/>
          <w:szCs w:val="24"/>
          <w:lang w:val="pt-PT"/>
        </w:rPr>
        <w:t>pertence</w:t>
      </w:r>
      <w:r w:rsidR="00E20875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a</w:t>
      </w:r>
      <w:r w:rsidR="00E20875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E20875" w:rsidRPr="00B612C0">
        <w:rPr>
          <w:rFonts w:cs="Helvetica"/>
          <w:szCs w:val="24"/>
          <w:lang w:val="pt-PT"/>
        </w:rPr>
        <w:t>cerca de</w:t>
      </w:r>
      <w:r w:rsidRPr="00B612C0">
        <w:rPr>
          <w:rFonts w:cs="Helvetica"/>
          <w:szCs w:val="24"/>
          <w:lang w:val="pt-PT"/>
        </w:rPr>
        <w:t xml:space="preserve"> 60</w:t>
      </w:r>
      <w:r w:rsidR="00E20875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000 pes</w:t>
      </w:r>
      <w:r w:rsidR="00E20875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oas. </w:t>
      </w:r>
      <w:r w:rsidRPr="00B612C0">
        <w:rPr>
          <w:rFonts w:cs="Helvetica"/>
          <w:iCs/>
          <w:szCs w:val="24"/>
          <w:lang w:val="pt-PT"/>
        </w:rPr>
        <w:t>E</w:t>
      </w:r>
      <w:r w:rsidR="00E20875" w:rsidRPr="00B612C0">
        <w:rPr>
          <w:rFonts w:cs="Helvetica"/>
          <w:iCs/>
          <w:szCs w:val="24"/>
          <w:lang w:val="pt-PT"/>
        </w:rPr>
        <w:t>m</w:t>
      </w:r>
      <w:r w:rsidRPr="00B612C0">
        <w:rPr>
          <w:rFonts w:cs="Helvetica"/>
          <w:i/>
          <w:iCs/>
          <w:szCs w:val="24"/>
          <w:lang w:val="pt-PT"/>
        </w:rPr>
        <w:t xml:space="preserve"> </w:t>
      </w:r>
      <w:r w:rsidRPr="00B612C0">
        <w:rPr>
          <w:rFonts w:cs="Helvetica"/>
          <w:iCs/>
          <w:szCs w:val="24"/>
          <w:lang w:val="pt-PT"/>
        </w:rPr>
        <w:t>15 de setembr</w:t>
      </w:r>
      <w:r w:rsidR="00E20875" w:rsidRPr="00B612C0">
        <w:rPr>
          <w:rFonts w:cs="Helvetica"/>
          <w:iCs/>
          <w:szCs w:val="24"/>
          <w:lang w:val="pt-PT"/>
        </w:rPr>
        <w:t>o</w:t>
      </w:r>
      <w:r w:rsidRPr="00B612C0">
        <w:rPr>
          <w:rFonts w:cs="Helvetica"/>
          <w:iCs/>
          <w:szCs w:val="24"/>
          <w:lang w:val="pt-PT"/>
        </w:rPr>
        <w:t>,</w:t>
      </w:r>
      <w:r w:rsidRPr="00B612C0">
        <w:rPr>
          <w:rFonts w:cs="Helvetica"/>
          <w:i/>
          <w:iCs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 xml:space="preserve">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r w:rsidR="00E20875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 ele</w:t>
      </w:r>
      <w:r w:rsidR="00E20875" w:rsidRPr="00B612C0">
        <w:rPr>
          <w:rFonts w:cs="Helvetica"/>
          <w:szCs w:val="24"/>
          <w:lang w:val="pt-PT"/>
        </w:rPr>
        <w:t>ito</w:t>
      </w:r>
      <w:r w:rsidRPr="00B612C0">
        <w:rPr>
          <w:rFonts w:cs="Helvetica"/>
          <w:szCs w:val="24"/>
          <w:lang w:val="pt-PT"/>
        </w:rPr>
        <w:t xml:space="preserve"> para</w:t>
      </w:r>
      <w:r w:rsidR="00E20875" w:rsidRPr="00B612C0">
        <w:rPr>
          <w:rFonts w:cs="Helvetica"/>
          <w:szCs w:val="24"/>
          <w:lang w:val="pt-PT"/>
        </w:rPr>
        <w:t xml:space="preserve"> lhe</w:t>
      </w:r>
      <w:r w:rsidRPr="00B612C0">
        <w:rPr>
          <w:rFonts w:cs="Helvetica"/>
          <w:szCs w:val="24"/>
          <w:lang w:val="pt-PT"/>
        </w:rPr>
        <w:t xml:space="preserve"> suceder.</w:t>
      </w:r>
    </w:p>
    <w:p w14:paraId="1B04E4C7" w14:textId="67F7E286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1982-1983</w:t>
      </w:r>
      <w:r w:rsidRPr="00B612C0">
        <w:rPr>
          <w:rFonts w:cs="Helvetica"/>
          <w:bCs/>
          <w:szCs w:val="24"/>
          <w:lang w:val="pt-PT"/>
        </w:rPr>
        <w:tab/>
        <w:t>S</w:t>
      </w:r>
      <w:r w:rsidR="00862A22" w:rsidRPr="00B612C0">
        <w:rPr>
          <w:rFonts w:cs="Helvetica"/>
          <w:bCs/>
          <w:szCs w:val="24"/>
          <w:lang w:val="pt-PT"/>
        </w:rPr>
        <w:t>.</w:t>
      </w:r>
      <w:r w:rsidRPr="00B612C0">
        <w:rPr>
          <w:rFonts w:cs="Helvetica"/>
          <w:bCs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J</w:t>
      </w:r>
      <w:r w:rsidR="00862A22" w:rsidRPr="00B612C0">
        <w:rPr>
          <w:rFonts w:cs="Helvetica"/>
          <w:szCs w:val="24"/>
          <w:lang w:val="pt-PT"/>
        </w:rPr>
        <w:t>oão</w:t>
      </w:r>
      <w:r w:rsidRPr="00B612C0">
        <w:rPr>
          <w:rFonts w:cs="Helvetica"/>
          <w:szCs w:val="24"/>
          <w:lang w:val="pt-PT"/>
        </w:rPr>
        <w:t xml:space="preserve"> Pa</w:t>
      </w:r>
      <w:r w:rsidR="00862A22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 xml:space="preserve">lo II erige </w:t>
      </w:r>
      <w:r w:rsidR="00862A2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e</w:t>
      </w:r>
      <w:r w:rsidR="00862A2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prelatura pes</w:t>
      </w:r>
      <w:r w:rsidR="00862A22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oal </w:t>
      </w:r>
      <w:r w:rsidR="00862A22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nom</w:t>
      </w:r>
      <w:r w:rsidR="00862A22" w:rsidRPr="00B612C0">
        <w:rPr>
          <w:rFonts w:cs="Helvetica"/>
          <w:szCs w:val="24"/>
          <w:lang w:val="pt-PT"/>
        </w:rPr>
        <w:t>ei</w:t>
      </w:r>
      <w:r w:rsidRPr="00B612C0">
        <w:rPr>
          <w:rFonts w:cs="Helvetica"/>
          <w:szCs w:val="24"/>
          <w:lang w:val="pt-PT"/>
        </w:rPr>
        <w:t xml:space="preserve">a prelado 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>. E</w:t>
      </w:r>
      <w:r w:rsidR="00862A22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 de mar</w:t>
      </w:r>
      <w:r w:rsidR="00862A22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>o de 1983</w:t>
      </w:r>
      <w:r w:rsidR="00862A22" w:rsidRPr="00B612C0">
        <w:rPr>
          <w:rFonts w:cs="Helvetica"/>
          <w:szCs w:val="24"/>
          <w:lang w:val="pt-PT"/>
        </w:rPr>
        <w:t>, dá-se a execução</w:t>
      </w:r>
      <w:r w:rsidRPr="00B612C0">
        <w:rPr>
          <w:rFonts w:cs="Helvetica"/>
          <w:szCs w:val="24"/>
          <w:lang w:val="pt-PT"/>
        </w:rPr>
        <w:t xml:space="preserve"> </w:t>
      </w:r>
      <w:r w:rsidR="00862A22" w:rsidRPr="00B612C0">
        <w:rPr>
          <w:rFonts w:cs="Helvetica"/>
          <w:szCs w:val="24"/>
          <w:lang w:val="pt-PT"/>
        </w:rPr>
        <w:t>do</w:t>
      </w:r>
      <w:r w:rsidRPr="00B612C0">
        <w:rPr>
          <w:rFonts w:cs="Helvetica"/>
          <w:szCs w:val="24"/>
          <w:lang w:val="pt-PT"/>
        </w:rPr>
        <w:t xml:space="preserve"> documento pontif</w:t>
      </w:r>
      <w:r w:rsidR="00862A22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cio de ere</w:t>
      </w:r>
      <w:r w:rsidR="00862A22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da prelatura.</w:t>
      </w:r>
    </w:p>
    <w:p w14:paraId="25C97798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1991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szCs w:val="24"/>
          <w:lang w:val="pt-PT"/>
        </w:rPr>
        <w:t>J</w:t>
      </w:r>
      <w:r w:rsidR="00862A22" w:rsidRPr="00B612C0">
        <w:rPr>
          <w:rFonts w:cs="Helvetica"/>
          <w:szCs w:val="24"/>
          <w:lang w:val="pt-PT"/>
        </w:rPr>
        <w:t>oão</w:t>
      </w:r>
      <w:r w:rsidRPr="00B612C0">
        <w:rPr>
          <w:rFonts w:cs="Helvetica"/>
          <w:szCs w:val="24"/>
          <w:lang w:val="pt-PT"/>
        </w:rPr>
        <w:t xml:space="preserve"> Pa</w:t>
      </w:r>
      <w:r w:rsidR="00862A22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 xml:space="preserve">lo II ordena bispo 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>, prelado d</w:t>
      </w:r>
      <w:r w:rsidR="00862A22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Dei.</w:t>
      </w:r>
    </w:p>
    <w:p w14:paraId="3CFDB8C4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1992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szCs w:val="24"/>
          <w:lang w:val="pt-PT"/>
        </w:rPr>
        <w:t>Josemar</w:t>
      </w:r>
      <w:r w:rsidR="00862A22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 Escrivá </w:t>
      </w:r>
      <w:r w:rsidR="00862A22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 beatificado por </w:t>
      </w:r>
      <w:r w:rsidR="00862A22" w:rsidRPr="00B612C0">
        <w:rPr>
          <w:rFonts w:cs="Helvetica"/>
          <w:szCs w:val="24"/>
          <w:lang w:val="pt-PT"/>
        </w:rPr>
        <w:t>S.</w:t>
      </w:r>
      <w:r w:rsidRPr="00B612C0">
        <w:rPr>
          <w:rFonts w:cs="Helvetica"/>
          <w:szCs w:val="24"/>
          <w:lang w:val="pt-PT"/>
        </w:rPr>
        <w:t xml:space="preserve"> J</w:t>
      </w:r>
      <w:r w:rsidR="00862A22" w:rsidRPr="00B612C0">
        <w:rPr>
          <w:rFonts w:cs="Helvetica"/>
          <w:szCs w:val="24"/>
          <w:lang w:val="pt-PT"/>
        </w:rPr>
        <w:t>oão</w:t>
      </w:r>
      <w:r w:rsidRPr="00B612C0">
        <w:rPr>
          <w:rFonts w:cs="Helvetica"/>
          <w:szCs w:val="24"/>
          <w:lang w:val="pt-PT"/>
        </w:rPr>
        <w:t xml:space="preserve"> Pa</w:t>
      </w:r>
      <w:r w:rsidR="00862A22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lo II.</w:t>
      </w:r>
    </w:p>
    <w:p w14:paraId="6CA61A08" w14:textId="0F6E199D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1994-1995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="00D7572A" w:rsidRPr="00B612C0">
        <w:rPr>
          <w:rStyle w:val="EstiloNegritaColorpersonalizadoRGB2551920"/>
          <w:rFonts w:cs="Helvetica"/>
          <w:color w:val="auto"/>
          <w:szCs w:val="24"/>
          <w:lang w:val="pt-PT"/>
        </w:rPr>
        <w:t>D</w:t>
      </w:r>
      <w:r w:rsidR="00D7572A" w:rsidRPr="00B612C0">
        <w:rPr>
          <w:rStyle w:val="EstiloNegritaColorpersonalizadoRGB2551920"/>
          <w:rFonts w:cs="Helvetica"/>
          <w:szCs w:val="24"/>
          <w:lang w:val="pt-PT"/>
        </w:rPr>
        <w:t>.</w:t>
      </w:r>
      <w:r w:rsidRPr="00B612C0">
        <w:rPr>
          <w:rFonts w:cs="Helvetica"/>
          <w:szCs w:val="24"/>
          <w:lang w:val="pt-PT"/>
        </w:rPr>
        <w:t xml:space="preserve"> 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 xml:space="preserve"> falece e</w:t>
      </w:r>
      <w:r w:rsidR="00D7572A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 </w:t>
      </w:r>
      <w:r w:rsidR="00D7572A" w:rsidRPr="00B612C0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23 de mar</w:t>
      </w:r>
      <w:r w:rsidR="00D7572A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>o. E</w:t>
      </w:r>
      <w:r w:rsidR="00D7572A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20 de abril, </w:t>
      </w:r>
      <w:r w:rsidR="00D7572A" w:rsidRPr="00B612C0">
        <w:rPr>
          <w:rFonts w:cs="Helvetica"/>
          <w:szCs w:val="24"/>
          <w:lang w:val="pt-PT"/>
        </w:rPr>
        <w:t>S.</w:t>
      </w:r>
      <w:r w:rsidRPr="00B612C0">
        <w:rPr>
          <w:rFonts w:cs="Helvetica"/>
          <w:szCs w:val="24"/>
          <w:lang w:val="pt-PT"/>
        </w:rPr>
        <w:t xml:space="preserve"> J</w:t>
      </w:r>
      <w:r w:rsidR="00D7572A" w:rsidRPr="00B612C0">
        <w:rPr>
          <w:rFonts w:cs="Helvetica"/>
          <w:szCs w:val="24"/>
          <w:lang w:val="pt-PT"/>
        </w:rPr>
        <w:t>oão</w:t>
      </w:r>
      <w:r w:rsidRPr="00B612C0">
        <w:rPr>
          <w:rFonts w:cs="Helvetica"/>
          <w:szCs w:val="24"/>
          <w:lang w:val="pt-PT"/>
        </w:rPr>
        <w:t xml:space="preserve"> Pa</w:t>
      </w:r>
      <w:r w:rsidR="00D7572A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lo II —</w:t>
      </w:r>
      <w:r w:rsidR="009777F4">
        <w:rPr>
          <w:rFonts w:cs="Helvetica"/>
          <w:szCs w:val="24"/>
          <w:lang w:val="pt-PT"/>
        </w:rPr>
        <w:t xml:space="preserve"> </w:t>
      </w:r>
      <w:r w:rsidR="00D7572A" w:rsidRPr="00B612C0">
        <w:rPr>
          <w:rFonts w:cs="Helvetica"/>
          <w:szCs w:val="24"/>
          <w:lang w:val="pt-PT"/>
        </w:rPr>
        <w:t>após a realização do c</w:t>
      </w:r>
      <w:r w:rsidRPr="00B612C0">
        <w:rPr>
          <w:rFonts w:cs="Helvetica"/>
          <w:szCs w:val="24"/>
          <w:lang w:val="pt-PT"/>
        </w:rPr>
        <w:t>ongres</w:t>
      </w:r>
      <w:r w:rsidR="00D7572A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o eletivo</w:t>
      </w:r>
      <w:r w:rsidR="009777F4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—</w:t>
      </w:r>
      <w:r w:rsidR="009777F4" w:rsidRPr="00B612C0">
        <w:rPr>
          <w:rFonts w:cs="Helvetica"/>
          <w:szCs w:val="24"/>
          <w:lang w:val="pt-PT"/>
        </w:rPr>
        <w:t xml:space="preserve"> nomeia</w:t>
      </w:r>
      <w:r w:rsidRPr="00B612C0">
        <w:rPr>
          <w:rFonts w:cs="Helvetica"/>
          <w:szCs w:val="24"/>
          <w:lang w:val="pt-PT"/>
        </w:rPr>
        <w:t xml:space="preserve"> prelado d</w:t>
      </w:r>
      <w:r w:rsidR="00D7572A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D7572A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ons. Javier Echevarría </w:t>
      </w:r>
      <w:r w:rsidR="00D7572A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, e</w:t>
      </w:r>
      <w:r w:rsidR="00D7572A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6 de </w:t>
      </w:r>
      <w:r w:rsidR="00D7572A" w:rsidRPr="00B612C0">
        <w:rPr>
          <w:rFonts w:cs="Helvetica"/>
          <w:szCs w:val="24"/>
          <w:lang w:val="pt-PT"/>
        </w:rPr>
        <w:t>janeir</w:t>
      </w:r>
      <w:r w:rsidRPr="00B612C0">
        <w:rPr>
          <w:rFonts w:cs="Helvetica"/>
          <w:szCs w:val="24"/>
          <w:lang w:val="pt-PT"/>
        </w:rPr>
        <w:t>o de 1995, confere</w:t>
      </w:r>
      <w:r w:rsidR="00D7572A" w:rsidRPr="00B612C0">
        <w:rPr>
          <w:rFonts w:cs="Helvetica"/>
          <w:szCs w:val="24"/>
          <w:lang w:val="pt-PT"/>
        </w:rPr>
        <w:t>-lhe</w:t>
      </w:r>
      <w:r w:rsidRPr="00B612C0">
        <w:rPr>
          <w:rFonts w:cs="Helvetica"/>
          <w:szCs w:val="24"/>
          <w:lang w:val="pt-PT"/>
        </w:rPr>
        <w:t xml:space="preserve"> a ordena</w:t>
      </w:r>
      <w:r w:rsidR="00D7572A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episcopal.</w:t>
      </w:r>
    </w:p>
    <w:p w14:paraId="3B419526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2002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i/>
          <w:iCs/>
          <w:szCs w:val="24"/>
          <w:lang w:val="pt-PT"/>
        </w:rPr>
        <w:t>6 de o</w:t>
      </w:r>
      <w:r w:rsidR="00D7572A" w:rsidRPr="00B612C0">
        <w:rPr>
          <w:rFonts w:cs="Helvetica"/>
          <w:i/>
          <w:iCs/>
          <w:szCs w:val="24"/>
          <w:lang w:val="pt-PT"/>
        </w:rPr>
        <w:t>u</w:t>
      </w:r>
      <w:r w:rsidRPr="00B612C0">
        <w:rPr>
          <w:rFonts w:cs="Helvetica"/>
          <w:i/>
          <w:iCs/>
          <w:szCs w:val="24"/>
          <w:lang w:val="pt-PT"/>
        </w:rPr>
        <w:t>tubr</w:t>
      </w:r>
      <w:r w:rsidR="00D7572A" w:rsidRPr="00B612C0">
        <w:rPr>
          <w:rFonts w:cs="Helvetica"/>
          <w:i/>
          <w:iCs/>
          <w:szCs w:val="24"/>
          <w:lang w:val="pt-PT"/>
        </w:rPr>
        <w:t>o</w:t>
      </w:r>
      <w:r w:rsidRPr="00B612C0">
        <w:rPr>
          <w:rFonts w:cs="Helvetica"/>
          <w:i/>
          <w:iCs/>
          <w:szCs w:val="24"/>
          <w:lang w:val="pt-PT"/>
        </w:rPr>
        <w:t xml:space="preserve">. </w:t>
      </w:r>
      <w:r w:rsidRPr="00B612C0">
        <w:rPr>
          <w:rFonts w:cs="Helvetica"/>
          <w:szCs w:val="24"/>
          <w:lang w:val="pt-PT"/>
        </w:rPr>
        <w:t>Canoniza</w:t>
      </w:r>
      <w:r w:rsidR="00D7572A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de Josemar</w:t>
      </w:r>
      <w:r w:rsidR="00D7572A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Escrivá de Balaguer.</w:t>
      </w:r>
    </w:p>
    <w:p w14:paraId="5E03B08A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2014</w:t>
      </w:r>
      <w:r w:rsidRPr="00B612C0">
        <w:rPr>
          <w:rFonts w:cs="Helvetica"/>
          <w:bCs/>
          <w:szCs w:val="24"/>
          <w:lang w:val="pt-PT"/>
        </w:rPr>
        <w:tab/>
      </w:r>
      <w:r w:rsidRPr="00B612C0">
        <w:rPr>
          <w:rFonts w:cs="Helvetica"/>
          <w:bCs/>
          <w:i/>
          <w:szCs w:val="24"/>
          <w:lang w:val="pt-PT"/>
        </w:rPr>
        <w:t>27 de setembr</w:t>
      </w:r>
      <w:r w:rsidR="00D7572A" w:rsidRPr="00B612C0">
        <w:rPr>
          <w:rFonts w:cs="Helvetica"/>
          <w:bCs/>
          <w:i/>
          <w:szCs w:val="24"/>
          <w:lang w:val="pt-PT"/>
        </w:rPr>
        <w:t>o</w:t>
      </w:r>
      <w:r w:rsidRPr="00B612C0">
        <w:rPr>
          <w:rFonts w:cs="Helvetica"/>
          <w:bCs/>
          <w:i/>
          <w:szCs w:val="24"/>
          <w:lang w:val="pt-PT"/>
        </w:rPr>
        <w:t>.</w:t>
      </w:r>
      <w:r w:rsidRPr="00B612C0">
        <w:rPr>
          <w:rFonts w:cs="Helvetica"/>
          <w:szCs w:val="24"/>
          <w:lang w:val="pt-PT"/>
        </w:rPr>
        <w:t xml:space="preserve"> Beatifica</w:t>
      </w:r>
      <w:r w:rsidR="00D7572A" w:rsidRPr="00B612C0">
        <w:rPr>
          <w:rFonts w:cs="Helvetica"/>
          <w:szCs w:val="24"/>
          <w:lang w:val="pt-PT"/>
        </w:rPr>
        <w:t xml:space="preserve">ção </w:t>
      </w:r>
      <w:r w:rsidRPr="00B612C0">
        <w:rPr>
          <w:rFonts w:cs="Helvetica"/>
          <w:szCs w:val="24"/>
          <w:lang w:val="pt-PT"/>
        </w:rPr>
        <w:t xml:space="preserve">de 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>.</w:t>
      </w:r>
    </w:p>
    <w:p w14:paraId="4E9880E3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2016</w:t>
      </w:r>
      <w:r w:rsidRPr="00B612C0">
        <w:rPr>
          <w:rFonts w:cs="Helvetica"/>
          <w:szCs w:val="24"/>
          <w:lang w:val="pt-PT"/>
        </w:rPr>
        <w:tab/>
      </w:r>
      <w:r w:rsidRPr="00B612C0">
        <w:rPr>
          <w:rFonts w:cs="Helvetica"/>
          <w:i/>
          <w:szCs w:val="24"/>
          <w:lang w:val="pt-PT"/>
        </w:rPr>
        <w:t>12 de d</w:t>
      </w:r>
      <w:r w:rsidR="00D7572A" w:rsidRPr="00B612C0">
        <w:rPr>
          <w:rFonts w:cs="Helvetica"/>
          <w:i/>
          <w:szCs w:val="24"/>
          <w:lang w:val="pt-PT"/>
        </w:rPr>
        <w:t>ezembro</w:t>
      </w:r>
      <w:r w:rsidRPr="00B612C0">
        <w:rPr>
          <w:rFonts w:cs="Helvetica"/>
          <w:szCs w:val="24"/>
          <w:lang w:val="pt-PT"/>
        </w:rPr>
        <w:t>. Falece e</w:t>
      </w:r>
      <w:r w:rsidR="00D7572A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 </w:t>
      </w:r>
      <w:r w:rsidR="00D7572A" w:rsidRPr="00B612C0">
        <w:rPr>
          <w:rFonts w:cs="Helvetica"/>
          <w:szCs w:val="24"/>
          <w:lang w:val="pt-PT"/>
        </w:rPr>
        <w:t>D</w:t>
      </w:r>
      <w:r w:rsidRPr="00B612C0">
        <w:rPr>
          <w:rFonts w:cs="Helvetica"/>
          <w:szCs w:val="24"/>
          <w:lang w:val="pt-PT"/>
        </w:rPr>
        <w:t>. Javier Echevarría, segundo suces</w:t>
      </w:r>
      <w:r w:rsidR="00D7572A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or de </w:t>
      </w:r>
      <w:r w:rsidR="00D7572A" w:rsidRPr="00B612C0">
        <w:rPr>
          <w:rFonts w:cs="Helvetica"/>
          <w:szCs w:val="24"/>
          <w:lang w:val="pt-PT"/>
        </w:rPr>
        <w:t>S.</w:t>
      </w:r>
      <w:r w:rsidRPr="00B612C0">
        <w:rPr>
          <w:rFonts w:cs="Helvetica"/>
          <w:szCs w:val="24"/>
          <w:lang w:val="pt-PT"/>
        </w:rPr>
        <w:t xml:space="preserve"> Josemar</w:t>
      </w:r>
      <w:r w:rsidR="00D7572A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a.</w:t>
      </w:r>
    </w:p>
    <w:p w14:paraId="4B956DBD" w14:textId="393D403C" w:rsidR="0082544F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Style w:val="EstiloNegritaColorpersonalizadoRGB2551920"/>
          <w:rFonts w:cs="Helvetica"/>
          <w:b/>
          <w:szCs w:val="24"/>
          <w:lang w:val="pt-PT"/>
        </w:rPr>
        <w:t>2017</w:t>
      </w:r>
      <w:r w:rsidRPr="00B612C0">
        <w:rPr>
          <w:rStyle w:val="EstiloNegritaColorpersonalizadoRGB2551920"/>
          <w:rFonts w:cs="Helvetica"/>
          <w:szCs w:val="24"/>
          <w:lang w:val="pt-PT"/>
        </w:rPr>
        <w:tab/>
      </w:r>
      <w:r w:rsidRPr="00B612C0">
        <w:rPr>
          <w:rFonts w:cs="Helvetica"/>
          <w:i/>
          <w:szCs w:val="24"/>
          <w:lang w:val="pt-PT"/>
        </w:rPr>
        <w:t xml:space="preserve">23 de </w:t>
      </w:r>
      <w:r w:rsidR="00D7572A" w:rsidRPr="00B612C0">
        <w:rPr>
          <w:rFonts w:cs="Helvetica"/>
          <w:i/>
          <w:szCs w:val="24"/>
          <w:lang w:val="pt-PT"/>
        </w:rPr>
        <w:t>ja</w:t>
      </w:r>
      <w:r w:rsidRPr="00B612C0">
        <w:rPr>
          <w:rFonts w:cs="Helvetica"/>
          <w:i/>
          <w:szCs w:val="24"/>
          <w:lang w:val="pt-PT"/>
        </w:rPr>
        <w:t>ne</w:t>
      </w:r>
      <w:r w:rsidR="00D7572A" w:rsidRPr="00B612C0">
        <w:rPr>
          <w:rFonts w:cs="Helvetica"/>
          <w:i/>
          <w:szCs w:val="24"/>
          <w:lang w:val="pt-PT"/>
        </w:rPr>
        <w:t>i</w:t>
      </w:r>
      <w:r w:rsidRPr="00B612C0">
        <w:rPr>
          <w:rFonts w:cs="Helvetica"/>
          <w:i/>
          <w:szCs w:val="24"/>
          <w:lang w:val="pt-PT"/>
        </w:rPr>
        <w:t>ro</w:t>
      </w:r>
      <w:r w:rsidRPr="00B612C0">
        <w:rPr>
          <w:rFonts w:cs="Helvetica"/>
          <w:szCs w:val="24"/>
          <w:lang w:val="pt-PT"/>
        </w:rPr>
        <w:t xml:space="preserve">. </w:t>
      </w:r>
      <w:r w:rsidR="00D7572A" w:rsidRPr="00B612C0">
        <w:rPr>
          <w:rFonts w:cs="Helvetica"/>
          <w:szCs w:val="24"/>
          <w:lang w:val="pt-PT"/>
        </w:rPr>
        <w:t>C</w:t>
      </w:r>
      <w:r w:rsidRPr="00B612C0">
        <w:rPr>
          <w:rFonts w:cs="Helvetica"/>
          <w:szCs w:val="24"/>
          <w:lang w:val="pt-PT"/>
        </w:rPr>
        <w:t>onclu</w:t>
      </w:r>
      <w:r w:rsidR="00D7572A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 xml:space="preserve">do </w:t>
      </w:r>
      <w:r w:rsidR="00D7572A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terce</w:t>
      </w:r>
      <w:r w:rsidR="00D7572A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</w:t>
      </w:r>
      <w:r w:rsidR="00D7572A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congres</w:t>
      </w:r>
      <w:r w:rsidR="00D7572A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o eletivo da prelatura, </w:t>
      </w:r>
      <w:r w:rsidR="00D7572A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Papa Francisco nom</w:t>
      </w:r>
      <w:r w:rsidR="00D7572A" w:rsidRPr="00B612C0">
        <w:rPr>
          <w:rFonts w:cs="Helvetica"/>
          <w:szCs w:val="24"/>
          <w:lang w:val="pt-PT"/>
        </w:rPr>
        <w:t>ei</w:t>
      </w:r>
      <w:r w:rsidRPr="00B612C0">
        <w:rPr>
          <w:rFonts w:cs="Helvetica"/>
          <w:szCs w:val="24"/>
          <w:lang w:val="pt-PT"/>
        </w:rPr>
        <w:t>a prelado d</w:t>
      </w:r>
      <w:r w:rsidR="00D7572A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Mons. </w:t>
      </w:r>
      <w:r w:rsidRPr="00912217">
        <w:rPr>
          <w:rFonts w:cs="Helvetica"/>
          <w:szCs w:val="24"/>
          <w:lang w:val="pt-PT"/>
        </w:rPr>
        <w:t xml:space="preserve">Fernando </w:t>
      </w:r>
      <w:proofErr w:type="spellStart"/>
      <w:r w:rsidRPr="00912217">
        <w:rPr>
          <w:rFonts w:cs="Helvetica"/>
          <w:szCs w:val="24"/>
          <w:lang w:val="pt-PT"/>
        </w:rPr>
        <w:t>Ocáriz</w:t>
      </w:r>
      <w:proofErr w:type="spellEnd"/>
      <w:r w:rsidRPr="00912217">
        <w:rPr>
          <w:rFonts w:cs="Helvetica"/>
          <w:szCs w:val="24"/>
          <w:lang w:val="pt-PT"/>
        </w:rPr>
        <w:t>.</w:t>
      </w:r>
    </w:p>
    <w:p w14:paraId="7DD6184F" w14:textId="2408008B" w:rsidR="0078424B" w:rsidRPr="0078424B" w:rsidRDefault="0078424B" w:rsidP="0000174F">
      <w:pPr>
        <w:ind w:firstLine="0"/>
        <w:rPr>
          <w:rFonts w:cs="Helvetica"/>
          <w:szCs w:val="24"/>
          <w:lang w:val="pt-PT"/>
        </w:rPr>
      </w:pPr>
      <w:r w:rsidRPr="0000174F">
        <w:rPr>
          <w:rFonts w:cs="Helvetica"/>
          <w:b/>
          <w:bCs/>
          <w:color w:val="F79646" w:themeColor="accent6"/>
          <w:szCs w:val="24"/>
          <w:lang w:val="pt-PT"/>
        </w:rPr>
        <w:t>2019 </w:t>
      </w:r>
      <w:r w:rsidRPr="0000174F">
        <w:rPr>
          <w:rFonts w:cs="Helvetica"/>
          <w:i/>
          <w:iCs/>
          <w:szCs w:val="24"/>
          <w:lang w:val="pt-PT"/>
        </w:rPr>
        <w:t>18 de maio. </w:t>
      </w:r>
      <w:r w:rsidRPr="0000174F">
        <w:rPr>
          <w:rFonts w:cs="Helvetica"/>
          <w:szCs w:val="24"/>
          <w:lang w:val="pt-PT"/>
        </w:rPr>
        <w:t xml:space="preserve">Beatificação de Guadalupe Ortiz de </w:t>
      </w:r>
      <w:proofErr w:type="spellStart"/>
      <w:r w:rsidRPr="0000174F">
        <w:rPr>
          <w:rFonts w:cs="Helvetica"/>
          <w:szCs w:val="24"/>
          <w:lang w:val="pt-PT"/>
        </w:rPr>
        <w:t>Landázuri</w:t>
      </w:r>
      <w:proofErr w:type="spellEnd"/>
      <w:r w:rsidRPr="0000174F">
        <w:rPr>
          <w:rFonts w:cs="Helvetica"/>
          <w:szCs w:val="24"/>
          <w:lang w:val="pt-PT"/>
        </w:rPr>
        <w:t>.</w:t>
      </w:r>
    </w:p>
    <w:p w14:paraId="3E9FCD5E" w14:textId="77777777" w:rsidR="0082544F" w:rsidRPr="00B612C0" w:rsidRDefault="0082544F">
      <w:pPr>
        <w:pStyle w:val="Heading2"/>
        <w:rPr>
          <w:rFonts w:cs="Helvetica"/>
          <w:szCs w:val="24"/>
          <w:lang w:val="pt-PT"/>
        </w:rPr>
      </w:pPr>
      <w:bookmarkStart w:id="12" w:name="_Toc508961413"/>
      <w:bookmarkStart w:id="13" w:name="_Toc60593057"/>
      <w:bookmarkStart w:id="14" w:name="_Toc60593337"/>
      <w:r w:rsidRPr="00B612C0">
        <w:rPr>
          <w:rFonts w:cs="Helvetica"/>
          <w:szCs w:val="24"/>
          <w:lang w:val="pt-PT"/>
        </w:rPr>
        <w:t xml:space="preserve">1.4. </w:t>
      </w:r>
      <w:r w:rsidR="00D7572A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fundador, </w:t>
      </w:r>
      <w:r w:rsidR="00D7572A" w:rsidRPr="00B612C0">
        <w:rPr>
          <w:rFonts w:cs="Helvetica"/>
          <w:szCs w:val="24"/>
          <w:lang w:val="pt-PT"/>
        </w:rPr>
        <w:t>S.</w:t>
      </w:r>
      <w:r w:rsidRPr="00B612C0">
        <w:rPr>
          <w:rFonts w:cs="Helvetica"/>
          <w:szCs w:val="24"/>
          <w:lang w:val="pt-PT"/>
        </w:rPr>
        <w:t xml:space="preserve"> Josemar</w:t>
      </w:r>
      <w:r w:rsidR="00D7572A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Escrivá de Balaguer</w:t>
      </w:r>
      <w:bookmarkEnd w:id="12"/>
      <w:bookmarkEnd w:id="13"/>
      <w:bookmarkEnd w:id="14"/>
    </w:p>
    <w:p w14:paraId="13966398" w14:textId="3EC8DB1B" w:rsidR="00D7572A" w:rsidRPr="00513C0A" w:rsidRDefault="00D7572A" w:rsidP="0000174F">
      <w:pPr>
        <w:ind w:firstLine="0"/>
        <w:rPr>
          <w:rFonts w:cs="Helvetica"/>
          <w:lang w:val="pt-PT"/>
        </w:rPr>
      </w:pPr>
      <w:r w:rsidRPr="00E20FF4">
        <w:rPr>
          <w:rFonts w:cs="Helvetica"/>
          <w:szCs w:val="24"/>
          <w:lang w:val="pt-PT"/>
        </w:rPr>
        <w:t xml:space="preserve">Josemaria Escrivá de Balaguer nasceu em Barbastro (Espanha) no dia 9 de </w:t>
      </w:r>
      <w:r w:rsidR="0078424B" w:rsidRPr="00E20FF4">
        <w:rPr>
          <w:rFonts w:cs="Helvetica"/>
          <w:szCs w:val="24"/>
          <w:lang w:val="pt-PT"/>
        </w:rPr>
        <w:t>janeiro</w:t>
      </w:r>
      <w:r w:rsidRPr="00E20FF4">
        <w:rPr>
          <w:rFonts w:cs="Helvetica"/>
          <w:szCs w:val="24"/>
          <w:lang w:val="pt-PT"/>
        </w:rPr>
        <w:t xml:space="preserve"> de 1902. Os pais chamavam-se José e Dolores. Teve cinco irmãos: </w:t>
      </w:r>
      <w:proofErr w:type="spellStart"/>
      <w:r w:rsidRPr="00E20FF4">
        <w:rPr>
          <w:rFonts w:cs="Helvetica"/>
          <w:szCs w:val="24"/>
          <w:lang w:val="pt-PT"/>
        </w:rPr>
        <w:t>Carmen</w:t>
      </w:r>
      <w:proofErr w:type="spellEnd"/>
      <w:r w:rsidRPr="00E20FF4">
        <w:rPr>
          <w:rFonts w:cs="Helvetica"/>
          <w:szCs w:val="24"/>
          <w:lang w:val="pt-PT"/>
        </w:rPr>
        <w:t xml:space="preserve"> (1899-1957), Santiago (1919-1994) e outras três irmãs, mais novas, que morreram ainda crianças. O casal Escrivá deu aos filhos uma profunda educação cristã.</w:t>
      </w:r>
    </w:p>
    <w:p w14:paraId="1B413DAF" w14:textId="3A8A7805" w:rsidR="00D7572A" w:rsidRPr="00B612C0" w:rsidRDefault="00D7572A" w:rsidP="0000174F">
      <w:pPr>
        <w:ind w:firstLine="0"/>
        <w:rPr>
          <w:rFonts w:cs="Helvetica"/>
          <w:lang w:val="pt-PT"/>
        </w:rPr>
      </w:pPr>
      <w:r w:rsidRPr="00E20FF4">
        <w:rPr>
          <w:rFonts w:cs="Helvetica"/>
          <w:szCs w:val="24"/>
          <w:lang w:val="pt-PT"/>
        </w:rPr>
        <w:lastRenderedPageBreak/>
        <w:t>Em 1915, faliu o negócio do pai, comerciante de tecidos, e a família teve de mudar-se para Logronho</w:t>
      </w:r>
      <w:r w:rsidR="000E6F48">
        <w:rPr>
          <w:rFonts w:cs="Helvetica"/>
          <w:szCs w:val="24"/>
          <w:lang w:val="pt-PT"/>
        </w:rPr>
        <w:t xml:space="preserve">. </w:t>
      </w:r>
      <w:r w:rsidRPr="00E20FF4">
        <w:rPr>
          <w:rFonts w:cs="Helvetica"/>
          <w:szCs w:val="24"/>
          <w:lang w:val="pt-PT"/>
        </w:rPr>
        <w:t>Nessa cidade,</w:t>
      </w:r>
      <w:r w:rsidR="00D9578A" w:rsidRPr="00E20FF4">
        <w:rPr>
          <w:rFonts w:cs="Helvetica"/>
          <w:szCs w:val="24"/>
          <w:lang w:val="pt-PT"/>
        </w:rPr>
        <w:t xml:space="preserve"> </w:t>
      </w:r>
      <w:r w:rsidRPr="00E20FF4">
        <w:rPr>
          <w:rFonts w:cs="Helvetica"/>
          <w:szCs w:val="24"/>
          <w:lang w:val="pt-PT"/>
        </w:rPr>
        <w:t>Josemar</w:t>
      </w:r>
      <w:r w:rsidR="00D9578A" w:rsidRPr="00E20FF4">
        <w:rPr>
          <w:rFonts w:cs="Helvetica"/>
          <w:szCs w:val="24"/>
          <w:lang w:val="pt-PT"/>
        </w:rPr>
        <w:t>i</w:t>
      </w:r>
      <w:r w:rsidRPr="00E20FF4">
        <w:rPr>
          <w:rFonts w:cs="Helvetica"/>
          <w:szCs w:val="24"/>
          <w:lang w:val="pt-PT"/>
        </w:rPr>
        <w:t>a, depois de ver na neve as pegadas dos pés descalços de um religioso</w:t>
      </w:r>
      <w:r w:rsidR="00D9578A" w:rsidRPr="00E20FF4">
        <w:rPr>
          <w:rFonts w:cs="Helvetica"/>
          <w:szCs w:val="24"/>
          <w:lang w:val="pt-PT"/>
        </w:rPr>
        <w:t xml:space="preserve"> carmelita</w:t>
      </w:r>
      <w:r w:rsidRPr="00E20FF4">
        <w:rPr>
          <w:rFonts w:cs="Helvetica"/>
          <w:szCs w:val="24"/>
          <w:lang w:val="pt-PT"/>
        </w:rPr>
        <w:t xml:space="preserve">, intui que Deus deseja alguma coisa dele, embora não saiba exatamente o que </w:t>
      </w:r>
      <w:r w:rsidR="00D9578A" w:rsidRPr="00E20FF4">
        <w:rPr>
          <w:rFonts w:cs="Helvetica"/>
          <w:szCs w:val="24"/>
          <w:lang w:val="pt-PT"/>
        </w:rPr>
        <w:t>será</w:t>
      </w:r>
      <w:r w:rsidRPr="00E20FF4">
        <w:rPr>
          <w:rFonts w:cs="Helvetica"/>
          <w:szCs w:val="24"/>
          <w:lang w:val="pt-PT"/>
        </w:rPr>
        <w:t>. Pensa que poderá descobri-lo mais facilmente se f</w:t>
      </w:r>
      <w:r w:rsidR="00D9578A" w:rsidRPr="00E20FF4">
        <w:rPr>
          <w:rFonts w:cs="Helvetica"/>
          <w:szCs w:val="24"/>
          <w:lang w:val="pt-PT"/>
        </w:rPr>
        <w:t>o</w:t>
      </w:r>
      <w:r w:rsidRPr="00E20FF4">
        <w:rPr>
          <w:rFonts w:cs="Helvetica"/>
          <w:szCs w:val="24"/>
          <w:lang w:val="pt-PT"/>
        </w:rPr>
        <w:t xml:space="preserve">r sacerdote e começa a preparar-se, primeiro em Logronho, e mais tarde no seminário de Saragoça. Seguindo </w:t>
      </w:r>
      <w:r w:rsidR="000E6F48">
        <w:rPr>
          <w:rFonts w:cs="Helvetica"/>
          <w:szCs w:val="24"/>
          <w:lang w:val="pt-PT"/>
        </w:rPr>
        <w:t>o</w:t>
      </w:r>
      <w:r w:rsidRPr="00E20FF4">
        <w:rPr>
          <w:rFonts w:cs="Helvetica"/>
          <w:szCs w:val="24"/>
          <w:lang w:val="pt-PT"/>
        </w:rPr>
        <w:t xml:space="preserve"> conselho do pai, na Universidade de Saragoça </w:t>
      </w:r>
      <w:r w:rsidR="00D9578A" w:rsidRPr="00E20FF4">
        <w:rPr>
          <w:rFonts w:cs="Helvetica"/>
          <w:szCs w:val="24"/>
          <w:lang w:val="pt-PT"/>
        </w:rPr>
        <w:t xml:space="preserve">faz </w:t>
      </w:r>
      <w:r w:rsidRPr="00E20FF4">
        <w:rPr>
          <w:rFonts w:cs="Helvetica"/>
          <w:szCs w:val="24"/>
          <w:lang w:val="pt-PT"/>
        </w:rPr>
        <w:t>também o curso civil de Direito como aluno voluntário. José Escrivá morre em 1924, e Josemar</w:t>
      </w:r>
      <w:r w:rsidR="00D9578A" w:rsidRPr="00E20FF4">
        <w:rPr>
          <w:rFonts w:cs="Helvetica"/>
          <w:szCs w:val="24"/>
          <w:lang w:val="pt-PT"/>
        </w:rPr>
        <w:t>i</w:t>
      </w:r>
      <w:r w:rsidRPr="00E20FF4">
        <w:rPr>
          <w:rFonts w:cs="Helvetica"/>
          <w:szCs w:val="24"/>
          <w:lang w:val="pt-PT"/>
        </w:rPr>
        <w:t xml:space="preserve">a fica como chefe de família. Recebe a ordenação sacerdotal em 28 de </w:t>
      </w:r>
      <w:r w:rsidR="0078424B" w:rsidRPr="00E20FF4">
        <w:rPr>
          <w:rFonts w:cs="Helvetica"/>
          <w:szCs w:val="24"/>
          <w:lang w:val="pt-PT"/>
        </w:rPr>
        <w:t>março</w:t>
      </w:r>
      <w:r w:rsidRPr="00E20FF4">
        <w:rPr>
          <w:rFonts w:cs="Helvetica"/>
          <w:szCs w:val="24"/>
          <w:lang w:val="pt-PT"/>
        </w:rPr>
        <w:t xml:space="preserve"> de 1925</w:t>
      </w:r>
      <w:r w:rsidRPr="00B612C0">
        <w:rPr>
          <w:rFonts w:cs="Helvetica"/>
          <w:color w:val="363639"/>
          <w:lang w:val="pt-PT"/>
        </w:rPr>
        <w:t>, e começa a exercer o seu ministério numa paróquia rural e, depois, em</w:t>
      </w:r>
      <w:r w:rsidRPr="00B612C0">
        <w:rPr>
          <w:rFonts w:cs="Helvetica"/>
          <w:color w:val="363639"/>
          <w:spacing w:val="16"/>
          <w:lang w:val="pt-PT"/>
        </w:rPr>
        <w:t xml:space="preserve"> </w:t>
      </w:r>
      <w:r w:rsidRPr="00B612C0">
        <w:rPr>
          <w:rFonts w:cs="Helvetica"/>
          <w:color w:val="363639"/>
          <w:lang w:val="pt-PT"/>
        </w:rPr>
        <w:t>Saragoça.</w:t>
      </w:r>
    </w:p>
    <w:p w14:paraId="546BCDD5" w14:textId="0E103875" w:rsidR="00220E94" w:rsidRPr="00B612C0" w:rsidRDefault="00D7572A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363639"/>
          <w:szCs w:val="24"/>
          <w:lang w:val="pt-PT"/>
        </w:rPr>
        <w:t xml:space="preserve">Em 1927 vai para Madrid, com autorização do seu bispo, </w:t>
      </w:r>
      <w:r w:rsidR="00D9578A" w:rsidRPr="00B612C0">
        <w:rPr>
          <w:rFonts w:cs="Helvetica"/>
          <w:color w:val="363639"/>
          <w:szCs w:val="24"/>
          <w:lang w:val="pt-PT"/>
        </w:rPr>
        <w:t>para</w:t>
      </w:r>
      <w:r w:rsidRPr="00B612C0">
        <w:rPr>
          <w:rFonts w:cs="Helvetica"/>
          <w:color w:val="363639"/>
          <w:szCs w:val="24"/>
          <w:lang w:val="pt-PT"/>
        </w:rPr>
        <w:t xml:space="preserve"> se doutorar em Direito.</w:t>
      </w:r>
      <w:r w:rsidR="00D9578A" w:rsidRPr="00B612C0">
        <w:rPr>
          <w:rFonts w:cs="Helvetica"/>
          <w:szCs w:val="24"/>
          <w:lang w:val="pt-PT"/>
        </w:rPr>
        <w:t xml:space="preserve"> Nessa cidade, em 2 de outubro de 1928, Deus faz-lhe ver a missão para a qual o vinha a preparar interiormente,</w:t>
      </w:r>
      <w:r w:rsidR="00220E94" w:rsidRPr="00B612C0">
        <w:rPr>
          <w:rFonts w:cs="Helvetica"/>
          <w:szCs w:val="24"/>
          <w:lang w:val="pt-PT"/>
        </w:rPr>
        <w:t xml:space="preserve"> </w:t>
      </w:r>
      <w:r w:rsidR="00D9578A" w:rsidRPr="00B612C0">
        <w:rPr>
          <w:rFonts w:cs="Helvetica"/>
          <w:szCs w:val="24"/>
          <w:lang w:val="pt-PT"/>
        </w:rPr>
        <w:t>e funda o Opus Dei</w:t>
      </w:r>
      <w:r w:rsidR="00D9578A" w:rsidRPr="00B612C0">
        <w:rPr>
          <w:rStyle w:val="FootnoteReference"/>
          <w:rFonts w:cs="Helvetica"/>
          <w:color w:val="404040"/>
          <w:szCs w:val="24"/>
        </w:rPr>
        <w:footnoteReference w:id="12"/>
      </w:r>
      <w:r w:rsidR="00D9578A" w:rsidRPr="00B612C0">
        <w:rPr>
          <w:rFonts w:cs="Helvetica"/>
          <w:szCs w:val="24"/>
          <w:lang w:val="pt-PT"/>
        </w:rPr>
        <w:t>. Desde e</w:t>
      </w:r>
      <w:r w:rsidR="00220E94" w:rsidRPr="00B612C0">
        <w:rPr>
          <w:rFonts w:cs="Helvetica"/>
          <w:szCs w:val="24"/>
          <w:lang w:val="pt-PT"/>
        </w:rPr>
        <w:t xml:space="preserve">ntão, </w:t>
      </w:r>
      <w:r w:rsidR="00D9578A" w:rsidRPr="00B612C0">
        <w:rPr>
          <w:rFonts w:cs="Helvetica"/>
          <w:szCs w:val="24"/>
          <w:lang w:val="pt-PT"/>
        </w:rPr>
        <w:t>traba</w:t>
      </w:r>
      <w:r w:rsidR="00220E94" w:rsidRPr="00B612C0">
        <w:rPr>
          <w:rFonts w:cs="Helvetica"/>
          <w:szCs w:val="24"/>
          <w:lang w:val="pt-PT"/>
        </w:rPr>
        <w:t>lha</w:t>
      </w:r>
      <w:r w:rsidR="00D9578A" w:rsidRPr="00B612C0">
        <w:rPr>
          <w:rFonts w:cs="Helvetica"/>
          <w:szCs w:val="24"/>
          <w:lang w:val="pt-PT"/>
        </w:rPr>
        <w:t xml:space="preserve"> co</w:t>
      </w:r>
      <w:r w:rsidR="00220E94" w:rsidRPr="00B612C0">
        <w:rPr>
          <w:rFonts w:cs="Helvetica"/>
          <w:szCs w:val="24"/>
          <w:lang w:val="pt-PT"/>
        </w:rPr>
        <w:t>m</w:t>
      </w:r>
      <w:r w:rsidR="00D9578A" w:rsidRPr="00B612C0">
        <w:rPr>
          <w:rFonts w:cs="Helvetica"/>
          <w:szCs w:val="24"/>
          <w:lang w:val="pt-PT"/>
        </w:rPr>
        <w:t xml:space="preserve"> todas</w:t>
      </w:r>
      <w:r w:rsidR="00220E94" w:rsidRPr="00B612C0">
        <w:rPr>
          <w:rFonts w:cs="Helvetica"/>
          <w:szCs w:val="24"/>
          <w:lang w:val="pt-PT"/>
        </w:rPr>
        <w:t xml:space="preserve"> as</w:t>
      </w:r>
      <w:r w:rsidR="00D9578A" w:rsidRPr="00B612C0">
        <w:rPr>
          <w:rFonts w:cs="Helvetica"/>
          <w:szCs w:val="24"/>
          <w:lang w:val="pt-PT"/>
        </w:rPr>
        <w:t xml:space="preserve"> su</w:t>
      </w:r>
      <w:r w:rsidR="00220E94" w:rsidRPr="00B612C0">
        <w:rPr>
          <w:rFonts w:cs="Helvetica"/>
          <w:szCs w:val="24"/>
          <w:lang w:val="pt-PT"/>
        </w:rPr>
        <w:t>a</w:t>
      </w:r>
      <w:r w:rsidR="00D9578A" w:rsidRPr="00B612C0">
        <w:rPr>
          <w:rFonts w:cs="Helvetica"/>
          <w:szCs w:val="24"/>
          <w:lang w:val="pt-PT"/>
        </w:rPr>
        <w:t>s f</w:t>
      </w:r>
      <w:r w:rsidR="00220E94" w:rsidRPr="00B612C0">
        <w:rPr>
          <w:rFonts w:cs="Helvetica"/>
          <w:szCs w:val="24"/>
          <w:lang w:val="pt-PT"/>
        </w:rPr>
        <w:t>orças para dese</w:t>
      </w:r>
      <w:r w:rsidR="00135B87">
        <w:rPr>
          <w:rFonts w:cs="Helvetica"/>
          <w:szCs w:val="24"/>
          <w:lang w:val="pt-PT"/>
        </w:rPr>
        <w:t xml:space="preserve">mpenhar </w:t>
      </w:r>
      <w:r w:rsidR="00220E94" w:rsidRPr="00B612C0">
        <w:rPr>
          <w:rFonts w:cs="Helvetica"/>
          <w:szCs w:val="24"/>
          <w:lang w:val="pt-PT"/>
        </w:rPr>
        <w:t xml:space="preserve">a </w:t>
      </w:r>
      <w:r w:rsidR="00D9578A" w:rsidRPr="00B612C0">
        <w:rPr>
          <w:rFonts w:cs="Helvetica"/>
          <w:szCs w:val="24"/>
          <w:lang w:val="pt-PT"/>
        </w:rPr>
        <w:t>tare</w:t>
      </w:r>
      <w:r w:rsidR="00220E94" w:rsidRPr="00B612C0">
        <w:rPr>
          <w:rFonts w:cs="Helvetica"/>
          <w:szCs w:val="24"/>
          <w:lang w:val="pt-PT"/>
        </w:rPr>
        <w:t>f</w:t>
      </w:r>
      <w:r w:rsidR="00D9578A" w:rsidRPr="00B612C0">
        <w:rPr>
          <w:rFonts w:cs="Helvetica"/>
          <w:szCs w:val="24"/>
          <w:lang w:val="pt-PT"/>
        </w:rPr>
        <w:t>a que D</w:t>
      </w:r>
      <w:r w:rsidR="00220E94" w:rsidRPr="00B612C0">
        <w:rPr>
          <w:rFonts w:cs="Helvetica"/>
          <w:szCs w:val="24"/>
          <w:lang w:val="pt-PT"/>
        </w:rPr>
        <w:t>eu</w:t>
      </w:r>
      <w:r w:rsidR="00D9578A" w:rsidRPr="00B612C0">
        <w:rPr>
          <w:rFonts w:cs="Helvetica"/>
          <w:szCs w:val="24"/>
          <w:lang w:val="pt-PT"/>
        </w:rPr>
        <w:t>s l</w:t>
      </w:r>
      <w:r w:rsidR="00220E94" w:rsidRPr="00B612C0">
        <w:rPr>
          <w:rFonts w:cs="Helvetica"/>
          <w:szCs w:val="24"/>
          <w:lang w:val="pt-PT"/>
        </w:rPr>
        <w:t>h</w:t>
      </w:r>
      <w:r w:rsidR="00D9578A" w:rsidRPr="00B612C0">
        <w:rPr>
          <w:rFonts w:cs="Helvetica"/>
          <w:szCs w:val="24"/>
          <w:lang w:val="pt-PT"/>
        </w:rPr>
        <w:t>e p</w:t>
      </w:r>
      <w:r w:rsidR="00220E94" w:rsidRPr="00B612C0">
        <w:rPr>
          <w:rFonts w:cs="Helvetica"/>
          <w:szCs w:val="24"/>
          <w:lang w:val="pt-PT"/>
        </w:rPr>
        <w:t>e</w:t>
      </w:r>
      <w:r w:rsidR="00D9578A" w:rsidRPr="00B612C0">
        <w:rPr>
          <w:rFonts w:cs="Helvetica"/>
          <w:szCs w:val="24"/>
          <w:lang w:val="pt-PT"/>
        </w:rPr>
        <w:t>de, a</w:t>
      </w:r>
      <w:r w:rsidR="00220E94" w:rsidRPr="00B612C0">
        <w:rPr>
          <w:rFonts w:cs="Helvetica"/>
          <w:szCs w:val="24"/>
          <w:lang w:val="pt-PT"/>
        </w:rPr>
        <w:t xml:space="preserve">o mesmo </w:t>
      </w:r>
      <w:r w:rsidR="00D9578A" w:rsidRPr="00B612C0">
        <w:rPr>
          <w:rFonts w:cs="Helvetica"/>
          <w:szCs w:val="24"/>
          <w:lang w:val="pt-PT"/>
        </w:rPr>
        <w:t>tempo que contin</w:t>
      </w:r>
      <w:r w:rsidR="00220E94" w:rsidRPr="00B612C0">
        <w:rPr>
          <w:rFonts w:cs="Helvetica"/>
          <w:szCs w:val="24"/>
          <w:lang w:val="pt-PT"/>
        </w:rPr>
        <w:t>u</w:t>
      </w:r>
      <w:r w:rsidR="00D9578A" w:rsidRPr="00B612C0">
        <w:rPr>
          <w:rFonts w:cs="Helvetica"/>
          <w:szCs w:val="24"/>
          <w:lang w:val="pt-PT"/>
        </w:rPr>
        <w:t xml:space="preserve">a </w:t>
      </w:r>
      <w:r w:rsidR="00220E94" w:rsidRPr="00B612C0">
        <w:rPr>
          <w:rFonts w:cs="Helvetica"/>
          <w:szCs w:val="24"/>
          <w:lang w:val="pt-PT"/>
        </w:rPr>
        <w:t>o</w:t>
      </w:r>
      <w:r w:rsidR="00D9578A" w:rsidRPr="00B612C0">
        <w:rPr>
          <w:rFonts w:cs="Helvetica"/>
          <w:szCs w:val="24"/>
          <w:lang w:val="pt-PT"/>
        </w:rPr>
        <w:t xml:space="preserve"> s</w:t>
      </w:r>
      <w:r w:rsidR="00220E94" w:rsidRPr="00B612C0">
        <w:rPr>
          <w:rFonts w:cs="Helvetica"/>
          <w:szCs w:val="24"/>
          <w:lang w:val="pt-PT"/>
        </w:rPr>
        <w:t>e</w:t>
      </w:r>
      <w:r w:rsidR="00D9578A" w:rsidRPr="00B612C0">
        <w:rPr>
          <w:rFonts w:cs="Helvetica"/>
          <w:szCs w:val="24"/>
          <w:lang w:val="pt-PT"/>
        </w:rPr>
        <w:t>u minist</w:t>
      </w:r>
      <w:r w:rsidR="00220E94" w:rsidRPr="00B612C0">
        <w:rPr>
          <w:rFonts w:cs="Helvetica"/>
          <w:szCs w:val="24"/>
          <w:lang w:val="pt-PT"/>
        </w:rPr>
        <w:t>é</w:t>
      </w:r>
      <w:r w:rsidR="00D9578A" w:rsidRPr="00B612C0">
        <w:rPr>
          <w:rFonts w:cs="Helvetica"/>
          <w:szCs w:val="24"/>
          <w:lang w:val="pt-PT"/>
        </w:rPr>
        <w:t>rio pastoral, que o p</w:t>
      </w:r>
      <w:r w:rsidR="00220E94" w:rsidRPr="00B612C0">
        <w:rPr>
          <w:rFonts w:cs="Helvetica"/>
          <w:szCs w:val="24"/>
          <w:lang w:val="pt-PT"/>
        </w:rPr>
        <w:t>õe</w:t>
      </w:r>
      <w:r w:rsidR="00D9578A" w:rsidRPr="00B612C0">
        <w:rPr>
          <w:rFonts w:cs="Helvetica"/>
          <w:szCs w:val="24"/>
          <w:lang w:val="pt-PT"/>
        </w:rPr>
        <w:t xml:space="preserve"> diariamente e</w:t>
      </w:r>
      <w:r w:rsidR="00220E94" w:rsidRPr="00B612C0">
        <w:rPr>
          <w:rFonts w:cs="Helvetica"/>
          <w:szCs w:val="24"/>
          <w:lang w:val="pt-PT"/>
        </w:rPr>
        <w:t>m</w:t>
      </w:r>
      <w:r w:rsidR="00D9578A" w:rsidRPr="00B612C0">
        <w:rPr>
          <w:rFonts w:cs="Helvetica"/>
          <w:szCs w:val="24"/>
          <w:lang w:val="pt-PT"/>
        </w:rPr>
        <w:t xml:space="preserve"> contacto co</w:t>
      </w:r>
      <w:r w:rsidR="00220E94" w:rsidRPr="00B612C0">
        <w:rPr>
          <w:rFonts w:cs="Helvetica"/>
          <w:szCs w:val="24"/>
          <w:lang w:val="pt-PT"/>
        </w:rPr>
        <w:t>m</w:t>
      </w:r>
      <w:r w:rsidR="00D9578A" w:rsidRPr="00B612C0">
        <w:rPr>
          <w:rFonts w:cs="Helvetica"/>
          <w:szCs w:val="24"/>
          <w:lang w:val="pt-PT"/>
        </w:rPr>
        <w:t xml:space="preserve"> </w:t>
      </w:r>
      <w:r w:rsidR="00220E94" w:rsidRPr="00B612C0">
        <w:rPr>
          <w:rFonts w:cs="Helvetica"/>
          <w:szCs w:val="24"/>
          <w:lang w:val="pt-PT"/>
        </w:rPr>
        <w:t>a</w:t>
      </w:r>
      <w:r w:rsidR="00D9578A" w:rsidRPr="00B612C0">
        <w:rPr>
          <w:rFonts w:cs="Helvetica"/>
          <w:szCs w:val="24"/>
          <w:lang w:val="pt-PT"/>
        </w:rPr>
        <w:t xml:space="preserve"> </w:t>
      </w:r>
      <w:r w:rsidR="00220E94" w:rsidRPr="00B612C0">
        <w:rPr>
          <w:rFonts w:cs="Helvetica"/>
          <w:szCs w:val="24"/>
          <w:lang w:val="pt-PT"/>
        </w:rPr>
        <w:t>doença e a pobreza em hospitais e bairros populares da cidade.</w:t>
      </w:r>
    </w:p>
    <w:p w14:paraId="46C43AB2" w14:textId="3DE71726" w:rsidR="00D7572A" w:rsidRPr="00513C0A" w:rsidRDefault="00A70CE5" w:rsidP="0000174F">
      <w:pPr>
        <w:ind w:firstLine="0"/>
        <w:rPr>
          <w:rFonts w:cs="Helvetica"/>
          <w:lang w:val="pt-PT"/>
        </w:rPr>
      </w:pPr>
      <w:r w:rsidRPr="00E20FF4">
        <w:rPr>
          <w:rFonts w:cs="Helvetica"/>
          <w:szCs w:val="24"/>
          <w:lang w:val="pt-PT"/>
        </w:rPr>
        <w:t>Q</w:t>
      </w:r>
      <w:r w:rsidR="00D7572A" w:rsidRPr="00E20FF4">
        <w:rPr>
          <w:rFonts w:cs="Helvetica"/>
          <w:szCs w:val="24"/>
          <w:lang w:val="pt-PT"/>
        </w:rPr>
        <w:t xml:space="preserve">uando rebenta a guerra civil, em 1936, </w:t>
      </w:r>
      <w:r w:rsidR="00220E94" w:rsidRPr="00E20FF4">
        <w:rPr>
          <w:rFonts w:cs="Helvetica"/>
          <w:szCs w:val="24"/>
          <w:lang w:val="pt-PT"/>
        </w:rPr>
        <w:t>a</w:t>
      </w:r>
      <w:r w:rsidR="00D7572A" w:rsidRPr="00E20FF4">
        <w:rPr>
          <w:rFonts w:cs="Helvetica"/>
          <w:szCs w:val="24"/>
          <w:lang w:val="pt-PT"/>
        </w:rPr>
        <w:t xml:space="preserve"> perseguição religiosa obriga-o a refugiar-se em diversos lugares. Exerce o ministério sacerdotal clandestinamente, até conseguir sair de Madrid</w:t>
      </w:r>
      <w:r w:rsidR="000E6F48" w:rsidRPr="00E20FF4">
        <w:rPr>
          <w:rFonts w:cs="Helvetica"/>
          <w:szCs w:val="24"/>
          <w:lang w:val="pt-PT"/>
        </w:rPr>
        <w:t xml:space="preserve"> </w:t>
      </w:r>
      <w:r w:rsidRPr="00E20FF4">
        <w:rPr>
          <w:rFonts w:cs="Helvetica"/>
          <w:szCs w:val="24"/>
          <w:lang w:val="pt-PT"/>
        </w:rPr>
        <w:t>em 1937</w:t>
      </w:r>
      <w:r w:rsidR="00135B87" w:rsidRPr="00E20FF4">
        <w:rPr>
          <w:rFonts w:cs="Helvetica"/>
          <w:szCs w:val="24"/>
          <w:lang w:val="pt-PT"/>
        </w:rPr>
        <w:t>.</w:t>
      </w:r>
      <w:r w:rsidR="00D7572A" w:rsidRPr="00E20FF4">
        <w:rPr>
          <w:rFonts w:cs="Helvetica"/>
          <w:szCs w:val="24"/>
          <w:lang w:val="pt-PT"/>
        </w:rPr>
        <w:t xml:space="preserve"> Depois de </w:t>
      </w:r>
      <w:r w:rsidRPr="00E20FF4">
        <w:rPr>
          <w:rFonts w:cs="Helvetica"/>
          <w:szCs w:val="24"/>
          <w:lang w:val="pt-PT"/>
        </w:rPr>
        <w:t>uma arriscada travessia pelo</w:t>
      </w:r>
      <w:r w:rsidR="00D7572A" w:rsidRPr="00E20FF4">
        <w:rPr>
          <w:rFonts w:cs="Helvetica"/>
          <w:szCs w:val="24"/>
          <w:lang w:val="pt-PT"/>
        </w:rPr>
        <w:t xml:space="preserve">s Pirenéus, até ao sul de França, </w:t>
      </w:r>
      <w:r w:rsidRPr="00E20FF4">
        <w:rPr>
          <w:rFonts w:cs="Helvetica"/>
          <w:szCs w:val="24"/>
          <w:lang w:val="pt-PT"/>
        </w:rPr>
        <w:t>muda-se</w:t>
      </w:r>
      <w:r w:rsidR="00D7572A" w:rsidRPr="00E20FF4">
        <w:rPr>
          <w:rFonts w:cs="Helvetica"/>
          <w:szCs w:val="24"/>
          <w:lang w:val="pt-PT"/>
        </w:rPr>
        <w:t xml:space="preserve"> </w:t>
      </w:r>
      <w:r w:rsidR="000E6F48" w:rsidRPr="00E20FF4">
        <w:rPr>
          <w:rFonts w:cs="Helvetica"/>
          <w:szCs w:val="24"/>
          <w:lang w:val="pt-PT"/>
        </w:rPr>
        <w:t>para</w:t>
      </w:r>
      <w:r w:rsidR="00D7572A" w:rsidRPr="00E20FF4">
        <w:rPr>
          <w:rFonts w:cs="Helvetica"/>
          <w:szCs w:val="24"/>
          <w:lang w:val="pt-PT"/>
        </w:rPr>
        <w:t xml:space="preserve"> Burgos.</w:t>
      </w:r>
    </w:p>
    <w:p w14:paraId="0CB34DFC" w14:textId="77777777" w:rsidR="00D7572A" w:rsidRPr="00E20FF4" w:rsidRDefault="00D7572A" w:rsidP="0000174F">
      <w:pPr>
        <w:ind w:firstLine="0"/>
        <w:rPr>
          <w:rFonts w:cs="Helvetica"/>
          <w:lang w:val="pt-PT"/>
        </w:rPr>
      </w:pPr>
      <w:r w:rsidRPr="00E20FF4">
        <w:rPr>
          <w:rFonts w:cs="Helvetica"/>
          <w:szCs w:val="24"/>
          <w:lang w:val="pt-PT"/>
        </w:rPr>
        <w:t>Acabada a guerra, em 1939, regressa a Madrid. Nos anos segu</w:t>
      </w:r>
      <w:r w:rsidR="00A70CE5" w:rsidRPr="00E20FF4">
        <w:rPr>
          <w:rFonts w:cs="Helvetica"/>
          <w:szCs w:val="24"/>
          <w:lang w:val="pt-PT"/>
        </w:rPr>
        <w:t>intes,</w:t>
      </w:r>
      <w:r w:rsidRPr="00E20FF4">
        <w:rPr>
          <w:rFonts w:cs="Helvetica"/>
          <w:szCs w:val="24"/>
          <w:lang w:val="pt-PT"/>
        </w:rPr>
        <w:t xml:space="preserve"> dirige </w:t>
      </w:r>
      <w:r w:rsidR="00A70CE5" w:rsidRPr="00E20FF4">
        <w:rPr>
          <w:rFonts w:cs="Helvetica"/>
          <w:szCs w:val="24"/>
          <w:lang w:val="pt-PT"/>
        </w:rPr>
        <w:t xml:space="preserve">dezenas de </w:t>
      </w:r>
      <w:r w:rsidRPr="00E20FF4">
        <w:rPr>
          <w:rFonts w:cs="Helvetica"/>
          <w:szCs w:val="24"/>
          <w:lang w:val="pt-PT"/>
        </w:rPr>
        <w:t>retiros para leigos, sacerdotes e religiosos. Nesse ano de 1939,</w:t>
      </w:r>
      <w:r w:rsidR="00A70CE5" w:rsidRPr="00E20FF4">
        <w:rPr>
          <w:rFonts w:cs="Helvetica"/>
          <w:szCs w:val="24"/>
          <w:lang w:val="pt-PT"/>
        </w:rPr>
        <w:t xml:space="preserve"> acaba o </w:t>
      </w:r>
      <w:r w:rsidRPr="00E20FF4">
        <w:rPr>
          <w:rFonts w:cs="Helvetica"/>
          <w:szCs w:val="24"/>
          <w:lang w:val="pt-PT"/>
        </w:rPr>
        <w:t>doutora</w:t>
      </w:r>
      <w:r w:rsidR="00A70CE5" w:rsidRPr="00E20FF4">
        <w:rPr>
          <w:rFonts w:cs="Helvetica"/>
          <w:szCs w:val="24"/>
          <w:lang w:val="pt-PT"/>
        </w:rPr>
        <w:t>mento</w:t>
      </w:r>
      <w:r w:rsidRPr="00E20FF4">
        <w:rPr>
          <w:rFonts w:cs="Helvetica"/>
          <w:szCs w:val="24"/>
          <w:lang w:val="pt-PT"/>
        </w:rPr>
        <w:t xml:space="preserve"> em Direito.</w:t>
      </w:r>
    </w:p>
    <w:p w14:paraId="4711D7D1" w14:textId="0787E3BB" w:rsidR="00A70CE5" w:rsidRPr="00B612C0" w:rsidRDefault="00D7572A" w:rsidP="0000174F">
      <w:pPr>
        <w:ind w:firstLine="0"/>
        <w:rPr>
          <w:rFonts w:cs="Helvetica"/>
          <w:color w:val="363639"/>
          <w:szCs w:val="24"/>
          <w:lang w:val="pt-PT"/>
        </w:rPr>
      </w:pPr>
      <w:r w:rsidRPr="00B612C0">
        <w:rPr>
          <w:rFonts w:cs="Helvetica"/>
          <w:color w:val="363639"/>
          <w:szCs w:val="24"/>
          <w:lang w:val="pt-PT"/>
        </w:rPr>
        <w:t>Em 1946</w:t>
      </w:r>
      <w:r w:rsidR="00A70CE5" w:rsidRPr="00B612C0">
        <w:rPr>
          <w:rFonts w:cs="Helvetica"/>
          <w:color w:val="363639"/>
          <w:szCs w:val="24"/>
          <w:lang w:val="pt-PT"/>
        </w:rPr>
        <w:t>,</w:t>
      </w:r>
      <w:r w:rsidRPr="00B612C0">
        <w:rPr>
          <w:rFonts w:cs="Helvetica"/>
          <w:color w:val="363639"/>
          <w:szCs w:val="24"/>
          <w:lang w:val="pt-PT"/>
        </w:rPr>
        <w:t xml:space="preserve"> fixa residência em Roma. Faz o doutoramento em Teologia pela Universidade Lateranense. É nomeado consultor de duas Congregações </w:t>
      </w:r>
      <w:r w:rsidR="00A70CE5" w:rsidRPr="00B612C0">
        <w:rPr>
          <w:rFonts w:cs="Helvetica"/>
          <w:color w:val="363639"/>
          <w:szCs w:val="24"/>
          <w:lang w:val="pt-PT"/>
        </w:rPr>
        <w:t>vaticanas</w:t>
      </w:r>
      <w:r w:rsidRPr="00B612C0">
        <w:rPr>
          <w:rFonts w:cs="Helvetica"/>
          <w:color w:val="363639"/>
          <w:szCs w:val="24"/>
          <w:lang w:val="pt-PT"/>
        </w:rPr>
        <w:t xml:space="preserve">, membro honorário da Academia Pontifícia de Teologia e prelado </w:t>
      </w:r>
      <w:r w:rsidR="00A70CE5" w:rsidRPr="00F753A1">
        <w:rPr>
          <w:rFonts w:cs="Helvetica"/>
          <w:color w:val="auto"/>
          <w:szCs w:val="24"/>
          <w:lang w:val="pt-PT"/>
        </w:rPr>
        <w:t xml:space="preserve">de </w:t>
      </w:r>
      <w:r w:rsidR="00E20FF4" w:rsidRPr="00F753A1">
        <w:rPr>
          <w:rFonts w:cs="Helvetica"/>
          <w:color w:val="auto"/>
          <w:szCs w:val="24"/>
          <w:lang w:val="pt-PT"/>
        </w:rPr>
        <w:t>honra</w:t>
      </w:r>
      <w:r w:rsidR="00E20FF4" w:rsidRPr="00B612C0">
        <w:rPr>
          <w:rFonts w:cs="Helvetica"/>
          <w:color w:val="FF0000"/>
          <w:szCs w:val="24"/>
          <w:lang w:val="pt-PT"/>
        </w:rPr>
        <w:t xml:space="preserve"> </w:t>
      </w:r>
      <w:r w:rsidR="00E20FF4" w:rsidRPr="00B612C0">
        <w:rPr>
          <w:rFonts w:cs="Helvetica"/>
          <w:color w:val="363639"/>
          <w:szCs w:val="24"/>
          <w:lang w:val="pt-PT"/>
        </w:rPr>
        <w:t>de</w:t>
      </w:r>
      <w:r w:rsidRPr="00B612C0">
        <w:rPr>
          <w:rFonts w:cs="Helvetica"/>
          <w:color w:val="363639"/>
          <w:szCs w:val="24"/>
          <w:lang w:val="pt-PT"/>
        </w:rPr>
        <w:t xml:space="preserve"> Sua Santidade. Segue atentamente os preparativos e sessões do Concílio Vaticano II (1962-1965), e mantém um relacionamento intenso com muitos dos padres conciliares. De Roma</w:t>
      </w:r>
      <w:r w:rsidR="00A70CE5" w:rsidRPr="00B612C0">
        <w:rPr>
          <w:rFonts w:cs="Helvetica"/>
          <w:color w:val="363639"/>
          <w:szCs w:val="24"/>
          <w:lang w:val="pt-PT"/>
        </w:rPr>
        <w:t xml:space="preserve"> faz viagens frequentes </w:t>
      </w:r>
      <w:r w:rsidRPr="00B612C0">
        <w:rPr>
          <w:rFonts w:cs="Helvetica"/>
          <w:color w:val="363639"/>
          <w:szCs w:val="24"/>
          <w:lang w:val="pt-PT"/>
        </w:rPr>
        <w:t xml:space="preserve">a países </w:t>
      </w:r>
      <w:r w:rsidR="00A70CE5" w:rsidRPr="00B612C0">
        <w:rPr>
          <w:rFonts w:cs="Helvetica"/>
          <w:color w:val="363639"/>
          <w:szCs w:val="24"/>
          <w:lang w:val="pt-PT"/>
        </w:rPr>
        <w:t>e</w:t>
      </w:r>
      <w:r w:rsidRPr="00B612C0">
        <w:rPr>
          <w:rFonts w:cs="Helvetica"/>
          <w:color w:val="363639"/>
          <w:szCs w:val="24"/>
          <w:lang w:val="pt-PT"/>
        </w:rPr>
        <w:t>urop</w:t>
      </w:r>
      <w:r w:rsidR="00A70CE5" w:rsidRPr="00B612C0">
        <w:rPr>
          <w:rFonts w:cs="Helvetica"/>
          <w:color w:val="363639"/>
          <w:szCs w:val="24"/>
          <w:lang w:val="pt-PT"/>
        </w:rPr>
        <w:t>eus</w:t>
      </w:r>
      <w:r w:rsidRPr="00B612C0">
        <w:rPr>
          <w:rFonts w:cs="Helvetica"/>
          <w:color w:val="363639"/>
          <w:szCs w:val="24"/>
          <w:lang w:val="pt-PT"/>
        </w:rPr>
        <w:t>,</w:t>
      </w:r>
      <w:r w:rsidR="00A70CE5" w:rsidRPr="00B612C0">
        <w:rPr>
          <w:rFonts w:cs="Helvetica"/>
          <w:color w:val="363639"/>
          <w:szCs w:val="24"/>
          <w:lang w:val="pt-PT"/>
        </w:rPr>
        <w:t xml:space="preserve"> e, a partir de 1970, também a americanos, </w:t>
      </w:r>
      <w:r w:rsidRPr="00B612C0">
        <w:rPr>
          <w:rFonts w:cs="Helvetica"/>
          <w:color w:val="363639"/>
          <w:szCs w:val="24"/>
          <w:lang w:val="pt-PT"/>
        </w:rPr>
        <w:t xml:space="preserve">a fim de impulsionar o </w:t>
      </w:r>
      <w:r w:rsidR="00A70CE5" w:rsidRPr="00B612C0">
        <w:rPr>
          <w:rFonts w:cs="Helvetica"/>
          <w:color w:val="363639"/>
          <w:szCs w:val="24"/>
          <w:lang w:val="pt-PT"/>
        </w:rPr>
        <w:t xml:space="preserve">trabalho </w:t>
      </w:r>
      <w:r w:rsidRPr="00B612C0">
        <w:rPr>
          <w:rFonts w:cs="Helvetica"/>
          <w:color w:val="363639"/>
          <w:szCs w:val="24"/>
          <w:lang w:val="pt-PT"/>
        </w:rPr>
        <w:t>d</w:t>
      </w:r>
      <w:r w:rsidR="00A70CE5" w:rsidRPr="00B612C0">
        <w:rPr>
          <w:rFonts w:cs="Helvetica"/>
          <w:color w:val="363639"/>
          <w:szCs w:val="24"/>
          <w:lang w:val="pt-PT"/>
        </w:rPr>
        <w:t xml:space="preserve">o Opus Dei pelo mundo. </w:t>
      </w:r>
    </w:p>
    <w:p w14:paraId="12913A08" w14:textId="2EE0B1ED" w:rsidR="00A70CE5" w:rsidRPr="00B612C0" w:rsidRDefault="00A70CE5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Depois do seu falecimento em Roma, no dia 26 de junho de 1975, milhares de pessoas, entre as quais centenas de bispos de diversos países —</w:t>
      </w:r>
      <w:r w:rsidR="000E6F48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no conjunto, u</w:t>
      </w:r>
      <w:r w:rsidR="00636FDC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ter</w:t>
      </w:r>
      <w:r w:rsidR="00636FDC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>o d</w:t>
      </w:r>
      <w:r w:rsidR="00636FDC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episcopado mundial</w:t>
      </w:r>
      <w:r w:rsidR="000E6F48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—, solicita</w:t>
      </w:r>
      <w:r w:rsidR="00636FDC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636FDC" w:rsidRPr="00B612C0">
        <w:rPr>
          <w:rFonts w:cs="Helvetica"/>
          <w:szCs w:val="24"/>
          <w:lang w:val="pt-PT"/>
        </w:rPr>
        <w:t>à</w:t>
      </w:r>
      <w:r w:rsidRPr="00B612C0">
        <w:rPr>
          <w:rFonts w:cs="Helvetica"/>
          <w:szCs w:val="24"/>
          <w:lang w:val="pt-PT"/>
        </w:rPr>
        <w:t xml:space="preserve"> Santa S</w:t>
      </w:r>
      <w:r w:rsidR="00636FDC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 a a</w:t>
      </w:r>
      <w:r w:rsidR="00636FDC" w:rsidRPr="00B612C0">
        <w:rPr>
          <w:rFonts w:cs="Helvetica"/>
          <w:szCs w:val="24"/>
          <w:lang w:val="pt-PT"/>
        </w:rPr>
        <w:t>b</w:t>
      </w:r>
      <w:r w:rsidRPr="00B612C0">
        <w:rPr>
          <w:rFonts w:cs="Helvetica"/>
          <w:szCs w:val="24"/>
          <w:lang w:val="pt-PT"/>
        </w:rPr>
        <w:t>ertura da causa de canoniza</w:t>
      </w:r>
      <w:r w:rsidR="00636FDC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>.</w:t>
      </w:r>
    </w:p>
    <w:p w14:paraId="686BF4DC" w14:textId="77777777" w:rsidR="00A70CE5" w:rsidRPr="00B612C0" w:rsidRDefault="00A70CE5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lastRenderedPageBreak/>
        <w:t>J</w:t>
      </w:r>
      <w:r w:rsidR="00636FDC" w:rsidRPr="00B612C0">
        <w:rPr>
          <w:rFonts w:cs="Helvetica"/>
          <w:szCs w:val="24"/>
          <w:lang w:val="pt-PT"/>
        </w:rPr>
        <w:t>oão</w:t>
      </w:r>
      <w:r w:rsidRPr="00B612C0">
        <w:rPr>
          <w:rFonts w:cs="Helvetica"/>
          <w:szCs w:val="24"/>
          <w:lang w:val="pt-PT"/>
        </w:rPr>
        <w:t xml:space="preserve"> Pa</w:t>
      </w:r>
      <w:r w:rsidR="00636FDC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lo II beatifica Josemar</w:t>
      </w:r>
      <w:r w:rsidR="00636FDC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Escrivá de Balaguer e</w:t>
      </w:r>
      <w:r w:rsidR="00636FDC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1992. </w:t>
      </w:r>
      <w:r w:rsidR="00636FDC" w:rsidRPr="00B612C0">
        <w:rPr>
          <w:rFonts w:cs="Helvetica"/>
          <w:szCs w:val="24"/>
          <w:lang w:val="pt-PT"/>
        </w:rPr>
        <w:t>P</w:t>
      </w:r>
      <w:r w:rsidRPr="00B612C0">
        <w:rPr>
          <w:rFonts w:cs="Helvetica"/>
          <w:szCs w:val="24"/>
          <w:lang w:val="pt-PT"/>
        </w:rPr>
        <w:t>roclama</w:t>
      </w:r>
      <w:r w:rsidR="00636FDC" w:rsidRPr="00B612C0">
        <w:rPr>
          <w:rFonts w:cs="Helvetica"/>
          <w:szCs w:val="24"/>
          <w:lang w:val="pt-PT"/>
        </w:rPr>
        <w:t>-o</w:t>
      </w:r>
      <w:r w:rsidRPr="00B612C0">
        <w:rPr>
          <w:rFonts w:cs="Helvetica"/>
          <w:szCs w:val="24"/>
          <w:lang w:val="pt-PT"/>
        </w:rPr>
        <w:t xml:space="preserve"> santo dez a</w:t>
      </w:r>
      <w:r w:rsidR="00135B87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os dep</w:t>
      </w:r>
      <w:r w:rsidR="00135B87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s, </w:t>
      </w:r>
      <w:r w:rsidR="00636FDC" w:rsidRPr="00B612C0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6 de o</w:t>
      </w:r>
      <w:r w:rsidR="00636FDC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tubr</w:t>
      </w:r>
      <w:r w:rsidR="00636FDC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de 2002. </w:t>
      </w:r>
      <w:r w:rsidR="00636FDC" w:rsidRPr="00B612C0">
        <w:rPr>
          <w:rFonts w:cs="Helvetica"/>
          <w:szCs w:val="24"/>
          <w:lang w:val="pt-PT"/>
        </w:rPr>
        <w:t>Nessa</w:t>
      </w:r>
      <w:r w:rsidRPr="00B612C0">
        <w:rPr>
          <w:rFonts w:cs="Helvetica"/>
          <w:szCs w:val="24"/>
          <w:lang w:val="pt-PT"/>
        </w:rPr>
        <w:t xml:space="preserve"> ocas</w:t>
      </w:r>
      <w:r w:rsidR="00636FDC" w:rsidRPr="00B612C0">
        <w:rPr>
          <w:rFonts w:cs="Helvetica"/>
          <w:szCs w:val="24"/>
          <w:lang w:val="pt-PT"/>
        </w:rPr>
        <w:t xml:space="preserve">ião, </w:t>
      </w:r>
      <w:r w:rsidRPr="00B612C0">
        <w:rPr>
          <w:rFonts w:cs="Helvetica"/>
          <w:szCs w:val="24"/>
          <w:lang w:val="pt-PT"/>
        </w:rPr>
        <w:t>refere</w:t>
      </w:r>
      <w:r w:rsidR="00636FDC" w:rsidRPr="00B612C0">
        <w:rPr>
          <w:rFonts w:cs="Helvetica"/>
          <w:szCs w:val="24"/>
          <w:lang w:val="pt-PT"/>
        </w:rPr>
        <w:t xml:space="preserve">-o </w:t>
      </w:r>
      <w:r w:rsidRPr="00B612C0">
        <w:rPr>
          <w:rFonts w:cs="Helvetica"/>
          <w:szCs w:val="24"/>
          <w:lang w:val="pt-PT"/>
        </w:rPr>
        <w:t>como «</w:t>
      </w:r>
      <w:r w:rsidR="00636FDC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santo da vida </w:t>
      </w:r>
      <w:r w:rsidR="00636FDC" w:rsidRPr="00B612C0">
        <w:rPr>
          <w:rFonts w:cs="Helvetica"/>
          <w:szCs w:val="24"/>
          <w:lang w:val="pt-PT"/>
        </w:rPr>
        <w:t>quotidiana</w:t>
      </w:r>
      <w:r w:rsidRPr="00B612C0">
        <w:rPr>
          <w:rFonts w:cs="Helvetica"/>
          <w:szCs w:val="24"/>
          <w:lang w:val="pt-PT"/>
        </w:rPr>
        <w:t>».</w:t>
      </w:r>
    </w:p>
    <w:p w14:paraId="109D7F5B" w14:textId="77777777" w:rsidR="00D7572A" w:rsidRPr="00B612C0" w:rsidRDefault="00D7572A">
      <w:pPr>
        <w:spacing w:line="249" w:lineRule="auto"/>
        <w:ind w:firstLine="0"/>
        <w:rPr>
          <w:rFonts w:cs="Helvetica"/>
          <w:szCs w:val="24"/>
          <w:lang w:val="pt-PT"/>
        </w:rPr>
        <w:sectPr w:rsidR="00D7572A" w:rsidRPr="00B612C0">
          <w:pgSz w:w="12240" w:h="15840"/>
          <w:pgMar w:top="1260" w:right="1720" w:bottom="1000" w:left="1720" w:header="0" w:footer="807" w:gutter="0"/>
          <w:cols w:space="720"/>
        </w:sectPr>
      </w:pPr>
    </w:p>
    <w:p w14:paraId="052B7AF6" w14:textId="77777777" w:rsidR="0082544F" w:rsidRPr="00E20FF4" w:rsidRDefault="0082544F">
      <w:pPr>
        <w:pStyle w:val="Heading2"/>
        <w:rPr>
          <w:lang w:val="pt-PT"/>
        </w:rPr>
      </w:pPr>
      <w:bookmarkStart w:id="15" w:name="_Toc508961414"/>
      <w:bookmarkStart w:id="16" w:name="_Toc60593058"/>
      <w:bookmarkStart w:id="17" w:name="_Toc60593338"/>
      <w:r w:rsidRPr="00E20FF4">
        <w:rPr>
          <w:lang w:val="pt-PT"/>
        </w:rPr>
        <w:lastRenderedPageBreak/>
        <w:t>1.5. Suces</w:t>
      </w:r>
      <w:r w:rsidR="00636FDC" w:rsidRPr="00E20FF4">
        <w:rPr>
          <w:lang w:val="pt-PT"/>
        </w:rPr>
        <w:t>s</w:t>
      </w:r>
      <w:r w:rsidRPr="00E20FF4">
        <w:rPr>
          <w:lang w:val="pt-PT"/>
        </w:rPr>
        <w:t xml:space="preserve">ores de </w:t>
      </w:r>
      <w:r w:rsidR="00636FDC" w:rsidRPr="00E20FF4">
        <w:rPr>
          <w:lang w:val="pt-PT"/>
        </w:rPr>
        <w:t>S.</w:t>
      </w:r>
      <w:r w:rsidRPr="00E20FF4">
        <w:rPr>
          <w:lang w:val="pt-PT"/>
        </w:rPr>
        <w:t xml:space="preserve"> Josemar</w:t>
      </w:r>
      <w:r w:rsidR="00636FDC" w:rsidRPr="00E20FF4">
        <w:rPr>
          <w:lang w:val="pt-PT"/>
        </w:rPr>
        <w:t>i</w:t>
      </w:r>
      <w:r w:rsidRPr="00E20FF4">
        <w:rPr>
          <w:lang w:val="pt-PT"/>
        </w:rPr>
        <w:t xml:space="preserve">a </w:t>
      </w:r>
      <w:r w:rsidR="00636FDC" w:rsidRPr="00E20FF4">
        <w:rPr>
          <w:lang w:val="pt-PT"/>
        </w:rPr>
        <w:t>à</w:t>
      </w:r>
      <w:r w:rsidRPr="00E20FF4">
        <w:rPr>
          <w:lang w:val="pt-PT"/>
        </w:rPr>
        <w:t xml:space="preserve"> frente d</w:t>
      </w:r>
      <w:r w:rsidR="00636FDC" w:rsidRPr="00E20FF4">
        <w:rPr>
          <w:lang w:val="pt-PT"/>
        </w:rPr>
        <w:t>o</w:t>
      </w:r>
      <w:r w:rsidRPr="00E20FF4">
        <w:rPr>
          <w:lang w:val="pt-PT"/>
        </w:rPr>
        <w:t xml:space="preserve"> Opus Dei</w:t>
      </w:r>
      <w:bookmarkEnd w:id="15"/>
      <w:bookmarkEnd w:id="16"/>
      <w:bookmarkEnd w:id="17"/>
    </w:p>
    <w:p w14:paraId="7018EBFB" w14:textId="77777777" w:rsidR="00636FDC" w:rsidRPr="00B612C0" w:rsidRDefault="0082544F" w:rsidP="0000174F">
      <w:pPr>
        <w:pStyle w:val="Heading3"/>
        <w:ind w:firstLine="0"/>
        <w:rPr>
          <w:rFonts w:cs="Helvetica"/>
          <w:szCs w:val="24"/>
          <w:lang w:val="pt-PT"/>
        </w:rPr>
      </w:pPr>
      <w:bookmarkStart w:id="18" w:name="_Toc505168808"/>
      <w:bookmarkStart w:id="19" w:name="_Toc505170049"/>
      <w:bookmarkStart w:id="20" w:name="_Toc508961415"/>
      <w:bookmarkStart w:id="21" w:name="_Toc60593059"/>
      <w:bookmarkStart w:id="22" w:name="_Toc60593339"/>
      <w:r w:rsidRPr="00B612C0">
        <w:rPr>
          <w:rFonts w:cs="Helvetica"/>
          <w:szCs w:val="24"/>
          <w:lang w:val="pt-PT"/>
        </w:rPr>
        <w:t xml:space="preserve">1.5.1. Beato 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 xml:space="preserve"> (1975-1994)</w:t>
      </w:r>
      <w:bookmarkEnd w:id="18"/>
      <w:bookmarkEnd w:id="19"/>
      <w:bookmarkEnd w:id="20"/>
      <w:bookmarkEnd w:id="21"/>
      <w:bookmarkEnd w:id="22"/>
    </w:p>
    <w:p w14:paraId="085F31F4" w14:textId="3C01DB94" w:rsidR="00164E3E" w:rsidRDefault="008254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 xml:space="preserve"> na</w:t>
      </w:r>
      <w:r w:rsidR="00636FDC" w:rsidRPr="00B612C0">
        <w:rPr>
          <w:rFonts w:cs="Helvetica"/>
          <w:szCs w:val="24"/>
          <w:lang w:val="pt-PT"/>
        </w:rPr>
        <w:t>sceu</w:t>
      </w:r>
      <w:r w:rsidRPr="00B612C0">
        <w:rPr>
          <w:rFonts w:cs="Helvetica"/>
          <w:szCs w:val="24"/>
          <w:lang w:val="pt-PT"/>
        </w:rPr>
        <w:t xml:space="preserve"> e</w:t>
      </w:r>
      <w:r w:rsidR="00636FDC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Madrid </w:t>
      </w:r>
      <w:r w:rsidR="00636FDC" w:rsidRPr="00B612C0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11 de mar</w:t>
      </w:r>
      <w:r w:rsidR="00636FDC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 xml:space="preserve">o de 1914. </w:t>
      </w:r>
      <w:r w:rsidR="00C44138" w:rsidRPr="00164E3E">
        <w:rPr>
          <w:rFonts w:cs="Helvetica"/>
          <w:szCs w:val="24"/>
          <w:lang w:val="pt-PT"/>
        </w:rPr>
        <w:t>Pertenceu ao Opus Dei desde 1935. Fez parte do conselho geral do Opus Dei de 1940 a 1975; de 1940 a 1947 e de 1956 a 1975 foi secretário geral. Foi ordenado sacerdote em 25 de junho de 1944. Doutorou-se</w:t>
      </w:r>
      <w:r w:rsidR="00984AE2" w:rsidRPr="00164E3E">
        <w:rPr>
          <w:rFonts w:cs="Helvetica"/>
          <w:szCs w:val="24"/>
          <w:lang w:val="pt-PT"/>
        </w:rPr>
        <w:t xml:space="preserve"> </w:t>
      </w:r>
      <w:r w:rsidR="00636FDC" w:rsidRPr="006D497E">
        <w:rPr>
          <w:rFonts w:cs="Helvetica"/>
          <w:szCs w:val="24"/>
          <w:lang w:val="pt-PT"/>
        </w:rPr>
        <w:t>em Engenharia Civil,</w:t>
      </w:r>
      <w:r w:rsidR="00191E0E" w:rsidRPr="006D497E">
        <w:rPr>
          <w:rFonts w:cs="Helvetica"/>
          <w:szCs w:val="24"/>
          <w:lang w:val="pt-PT"/>
        </w:rPr>
        <w:t xml:space="preserve"> em História (na Faculdade de </w:t>
      </w:r>
      <w:r w:rsidRPr="006D497E">
        <w:rPr>
          <w:rFonts w:cs="Helvetica"/>
          <w:szCs w:val="24"/>
          <w:lang w:val="pt-PT"/>
        </w:rPr>
        <w:t>Filosof</w:t>
      </w:r>
      <w:r w:rsidR="00636FDC" w:rsidRPr="006D497E">
        <w:rPr>
          <w:rFonts w:cs="Helvetica"/>
          <w:szCs w:val="24"/>
          <w:lang w:val="pt-PT"/>
        </w:rPr>
        <w:t>i</w:t>
      </w:r>
      <w:r w:rsidRPr="006D497E">
        <w:rPr>
          <w:rFonts w:cs="Helvetica"/>
          <w:szCs w:val="24"/>
          <w:lang w:val="pt-PT"/>
        </w:rPr>
        <w:t xml:space="preserve">a </w:t>
      </w:r>
      <w:r w:rsidR="00636FDC" w:rsidRPr="006D497E">
        <w:rPr>
          <w:rFonts w:cs="Helvetica"/>
          <w:szCs w:val="24"/>
          <w:lang w:val="pt-PT"/>
        </w:rPr>
        <w:t>e</w:t>
      </w:r>
      <w:r w:rsidRPr="006D497E">
        <w:rPr>
          <w:rFonts w:cs="Helvetica"/>
          <w:szCs w:val="24"/>
          <w:lang w:val="pt-PT"/>
        </w:rPr>
        <w:t xml:space="preserve"> Letras</w:t>
      </w:r>
      <w:r w:rsidR="00191E0E" w:rsidRPr="006D497E">
        <w:rPr>
          <w:rFonts w:cs="Helvetica"/>
          <w:szCs w:val="24"/>
          <w:lang w:val="pt-PT"/>
        </w:rPr>
        <w:t>)</w:t>
      </w:r>
      <w:r w:rsidRPr="006D497E">
        <w:rPr>
          <w:rFonts w:cs="Helvetica"/>
          <w:szCs w:val="24"/>
          <w:lang w:val="pt-PT"/>
        </w:rPr>
        <w:t xml:space="preserve"> </w:t>
      </w:r>
      <w:r w:rsidR="00636FDC" w:rsidRPr="006D497E">
        <w:rPr>
          <w:rFonts w:cs="Helvetica"/>
          <w:szCs w:val="24"/>
          <w:lang w:val="pt-PT"/>
        </w:rPr>
        <w:t>e</w:t>
      </w:r>
      <w:r w:rsidRPr="006D497E">
        <w:rPr>
          <w:rFonts w:cs="Helvetica"/>
          <w:szCs w:val="24"/>
          <w:lang w:val="pt-PT"/>
        </w:rPr>
        <w:t xml:space="preserve"> e</w:t>
      </w:r>
      <w:r w:rsidR="00636FDC" w:rsidRPr="006D497E">
        <w:rPr>
          <w:rFonts w:cs="Helvetica"/>
          <w:szCs w:val="24"/>
          <w:lang w:val="pt-PT"/>
        </w:rPr>
        <w:t>m</w:t>
      </w:r>
      <w:r w:rsidRPr="006D497E">
        <w:rPr>
          <w:rFonts w:cs="Helvetica"/>
          <w:szCs w:val="24"/>
          <w:lang w:val="pt-PT"/>
        </w:rPr>
        <w:t xml:space="preserve"> D</w:t>
      </w:r>
      <w:r w:rsidR="00636FDC" w:rsidRPr="006D497E">
        <w:rPr>
          <w:rFonts w:cs="Helvetica"/>
          <w:szCs w:val="24"/>
          <w:lang w:val="pt-PT"/>
        </w:rPr>
        <w:t>ireit</w:t>
      </w:r>
      <w:r w:rsidRPr="006D497E">
        <w:rPr>
          <w:rFonts w:cs="Helvetica"/>
          <w:szCs w:val="24"/>
          <w:lang w:val="pt-PT"/>
        </w:rPr>
        <w:t>o Canónico.</w:t>
      </w:r>
    </w:p>
    <w:p w14:paraId="2248A28F" w14:textId="443D8D36" w:rsidR="0082544F" w:rsidRPr="00B612C0" w:rsidRDefault="00191E0E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Tornou-se muito cedo um dos principais apoios do fundado</w:t>
      </w:r>
      <w:r w:rsidR="0082544F" w:rsidRPr="00B612C0">
        <w:rPr>
          <w:rFonts w:cs="Helvetica"/>
          <w:szCs w:val="24"/>
          <w:lang w:val="pt-PT"/>
        </w:rPr>
        <w:t xml:space="preserve">r </w:t>
      </w:r>
      <w:r w:rsidRPr="00B612C0">
        <w:rPr>
          <w:rFonts w:cs="Helvetica"/>
          <w:szCs w:val="24"/>
          <w:lang w:val="pt-PT"/>
        </w:rPr>
        <w:t xml:space="preserve">e foi o seu </w:t>
      </w:r>
      <w:r w:rsidR="0082544F" w:rsidRPr="00B612C0">
        <w:rPr>
          <w:rFonts w:cs="Helvetica"/>
          <w:szCs w:val="24"/>
          <w:lang w:val="pt-PT"/>
        </w:rPr>
        <w:t>colaborador m</w:t>
      </w:r>
      <w:r w:rsidRPr="00B612C0">
        <w:rPr>
          <w:rFonts w:cs="Helvetica"/>
          <w:szCs w:val="24"/>
          <w:lang w:val="pt-PT"/>
        </w:rPr>
        <w:t>ais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 xml:space="preserve">próximo até ao fim da </w:t>
      </w:r>
      <w:r w:rsidR="0025151E">
        <w:rPr>
          <w:rFonts w:cs="Helvetica"/>
          <w:szCs w:val="24"/>
          <w:lang w:val="pt-PT"/>
        </w:rPr>
        <w:t xml:space="preserve">sua </w:t>
      </w:r>
      <w:r w:rsidR="0082544F" w:rsidRPr="00B612C0">
        <w:rPr>
          <w:rFonts w:cs="Helvetica"/>
          <w:szCs w:val="24"/>
          <w:lang w:val="pt-PT"/>
        </w:rPr>
        <w:t>vida. Nom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ado consultor de diversos organismos da Santa S</w:t>
      </w:r>
      <w:r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>, traba</w:t>
      </w:r>
      <w:r w:rsidRPr="00B612C0">
        <w:rPr>
          <w:rFonts w:cs="Helvetica"/>
          <w:szCs w:val="24"/>
          <w:lang w:val="pt-PT"/>
        </w:rPr>
        <w:t>lhou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no</w:t>
      </w:r>
      <w:r w:rsidR="0082544F" w:rsidRPr="00B612C0">
        <w:rPr>
          <w:rFonts w:cs="Helvetica"/>
          <w:szCs w:val="24"/>
          <w:lang w:val="pt-PT"/>
        </w:rPr>
        <w:t xml:space="preserve"> Conc</w:t>
      </w:r>
      <w:r w:rsidRPr="00B612C0">
        <w:rPr>
          <w:rFonts w:cs="Helvetica"/>
          <w:szCs w:val="24"/>
          <w:lang w:val="pt-PT"/>
        </w:rPr>
        <w:t>í</w:t>
      </w:r>
      <w:r w:rsidR="0082544F" w:rsidRPr="00B612C0">
        <w:rPr>
          <w:rFonts w:cs="Helvetica"/>
          <w:szCs w:val="24"/>
          <w:lang w:val="pt-PT"/>
        </w:rPr>
        <w:t>lio Vaticano II, prime</w:t>
      </w:r>
      <w:r w:rsidRPr="00B612C0">
        <w:rPr>
          <w:rFonts w:cs="Helvetica"/>
          <w:szCs w:val="24"/>
          <w:lang w:val="pt-PT"/>
        </w:rPr>
        <w:t>i</w:t>
      </w:r>
      <w:r w:rsidR="0082544F" w:rsidRPr="00B612C0">
        <w:rPr>
          <w:rFonts w:cs="Helvetica"/>
          <w:szCs w:val="24"/>
          <w:lang w:val="pt-PT"/>
        </w:rPr>
        <w:t>ro como presidente da Comis</w:t>
      </w:r>
      <w:r w:rsidRPr="00B612C0">
        <w:rPr>
          <w:rFonts w:cs="Helvetica"/>
          <w:szCs w:val="24"/>
          <w:lang w:val="pt-PT"/>
        </w:rPr>
        <w:t>são</w:t>
      </w:r>
      <w:r w:rsidR="0082544F" w:rsidRPr="00B612C0">
        <w:rPr>
          <w:rFonts w:cs="Helvetica"/>
          <w:szCs w:val="24"/>
          <w:lang w:val="pt-PT"/>
        </w:rPr>
        <w:t xml:space="preserve"> ante</w:t>
      </w:r>
      <w:r w:rsidR="006C766F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szCs w:val="24"/>
          <w:lang w:val="pt-PT"/>
        </w:rPr>
        <w:t>preparat</w:t>
      </w:r>
      <w:r w:rsidRPr="00B612C0">
        <w:rPr>
          <w:rFonts w:cs="Helvetica"/>
          <w:szCs w:val="24"/>
          <w:lang w:val="pt-PT"/>
        </w:rPr>
        <w:t>ó</w:t>
      </w:r>
      <w:r w:rsidR="0082544F" w:rsidRPr="00B612C0">
        <w:rPr>
          <w:rFonts w:cs="Helvetica"/>
          <w:szCs w:val="24"/>
          <w:lang w:val="pt-PT"/>
        </w:rPr>
        <w:t xml:space="preserve">ria para 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laicado </w:t>
      </w:r>
      <w:r w:rsidRPr="00B612C0">
        <w:rPr>
          <w:rFonts w:cs="Helvetica"/>
          <w:szCs w:val="24"/>
          <w:lang w:val="pt-PT"/>
        </w:rPr>
        <w:t>e depois</w:t>
      </w:r>
      <w:r w:rsidR="0082544F" w:rsidRPr="00B612C0">
        <w:rPr>
          <w:rFonts w:cs="Helvetica"/>
          <w:szCs w:val="24"/>
          <w:lang w:val="pt-PT"/>
        </w:rPr>
        <w:t xml:space="preserve"> como secret</w:t>
      </w:r>
      <w:r w:rsidRPr="00B612C0">
        <w:rPr>
          <w:rFonts w:cs="Helvetica"/>
          <w:szCs w:val="24"/>
          <w:lang w:val="pt-PT"/>
        </w:rPr>
        <w:t>á</w:t>
      </w:r>
      <w:r w:rsidR="0082544F" w:rsidRPr="00B612C0">
        <w:rPr>
          <w:rFonts w:cs="Helvetica"/>
          <w:szCs w:val="24"/>
          <w:lang w:val="pt-PT"/>
        </w:rPr>
        <w:t>rio da Comis</w:t>
      </w:r>
      <w:r w:rsidRPr="00B612C0">
        <w:rPr>
          <w:rFonts w:cs="Helvetica"/>
          <w:szCs w:val="24"/>
          <w:lang w:val="pt-PT"/>
        </w:rPr>
        <w:t>são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 xml:space="preserve">para </w:t>
      </w:r>
      <w:r w:rsidR="0082544F" w:rsidRPr="00B612C0">
        <w:rPr>
          <w:rFonts w:cs="Helvetica"/>
          <w:szCs w:val="24"/>
          <w:lang w:val="pt-PT"/>
        </w:rPr>
        <w:t>a disciplina d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clero 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como consultor de o</w:t>
      </w:r>
      <w:r w:rsidRPr="00B612C0">
        <w:rPr>
          <w:rFonts w:cs="Helvetica"/>
          <w:szCs w:val="24"/>
          <w:lang w:val="pt-PT"/>
        </w:rPr>
        <w:t>u</w:t>
      </w:r>
      <w:r w:rsidR="0082544F" w:rsidRPr="00B612C0">
        <w:rPr>
          <w:rFonts w:cs="Helvetica"/>
          <w:szCs w:val="24"/>
          <w:lang w:val="pt-PT"/>
        </w:rPr>
        <w:t>tras comis</w:t>
      </w:r>
      <w:r w:rsidRPr="00B612C0">
        <w:rPr>
          <w:rFonts w:cs="Helvetica"/>
          <w:szCs w:val="24"/>
          <w:lang w:val="pt-PT"/>
        </w:rPr>
        <w:t>sõ</w:t>
      </w:r>
      <w:r w:rsidR="0082544F" w:rsidRPr="00B612C0">
        <w:rPr>
          <w:rFonts w:cs="Helvetica"/>
          <w:szCs w:val="24"/>
          <w:lang w:val="pt-PT"/>
        </w:rPr>
        <w:t xml:space="preserve">es. </w:t>
      </w:r>
      <w:r w:rsidRPr="00B612C0">
        <w:rPr>
          <w:rFonts w:cs="Helvetica"/>
          <w:szCs w:val="24"/>
          <w:lang w:val="pt-PT"/>
        </w:rPr>
        <w:t>Os seus livros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i/>
          <w:szCs w:val="24"/>
          <w:lang w:val="pt-PT"/>
        </w:rPr>
        <w:t>Fi</w:t>
      </w:r>
      <w:r w:rsidRPr="00B612C0">
        <w:rPr>
          <w:rFonts w:cs="Helvetica"/>
          <w:i/>
          <w:szCs w:val="24"/>
          <w:lang w:val="pt-PT"/>
        </w:rPr>
        <w:t>éis</w:t>
      </w:r>
      <w:r w:rsidR="0082544F" w:rsidRPr="00B612C0">
        <w:rPr>
          <w:rFonts w:cs="Helvetica"/>
          <w:i/>
          <w:szCs w:val="24"/>
          <w:lang w:val="pt-PT"/>
        </w:rPr>
        <w:t xml:space="preserve"> </w:t>
      </w:r>
      <w:r w:rsidRPr="00B612C0">
        <w:rPr>
          <w:rFonts w:cs="Helvetica"/>
          <w:i/>
          <w:szCs w:val="24"/>
          <w:lang w:val="pt-PT"/>
        </w:rPr>
        <w:t>e</w:t>
      </w:r>
      <w:r w:rsidR="0082544F" w:rsidRPr="00B612C0">
        <w:rPr>
          <w:rFonts w:cs="Helvetica"/>
          <w:i/>
          <w:szCs w:val="24"/>
          <w:lang w:val="pt-PT"/>
        </w:rPr>
        <w:t xml:space="preserve"> l</w:t>
      </w:r>
      <w:r w:rsidRPr="00B612C0">
        <w:rPr>
          <w:rFonts w:cs="Helvetica"/>
          <w:i/>
          <w:szCs w:val="24"/>
          <w:lang w:val="pt-PT"/>
        </w:rPr>
        <w:t>eig</w:t>
      </w:r>
      <w:r w:rsidR="0082544F" w:rsidRPr="00B612C0">
        <w:rPr>
          <w:rFonts w:cs="Helvetica"/>
          <w:i/>
          <w:szCs w:val="24"/>
          <w:lang w:val="pt-PT"/>
        </w:rPr>
        <w:t>os na Ig</w:t>
      </w:r>
      <w:r w:rsidRPr="00B612C0">
        <w:rPr>
          <w:rFonts w:cs="Helvetica"/>
          <w:i/>
          <w:szCs w:val="24"/>
          <w:lang w:val="pt-PT"/>
        </w:rPr>
        <w:t>rej</w:t>
      </w:r>
      <w:r w:rsidR="0082544F" w:rsidRPr="00B612C0">
        <w:rPr>
          <w:rFonts w:cs="Helvetica"/>
          <w:i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(1969) </w:t>
      </w:r>
      <w:proofErr w:type="gramStart"/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82544F" w:rsidRPr="00B612C0">
        <w:rPr>
          <w:rFonts w:cs="Helvetica"/>
          <w:i/>
          <w:szCs w:val="24"/>
          <w:lang w:val="pt-PT"/>
        </w:rPr>
        <w:t>Escritos</w:t>
      </w:r>
      <w:proofErr w:type="gramEnd"/>
      <w:r w:rsidR="0082544F" w:rsidRPr="00B612C0">
        <w:rPr>
          <w:rFonts w:cs="Helvetica"/>
          <w:i/>
          <w:szCs w:val="24"/>
          <w:lang w:val="pt-PT"/>
        </w:rPr>
        <w:t xml:space="preserve"> sobre </w:t>
      </w:r>
      <w:r w:rsidRPr="00B612C0">
        <w:rPr>
          <w:rFonts w:cs="Helvetica"/>
          <w:i/>
          <w:szCs w:val="24"/>
          <w:lang w:val="pt-PT"/>
        </w:rPr>
        <w:t>o</w:t>
      </w:r>
      <w:r w:rsidR="0082544F" w:rsidRPr="00B612C0">
        <w:rPr>
          <w:rFonts w:cs="Helvetica"/>
          <w:i/>
          <w:szCs w:val="24"/>
          <w:lang w:val="pt-PT"/>
        </w:rPr>
        <w:t xml:space="preserve"> sacerd</w:t>
      </w:r>
      <w:r w:rsidRPr="00B612C0">
        <w:rPr>
          <w:rFonts w:cs="Helvetica"/>
          <w:i/>
          <w:szCs w:val="24"/>
          <w:lang w:val="pt-PT"/>
        </w:rPr>
        <w:t>ó</w:t>
      </w:r>
      <w:r w:rsidR="0082544F" w:rsidRPr="00B612C0">
        <w:rPr>
          <w:rFonts w:cs="Helvetica"/>
          <w:i/>
          <w:szCs w:val="24"/>
          <w:lang w:val="pt-PT"/>
        </w:rPr>
        <w:t>cio</w:t>
      </w:r>
      <w:r w:rsidR="0082544F" w:rsidRPr="00B612C0">
        <w:rPr>
          <w:rFonts w:cs="Helvetica"/>
          <w:szCs w:val="24"/>
          <w:lang w:val="pt-PT"/>
        </w:rPr>
        <w:t xml:space="preserve"> (1970) s</w:t>
      </w:r>
      <w:r w:rsidRPr="00B612C0">
        <w:rPr>
          <w:rFonts w:cs="Helvetica"/>
          <w:szCs w:val="24"/>
          <w:lang w:val="pt-PT"/>
        </w:rPr>
        <w:t>ão</w:t>
      </w:r>
      <w:r w:rsidR="0082544F" w:rsidRPr="00B612C0">
        <w:rPr>
          <w:rFonts w:cs="Helvetica"/>
          <w:szCs w:val="24"/>
          <w:lang w:val="pt-PT"/>
        </w:rPr>
        <w:t>, e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b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>a parte, fruto de</w:t>
      </w:r>
      <w:r w:rsidRPr="00B612C0">
        <w:rPr>
          <w:rFonts w:cs="Helvetica"/>
          <w:szCs w:val="24"/>
          <w:lang w:val="pt-PT"/>
        </w:rPr>
        <w:t>ss</w:t>
      </w:r>
      <w:r w:rsidR="0082544F" w:rsidRPr="00B612C0">
        <w:rPr>
          <w:rFonts w:cs="Helvetica"/>
          <w:szCs w:val="24"/>
          <w:lang w:val="pt-PT"/>
        </w:rPr>
        <w:t>a experi</w:t>
      </w:r>
      <w:r w:rsidRPr="00B612C0">
        <w:rPr>
          <w:rFonts w:cs="Helvetica"/>
          <w:szCs w:val="24"/>
          <w:lang w:val="pt-PT"/>
        </w:rPr>
        <w:t>ê</w:t>
      </w:r>
      <w:r w:rsidR="0082544F" w:rsidRPr="00B612C0">
        <w:rPr>
          <w:rFonts w:cs="Helvetica"/>
          <w:szCs w:val="24"/>
          <w:lang w:val="pt-PT"/>
        </w:rPr>
        <w:t xml:space="preserve">ncia. </w:t>
      </w:r>
      <w:r w:rsidRPr="00B612C0">
        <w:rPr>
          <w:rFonts w:cs="Helvetica"/>
          <w:szCs w:val="24"/>
          <w:lang w:val="pt-PT"/>
        </w:rPr>
        <w:t>C</w:t>
      </w:r>
      <w:r w:rsidR="0082544F" w:rsidRPr="00B612C0">
        <w:rPr>
          <w:rFonts w:cs="Helvetica"/>
          <w:szCs w:val="24"/>
          <w:lang w:val="pt-PT"/>
        </w:rPr>
        <w:t>olabor</w:t>
      </w:r>
      <w:r w:rsidRPr="00B612C0">
        <w:rPr>
          <w:rFonts w:cs="Helvetica"/>
          <w:szCs w:val="24"/>
          <w:lang w:val="pt-PT"/>
        </w:rPr>
        <w:t>ou também</w:t>
      </w:r>
      <w:r w:rsidR="0082544F" w:rsidRPr="00B612C0">
        <w:rPr>
          <w:rFonts w:cs="Helvetica"/>
          <w:szCs w:val="24"/>
          <w:lang w:val="pt-PT"/>
        </w:rPr>
        <w:t xml:space="preserve"> na elabora</w:t>
      </w:r>
      <w:r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d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n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vo </w:t>
      </w:r>
      <w:r w:rsidR="0082544F" w:rsidRPr="00B612C0">
        <w:rPr>
          <w:rFonts w:cs="Helvetica"/>
          <w:i/>
          <w:szCs w:val="24"/>
          <w:lang w:val="pt-PT"/>
        </w:rPr>
        <w:t>Código de D</w:t>
      </w:r>
      <w:r w:rsidRPr="00B612C0">
        <w:rPr>
          <w:rFonts w:cs="Helvetica"/>
          <w:i/>
          <w:szCs w:val="24"/>
          <w:lang w:val="pt-PT"/>
        </w:rPr>
        <w:t>ireito</w:t>
      </w:r>
      <w:r w:rsidR="0082544F" w:rsidRPr="00B612C0">
        <w:rPr>
          <w:rFonts w:cs="Helvetica"/>
          <w:i/>
          <w:szCs w:val="24"/>
          <w:lang w:val="pt-PT"/>
        </w:rPr>
        <w:t xml:space="preserve"> Canónico</w:t>
      </w:r>
      <w:r w:rsidR="0082544F" w:rsidRPr="00B612C0">
        <w:rPr>
          <w:rFonts w:cs="Helvetica"/>
          <w:szCs w:val="24"/>
          <w:lang w:val="pt-PT"/>
        </w:rPr>
        <w:t xml:space="preserve">, promulgado por </w:t>
      </w:r>
      <w:r w:rsidRPr="00B612C0">
        <w:rPr>
          <w:rFonts w:cs="Helvetica"/>
          <w:szCs w:val="24"/>
          <w:lang w:val="pt-PT"/>
        </w:rPr>
        <w:t>S.</w:t>
      </w:r>
      <w:r w:rsidR="0082544F" w:rsidRPr="00B612C0">
        <w:rPr>
          <w:rFonts w:cs="Helvetica"/>
          <w:szCs w:val="24"/>
          <w:lang w:val="pt-PT"/>
        </w:rPr>
        <w:t xml:space="preserve"> J</w:t>
      </w:r>
      <w:r w:rsidRPr="00B612C0">
        <w:rPr>
          <w:rFonts w:cs="Helvetica"/>
          <w:szCs w:val="24"/>
          <w:lang w:val="pt-PT"/>
        </w:rPr>
        <w:t>oão</w:t>
      </w:r>
      <w:r w:rsidR="0082544F" w:rsidRPr="00B612C0">
        <w:rPr>
          <w:rFonts w:cs="Helvetica"/>
          <w:szCs w:val="24"/>
          <w:lang w:val="pt-PT"/>
        </w:rPr>
        <w:t xml:space="preserve"> Pa</w:t>
      </w:r>
      <w:r w:rsidRPr="00B612C0">
        <w:rPr>
          <w:rFonts w:cs="Helvetica"/>
          <w:szCs w:val="24"/>
          <w:lang w:val="pt-PT"/>
        </w:rPr>
        <w:t>u</w:t>
      </w:r>
      <w:r w:rsidR="0082544F" w:rsidRPr="00B612C0">
        <w:rPr>
          <w:rFonts w:cs="Helvetica"/>
          <w:szCs w:val="24"/>
          <w:lang w:val="pt-PT"/>
        </w:rPr>
        <w:t>lo II e</w:t>
      </w:r>
      <w:r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 xml:space="preserve"> 1983.</w:t>
      </w:r>
    </w:p>
    <w:p w14:paraId="57910C0F" w14:textId="7CEE9DD3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E</w:t>
      </w:r>
      <w:r w:rsidR="00191E0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1975</w:t>
      </w:r>
      <w:r w:rsidR="00191E0E" w:rsidRPr="00B612C0">
        <w:rPr>
          <w:rFonts w:cs="Helvetica"/>
          <w:szCs w:val="24"/>
          <w:lang w:val="pt-PT"/>
        </w:rPr>
        <w:t>,</w:t>
      </w:r>
      <w:r w:rsidRPr="00B612C0">
        <w:rPr>
          <w:rFonts w:cs="Helvetica"/>
          <w:szCs w:val="24"/>
          <w:lang w:val="pt-PT"/>
        </w:rPr>
        <w:t xml:space="preserve"> f</w:t>
      </w:r>
      <w:r w:rsidR="00191E0E" w:rsidRPr="00B612C0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 elei</w:t>
      </w:r>
      <w:r w:rsidR="00191E0E" w:rsidRPr="00B612C0">
        <w:rPr>
          <w:rFonts w:cs="Helvetica"/>
          <w:szCs w:val="24"/>
          <w:lang w:val="pt-PT"/>
        </w:rPr>
        <w:t>t</w:t>
      </w:r>
      <w:r w:rsidRPr="00B612C0">
        <w:rPr>
          <w:rFonts w:cs="Helvetica"/>
          <w:szCs w:val="24"/>
          <w:lang w:val="pt-PT"/>
        </w:rPr>
        <w:t>o para suceder a Josemar</w:t>
      </w:r>
      <w:r w:rsidR="00191E0E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 xml:space="preserve">a Escrivá. </w:t>
      </w:r>
      <w:r w:rsidR="00BC28F6" w:rsidRPr="00B612C0">
        <w:rPr>
          <w:rFonts w:cs="Helvetica"/>
          <w:szCs w:val="24"/>
          <w:lang w:val="pt-PT"/>
        </w:rPr>
        <w:t>Quando o</w:t>
      </w:r>
      <w:r w:rsidRPr="00B612C0">
        <w:rPr>
          <w:rFonts w:cs="Helvetica"/>
          <w:szCs w:val="24"/>
          <w:lang w:val="pt-PT"/>
        </w:rPr>
        <w:t xml:space="preserve"> Opus Dei</w:t>
      </w:r>
      <w:r w:rsidR="00BC28F6" w:rsidRPr="00B612C0">
        <w:rPr>
          <w:rFonts w:cs="Helvetica"/>
          <w:szCs w:val="24"/>
          <w:lang w:val="pt-PT"/>
        </w:rPr>
        <w:t xml:space="preserve"> foi erigido em </w:t>
      </w:r>
      <w:r w:rsidRPr="00B612C0">
        <w:rPr>
          <w:rFonts w:cs="Helvetica"/>
          <w:szCs w:val="24"/>
          <w:lang w:val="pt-PT"/>
        </w:rPr>
        <w:t>prelatura pes</w:t>
      </w:r>
      <w:r w:rsidR="00BC28F6" w:rsidRPr="00B612C0">
        <w:rPr>
          <w:rFonts w:cs="Helvetica"/>
          <w:szCs w:val="24"/>
          <w:lang w:val="pt-PT"/>
        </w:rPr>
        <w:t>so</w:t>
      </w:r>
      <w:r w:rsidRPr="00B612C0">
        <w:rPr>
          <w:rFonts w:cs="Helvetica"/>
          <w:szCs w:val="24"/>
          <w:lang w:val="pt-PT"/>
        </w:rPr>
        <w:t xml:space="preserve">al, </w:t>
      </w:r>
      <w:r w:rsidR="00BC28F6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Santo Padre nom</w:t>
      </w:r>
      <w:r w:rsidR="00BC28F6" w:rsidRPr="00B612C0">
        <w:rPr>
          <w:rFonts w:cs="Helvetica"/>
          <w:szCs w:val="24"/>
          <w:lang w:val="pt-PT"/>
        </w:rPr>
        <w:t>eou-o</w:t>
      </w:r>
      <w:r w:rsidRPr="00B612C0">
        <w:rPr>
          <w:rFonts w:cs="Helvetica"/>
          <w:szCs w:val="24"/>
          <w:lang w:val="pt-PT"/>
        </w:rPr>
        <w:t xml:space="preserve"> prelado. </w:t>
      </w:r>
      <w:r w:rsidR="00E5244B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6 de </w:t>
      </w:r>
      <w:r w:rsidR="00BC28F6" w:rsidRPr="00B612C0">
        <w:rPr>
          <w:rFonts w:cs="Helvetica"/>
          <w:szCs w:val="24"/>
          <w:lang w:val="pt-PT"/>
        </w:rPr>
        <w:t>janeiro</w:t>
      </w:r>
      <w:r w:rsidRPr="00B612C0">
        <w:rPr>
          <w:rFonts w:cs="Helvetica"/>
          <w:szCs w:val="24"/>
          <w:lang w:val="pt-PT"/>
        </w:rPr>
        <w:t xml:space="preserve"> de 1991</w:t>
      </w:r>
      <w:r w:rsidR="00BC28F6" w:rsidRPr="00B612C0">
        <w:rPr>
          <w:rFonts w:cs="Helvetica"/>
          <w:szCs w:val="24"/>
          <w:lang w:val="pt-PT"/>
        </w:rPr>
        <w:t>,</w:t>
      </w:r>
      <w:r w:rsidRPr="00B612C0">
        <w:rPr>
          <w:rFonts w:cs="Helvetica"/>
          <w:szCs w:val="24"/>
          <w:lang w:val="pt-PT"/>
        </w:rPr>
        <w:t xml:space="preserve"> f</w:t>
      </w:r>
      <w:r w:rsidR="00BC28F6" w:rsidRPr="00B612C0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 ordenado bispo por J</w:t>
      </w:r>
      <w:r w:rsidR="00BC28F6" w:rsidRPr="00B612C0">
        <w:rPr>
          <w:rFonts w:cs="Helvetica"/>
          <w:szCs w:val="24"/>
          <w:lang w:val="pt-PT"/>
        </w:rPr>
        <w:t>oão</w:t>
      </w:r>
      <w:r w:rsidRPr="00B612C0">
        <w:rPr>
          <w:rFonts w:cs="Helvetica"/>
          <w:szCs w:val="24"/>
          <w:lang w:val="pt-PT"/>
        </w:rPr>
        <w:t xml:space="preserve"> Pa</w:t>
      </w:r>
      <w:r w:rsidR="00BC28F6" w:rsidRPr="00B612C0">
        <w:rPr>
          <w:rFonts w:cs="Helvetica"/>
          <w:szCs w:val="24"/>
          <w:lang w:val="pt-PT"/>
        </w:rPr>
        <w:t xml:space="preserve">ulo </w:t>
      </w:r>
      <w:r w:rsidRPr="00B612C0">
        <w:rPr>
          <w:rFonts w:cs="Helvetica"/>
          <w:szCs w:val="24"/>
          <w:lang w:val="pt-PT"/>
        </w:rPr>
        <w:t>II.</w:t>
      </w:r>
    </w:p>
    <w:p w14:paraId="7288798E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Durante </w:t>
      </w:r>
      <w:r w:rsidR="00B919BE" w:rsidRPr="00B612C0">
        <w:rPr>
          <w:rFonts w:cs="Helvetica"/>
          <w:szCs w:val="24"/>
          <w:lang w:val="pt-PT"/>
        </w:rPr>
        <w:t xml:space="preserve">os </w:t>
      </w:r>
      <w:r w:rsidRPr="00B612C0">
        <w:rPr>
          <w:rFonts w:cs="Helvetica"/>
          <w:szCs w:val="24"/>
          <w:lang w:val="pt-PT"/>
        </w:rPr>
        <w:t>s</w:t>
      </w:r>
      <w:r w:rsidR="00B919BE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us de</w:t>
      </w:r>
      <w:r w:rsidR="00B919BE" w:rsidRPr="00B612C0">
        <w:rPr>
          <w:rFonts w:cs="Helvetica"/>
          <w:szCs w:val="24"/>
          <w:lang w:val="pt-PT"/>
        </w:rPr>
        <w:t>zano</w:t>
      </w:r>
      <w:r w:rsidRPr="00B612C0">
        <w:rPr>
          <w:rFonts w:cs="Helvetica"/>
          <w:szCs w:val="24"/>
          <w:lang w:val="pt-PT"/>
        </w:rPr>
        <w:t>ve a</w:t>
      </w:r>
      <w:r w:rsidR="00B919BE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 xml:space="preserve">os </w:t>
      </w:r>
      <w:r w:rsidR="00B919BE" w:rsidRPr="00B612C0">
        <w:rPr>
          <w:rFonts w:cs="Helvetica"/>
          <w:szCs w:val="24"/>
          <w:lang w:val="pt-PT"/>
        </w:rPr>
        <w:t>à</w:t>
      </w:r>
      <w:r w:rsidRPr="00B612C0">
        <w:rPr>
          <w:rFonts w:cs="Helvetica"/>
          <w:szCs w:val="24"/>
          <w:lang w:val="pt-PT"/>
        </w:rPr>
        <w:t xml:space="preserve"> frente d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Dei, </w:t>
      </w:r>
      <w:r w:rsidR="00B919BE" w:rsidRPr="00B612C0">
        <w:rPr>
          <w:rFonts w:cs="Helvetica"/>
          <w:szCs w:val="24"/>
          <w:lang w:val="pt-PT"/>
        </w:rPr>
        <w:t>o trabalho d</w:t>
      </w:r>
      <w:r w:rsidRPr="00B612C0">
        <w:rPr>
          <w:rFonts w:cs="Helvetica"/>
          <w:szCs w:val="24"/>
          <w:lang w:val="pt-PT"/>
        </w:rPr>
        <w:t xml:space="preserve">a prelatura </w:t>
      </w:r>
      <w:r w:rsidR="00B919BE" w:rsidRPr="00B612C0">
        <w:rPr>
          <w:rFonts w:cs="Helvetica"/>
          <w:szCs w:val="24"/>
          <w:lang w:val="pt-PT"/>
        </w:rPr>
        <w:t>ampliou-se</w:t>
      </w:r>
      <w:r w:rsidRPr="00B612C0">
        <w:rPr>
          <w:rFonts w:cs="Helvetica"/>
          <w:szCs w:val="24"/>
          <w:lang w:val="pt-PT"/>
        </w:rPr>
        <w:t xml:space="preserve"> a vinte n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>vos países. E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1985</w:t>
      </w:r>
      <w:r w:rsidR="00B919BE" w:rsidRPr="00B612C0">
        <w:rPr>
          <w:rFonts w:cs="Helvetica"/>
          <w:szCs w:val="24"/>
          <w:lang w:val="pt-PT"/>
        </w:rPr>
        <w:t>,</w:t>
      </w:r>
      <w:r w:rsidRPr="00B612C0">
        <w:rPr>
          <w:rFonts w:cs="Helvetica"/>
          <w:szCs w:val="24"/>
          <w:lang w:val="pt-PT"/>
        </w:rPr>
        <w:t xml:space="preserve"> fund</w:t>
      </w:r>
      <w:r w:rsidR="00B919BE" w:rsidRPr="00B612C0">
        <w:rPr>
          <w:rFonts w:cs="Helvetica"/>
          <w:szCs w:val="24"/>
          <w:lang w:val="pt-PT"/>
        </w:rPr>
        <w:t>ou</w:t>
      </w:r>
      <w:r w:rsidRPr="00B612C0">
        <w:rPr>
          <w:rFonts w:cs="Helvetica"/>
          <w:szCs w:val="24"/>
          <w:lang w:val="pt-PT"/>
        </w:rPr>
        <w:t xml:space="preserve"> e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 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Centro Académico Romano da Santa Cruz, </w:t>
      </w:r>
      <w:r w:rsidR="00B919BE" w:rsidRPr="00B612C0">
        <w:rPr>
          <w:rFonts w:cs="Helvetica"/>
          <w:szCs w:val="24"/>
          <w:lang w:val="pt-PT"/>
        </w:rPr>
        <w:t>embrião</w:t>
      </w:r>
      <w:r w:rsidRPr="00B612C0">
        <w:rPr>
          <w:rFonts w:cs="Helvetica"/>
          <w:szCs w:val="24"/>
          <w:lang w:val="pt-PT"/>
        </w:rPr>
        <w:t xml:space="preserve"> da atual Universidad</w:t>
      </w:r>
      <w:r w:rsidR="00B919BE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Pontif</w:t>
      </w:r>
      <w:r w:rsidR="00B919BE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cia da Santa Cruz.</w:t>
      </w:r>
    </w:p>
    <w:p w14:paraId="78AC422E" w14:textId="7777777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M</w:t>
      </w:r>
      <w:r w:rsidR="00B919BE" w:rsidRPr="00B612C0">
        <w:rPr>
          <w:rFonts w:cs="Helvetica"/>
          <w:szCs w:val="24"/>
          <w:lang w:val="pt-PT"/>
        </w:rPr>
        <w:t>orreu</w:t>
      </w:r>
      <w:r w:rsidRPr="00B612C0">
        <w:rPr>
          <w:rFonts w:cs="Helvetica"/>
          <w:szCs w:val="24"/>
          <w:lang w:val="pt-PT"/>
        </w:rPr>
        <w:t xml:space="preserve"> e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 </w:t>
      </w:r>
      <w:r w:rsidR="00B919BE" w:rsidRPr="00B612C0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23 de mar</w:t>
      </w:r>
      <w:r w:rsidR="00B919BE" w:rsidRPr="00B612C0">
        <w:rPr>
          <w:rFonts w:cs="Helvetica"/>
          <w:szCs w:val="24"/>
          <w:lang w:val="pt-PT"/>
        </w:rPr>
        <w:t>ç</w:t>
      </w:r>
      <w:r w:rsidRPr="00B612C0">
        <w:rPr>
          <w:rFonts w:cs="Helvetica"/>
          <w:szCs w:val="24"/>
          <w:lang w:val="pt-PT"/>
        </w:rPr>
        <w:t xml:space="preserve">o de 1994. 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Papa J</w:t>
      </w:r>
      <w:r w:rsidR="00B919BE" w:rsidRPr="00B612C0">
        <w:rPr>
          <w:rFonts w:cs="Helvetica"/>
          <w:szCs w:val="24"/>
          <w:lang w:val="pt-PT"/>
        </w:rPr>
        <w:t>oão</w:t>
      </w:r>
      <w:r w:rsidRPr="00B612C0">
        <w:rPr>
          <w:rFonts w:cs="Helvetica"/>
          <w:szCs w:val="24"/>
          <w:lang w:val="pt-PT"/>
        </w:rPr>
        <w:t xml:space="preserve"> Pa</w:t>
      </w:r>
      <w:r w:rsidR="00B919BE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 xml:space="preserve">lo II </w:t>
      </w:r>
      <w:r w:rsidR="00B919BE" w:rsidRPr="00B612C0">
        <w:rPr>
          <w:rFonts w:cs="Helvetica"/>
          <w:szCs w:val="24"/>
          <w:lang w:val="pt-PT"/>
        </w:rPr>
        <w:t>deslocou-se</w:t>
      </w:r>
      <w:r w:rsidRPr="00B612C0">
        <w:rPr>
          <w:rFonts w:cs="Helvetica"/>
          <w:szCs w:val="24"/>
          <w:lang w:val="pt-PT"/>
        </w:rPr>
        <w:t xml:space="preserve"> </w:t>
      </w:r>
      <w:r w:rsidR="00B919BE" w:rsidRPr="00B612C0">
        <w:rPr>
          <w:rFonts w:cs="Helvetica"/>
          <w:szCs w:val="24"/>
          <w:lang w:val="pt-PT"/>
        </w:rPr>
        <w:t>p</w:t>
      </w:r>
      <w:r w:rsidRPr="00B612C0">
        <w:rPr>
          <w:rFonts w:cs="Helvetica"/>
          <w:szCs w:val="24"/>
          <w:lang w:val="pt-PT"/>
        </w:rPr>
        <w:t>a</w:t>
      </w:r>
      <w:r w:rsidR="00B919BE" w:rsidRPr="00B612C0">
        <w:rPr>
          <w:rFonts w:cs="Helvetica"/>
          <w:szCs w:val="24"/>
          <w:lang w:val="pt-PT"/>
        </w:rPr>
        <w:t>ra</w:t>
      </w:r>
      <w:r w:rsidRPr="00B612C0">
        <w:rPr>
          <w:rFonts w:cs="Helvetica"/>
          <w:szCs w:val="24"/>
          <w:lang w:val="pt-PT"/>
        </w:rPr>
        <w:t xml:space="preserve"> rezar </w:t>
      </w:r>
      <w:r w:rsidR="00B919BE" w:rsidRPr="00B612C0">
        <w:rPr>
          <w:rFonts w:cs="Helvetica"/>
          <w:szCs w:val="24"/>
          <w:lang w:val="pt-PT"/>
        </w:rPr>
        <w:t xml:space="preserve">junto dos </w:t>
      </w:r>
      <w:r w:rsidRPr="00B612C0">
        <w:rPr>
          <w:rFonts w:cs="Helvetica"/>
          <w:szCs w:val="24"/>
          <w:lang w:val="pt-PT"/>
        </w:rPr>
        <w:t>s</w:t>
      </w:r>
      <w:r w:rsidR="00B919BE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us restos morta</w:t>
      </w:r>
      <w:r w:rsidR="00B919BE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s. F</w:t>
      </w:r>
      <w:r w:rsidR="00B919BE" w:rsidRPr="00B612C0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 beatificado </w:t>
      </w:r>
      <w:r w:rsidR="00B919BE" w:rsidRPr="00B612C0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27 de se</w:t>
      </w:r>
      <w:r w:rsidR="00B919BE" w:rsidRPr="00B612C0">
        <w:rPr>
          <w:rFonts w:cs="Helvetica"/>
          <w:szCs w:val="24"/>
          <w:lang w:val="pt-PT"/>
        </w:rPr>
        <w:t>t</w:t>
      </w:r>
      <w:r w:rsidRPr="00B612C0">
        <w:rPr>
          <w:rFonts w:cs="Helvetica"/>
          <w:szCs w:val="24"/>
          <w:lang w:val="pt-PT"/>
        </w:rPr>
        <w:t>embr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de 2014 e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Madrid,</w:t>
      </w:r>
      <w:r w:rsidR="00B919BE" w:rsidRPr="00B612C0">
        <w:rPr>
          <w:rFonts w:cs="Helvetica"/>
          <w:szCs w:val="24"/>
          <w:lang w:val="pt-PT"/>
        </w:rPr>
        <w:t xml:space="preserve"> a</w:t>
      </w:r>
      <w:r w:rsidRPr="00B612C0">
        <w:rPr>
          <w:rFonts w:cs="Helvetica"/>
          <w:szCs w:val="24"/>
          <w:lang w:val="pt-PT"/>
        </w:rPr>
        <w:t xml:space="preserve"> su</w:t>
      </w:r>
      <w:r w:rsidR="00B919BE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cidad</w:t>
      </w:r>
      <w:r w:rsidR="00B919BE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natal. </w:t>
      </w:r>
      <w:r w:rsidRPr="00FC141A">
        <w:rPr>
          <w:rFonts w:cs="Helvetica"/>
          <w:color w:val="auto"/>
          <w:szCs w:val="24"/>
          <w:lang w:val="pt-PT"/>
        </w:rPr>
        <w:t>«</w:t>
      </w:r>
      <w:r w:rsidR="00FC141A">
        <w:rPr>
          <w:rFonts w:cs="Helvetica"/>
          <w:color w:val="auto"/>
          <w:szCs w:val="24"/>
          <w:lang w:val="pt-PT"/>
        </w:rPr>
        <w:t>D</w:t>
      </w:r>
      <w:r w:rsidRPr="00FC141A">
        <w:rPr>
          <w:rFonts w:cs="Helvetica"/>
          <w:color w:val="auto"/>
          <w:szCs w:val="24"/>
          <w:lang w:val="pt-PT"/>
        </w:rPr>
        <w:t>estaca</w:t>
      </w:r>
      <w:r w:rsidR="00FC141A">
        <w:rPr>
          <w:rFonts w:cs="Helvetica"/>
          <w:color w:val="auto"/>
          <w:szCs w:val="24"/>
          <w:lang w:val="pt-PT"/>
        </w:rPr>
        <w:t xml:space="preserve">va-se especialmente o seu </w:t>
      </w:r>
      <w:r w:rsidRPr="00FC141A">
        <w:rPr>
          <w:rFonts w:cs="Helvetica"/>
          <w:color w:val="auto"/>
          <w:szCs w:val="24"/>
          <w:lang w:val="pt-PT"/>
        </w:rPr>
        <w:t xml:space="preserve">amor </w:t>
      </w:r>
      <w:r w:rsidR="00FC141A">
        <w:rPr>
          <w:rFonts w:cs="Helvetica"/>
          <w:color w:val="auto"/>
          <w:szCs w:val="24"/>
          <w:lang w:val="pt-PT"/>
        </w:rPr>
        <w:t>à</w:t>
      </w:r>
      <w:r w:rsidRPr="00FC141A">
        <w:rPr>
          <w:rFonts w:cs="Helvetica"/>
          <w:color w:val="auto"/>
          <w:szCs w:val="24"/>
          <w:lang w:val="pt-PT"/>
        </w:rPr>
        <w:t xml:space="preserve"> Ig</w:t>
      </w:r>
      <w:r w:rsidR="00FC141A">
        <w:rPr>
          <w:rFonts w:cs="Helvetica"/>
          <w:color w:val="auto"/>
          <w:szCs w:val="24"/>
          <w:lang w:val="pt-PT"/>
        </w:rPr>
        <w:t>rej</w:t>
      </w:r>
      <w:r w:rsidRPr="00FC141A">
        <w:rPr>
          <w:rFonts w:cs="Helvetica"/>
          <w:color w:val="auto"/>
          <w:szCs w:val="24"/>
          <w:lang w:val="pt-PT"/>
        </w:rPr>
        <w:t>a»,</w:t>
      </w:r>
      <w:r w:rsidRPr="00B612C0">
        <w:rPr>
          <w:rFonts w:cs="Helvetica"/>
          <w:szCs w:val="24"/>
          <w:lang w:val="pt-PT"/>
        </w:rPr>
        <w:t xml:space="preserve"> escr</w:t>
      </w:r>
      <w:r w:rsidR="00B919BE" w:rsidRPr="00B612C0">
        <w:rPr>
          <w:rFonts w:cs="Helvetica"/>
          <w:szCs w:val="24"/>
          <w:lang w:val="pt-PT"/>
        </w:rPr>
        <w:t>eveu</w:t>
      </w:r>
      <w:r w:rsidRPr="00B612C0">
        <w:rPr>
          <w:rFonts w:cs="Helvetica"/>
          <w:szCs w:val="24"/>
          <w:lang w:val="pt-PT"/>
        </w:rPr>
        <w:t xml:space="preserve"> 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Papa Francisco n</w:t>
      </w:r>
      <w:r w:rsidR="00B919BE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mensa</w:t>
      </w:r>
      <w:r w:rsidR="00B919BE" w:rsidRPr="00B612C0">
        <w:rPr>
          <w:rFonts w:cs="Helvetica"/>
          <w:szCs w:val="24"/>
          <w:lang w:val="pt-PT"/>
        </w:rPr>
        <w:t>gem</w:t>
      </w:r>
      <w:r w:rsidRPr="00B612C0">
        <w:rPr>
          <w:rFonts w:cs="Helvetica"/>
          <w:szCs w:val="24"/>
          <w:lang w:val="pt-PT"/>
        </w:rPr>
        <w:t xml:space="preserve"> que prepar</w:t>
      </w:r>
      <w:r w:rsidR="00B919BE" w:rsidRPr="00B612C0">
        <w:rPr>
          <w:rFonts w:cs="Helvetica"/>
          <w:szCs w:val="24"/>
          <w:lang w:val="pt-PT"/>
        </w:rPr>
        <w:t>ou</w:t>
      </w:r>
      <w:r w:rsidRPr="00B612C0">
        <w:rPr>
          <w:rFonts w:cs="Helvetica"/>
          <w:szCs w:val="24"/>
          <w:lang w:val="pt-PT"/>
        </w:rPr>
        <w:t xml:space="preserve"> para a ocasi</w:t>
      </w:r>
      <w:r w:rsidR="00B919BE" w:rsidRPr="00B612C0">
        <w:rPr>
          <w:rFonts w:cs="Helvetica"/>
          <w:szCs w:val="24"/>
          <w:lang w:val="pt-PT"/>
        </w:rPr>
        <w:t>ão</w:t>
      </w:r>
      <w:r w:rsidRPr="00B612C0">
        <w:rPr>
          <w:rFonts w:cs="Helvetica"/>
          <w:szCs w:val="24"/>
          <w:lang w:val="pt-PT"/>
        </w:rPr>
        <w:t>.</w:t>
      </w:r>
    </w:p>
    <w:p w14:paraId="0373D9D2" w14:textId="6929ABF9" w:rsidR="0082544F" w:rsidRPr="00B612C0" w:rsidRDefault="0082544F" w:rsidP="0000174F">
      <w:pPr>
        <w:pStyle w:val="Heading3"/>
        <w:ind w:firstLine="0"/>
        <w:rPr>
          <w:rFonts w:cs="Helvetica"/>
          <w:szCs w:val="24"/>
          <w:lang w:val="pt-PT"/>
        </w:rPr>
      </w:pPr>
      <w:bookmarkStart w:id="23" w:name="_Toc508961416"/>
      <w:bookmarkStart w:id="24" w:name="_Toc60593060"/>
      <w:bookmarkStart w:id="25" w:name="_Toc60593340"/>
      <w:r w:rsidRPr="00912217">
        <w:rPr>
          <w:rFonts w:cs="Helvetica"/>
          <w:szCs w:val="24"/>
          <w:lang w:val="pt-PT"/>
        </w:rPr>
        <w:t xml:space="preserve">1.5.2. </w:t>
      </w:r>
      <w:r w:rsidR="00B919BE" w:rsidRPr="00B612C0">
        <w:rPr>
          <w:rFonts w:cs="Helvetica"/>
          <w:szCs w:val="24"/>
          <w:lang w:val="pt-PT"/>
        </w:rPr>
        <w:t xml:space="preserve">D. </w:t>
      </w:r>
      <w:r w:rsidRPr="00B612C0">
        <w:rPr>
          <w:rFonts w:cs="Helvetica"/>
          <w:szCs w:val="24"/>
          <w:lang w:val="pt-PT"/>
        </w:rPr>
        <w:t>Javier Echevarría (1995-2016)</w:t>
      </w:r>
      <w:bookmarkEnd w:id="23"/>
      <w:bookmarkEnd w:id="24"/>
      <w:bookmarkEnd w:id="25"/>
    </w:p>
    <w:p w14:paraId="0E78118D" w14:textId="0A12EE4C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Javier Echevarría na</w:t>
      </w:r>
      <w:r w:rsidR="00B919BE" w:rsidRPr="00B612C0">
        <w:rPr>
          <w:rFonts w:cs="Helvetica"/>
          <w:szCs w:val="24"/>
          <w:lang w:val="pt-PT"/>
        </w:rPr>
        <w:t>sceu</w:t>
      </w:r>
      <w:r w:rsidRPr="00B612C0">
        <w:rPr>
          <w:rFonts w:cs="Helvetica"/>
          <w:szCs w:val="24"/>
          <w:lang w:val="pt-PT"/>
        </w:rPr>
        <w:t xml:space="preserve"> e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Madrid </w:t>
      </w:r>
      <w:r w:rsidR="00B919BE" w:rsidRPr="00B612C0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14 de jun</w:t>
      </w:r>
      <w:r w:rsidR="00B919BE" w:rsidRPr="00B612C0">
        <w:rPr>
          <w:rFonts w:cs="Helvetica"/>
          <w:szCs w:val="24"/>
          <w:lang w:val="pt-PT"/>
        </w:rPr>
        <w:t>h</w:t>
      </w:r>
      <w:r w:rsidRPr="00B612C0">
        <w:rPr>
          <w:rFonts w:cs="Helvetica"/>
          <w:szCs w:val="24"/>
          <w:lang w:val="pt-PT"/>
        </w:rPr>
        <w:t xml:space="preserve">o de 1932. </w:t>
      </w:r>
      <w:r w:rsidR="00B919BE" w:rsidRPr="00B612C0">
        <w:rPr>
          <w:rFonts w:cs="Helvetica"/>
          <w:szCs w:val="24"/>
          <w:lang w:val="pt-PT"/>
        </w:rPr>
        <w:t xml:space="preserve">Era o mais novo de </w:t>
      </w:r>
      <w:r w:rsidRPr="00B612C0">
        <w:rPr>
          <w:rFonts w:cs="Helvetica"/>
          <w:szCs w:val="24"/>
          <w:lang w:val="pt-PT"/>
        </w:rPr>
        <w:t>o</w:t>
      </w:r>
      <w:r w:rsidR="00B919BE" w:rsidRPr="00B612C0">
        <w:rPr>
          <w:rFonts w:cs="Helvetica"/>
          <w:szCs w:val="24"/>
          <w:lang w:val="pt-PT"/>
        </w:rPr>
        <w:t>it</w:t>
      </w:r>
      <w:r w:rsidRPr="00B612C0">
        <w:rPr>
          <w:rFonts w:cs="Helvetica"/>
          <w:szCs w:val="24"/>
          <w:lang w:val="pt-PT"/>
        </w:rPr>
        <w:t xml:space="preserve">o </w:t>
      </w:r>
      <w:r w:rsidR="00B919BE" w:rsidRPr="00B612C0">
        <w:rPr>
          <w:rFonts w:cs="Helvetica"/>
          <w:szCs w:val="24"/>
          <w:lang w:val="pt-PT"/>
        </w:rPr>
        <w:t>irmãos</w:t>
      </w:r>
      <w:r w:rsidRPr="00B612C0">
        <w:rPr>
          <w:rFonts w:cs="Helvetica"/>
          <w:szCs w:val="24"/>
          <w:lang w:val="pt-PT"/>
        </w:rPr>
        <w:t xml:space="preserve">. </w:t>
      </w:r>
      <w:r w:rsidR="00B919BE" w:rsidRPr="00B612C0">
        <w:rPr>
          <w:rFonts w:cs="Helvetica"/>
          <w:szCs w:val="24"/>
          <w:lang w:val="pt-PT"/>
        </w:rPr>
        <w:t>Fez</w:t>
      </w:r>
      <w:r w:rsidRPr="00B612C0">
        <w:rPr>
          <w:rFonts w:cs="Helvetica"/>
          <w:szCs w:val="24"/>
          <w:lang w:val="pt-PT"/>
        </w:rPr>
        <w:t xml:space="preserve"> </w:t>
      </w:r>
      <w:r w:rsidR="00B919BE" w:rsidRPr="00B612C0">
        <w:rPr>
          <w:rFonts w:cs="Helvetica"/>
          <w:szCs w:val="24"/>
          <w:lang w:val="pt-PT"/>
        </w:rPr>
        <w:t xml:space="preserve">os </w:t>
      </w:r>
      <w:r w:rsidRPr="00B612C0">
        <w:rPr>
          <w:rFonts w:cs="Helvetica"/>
          <w:szCs w:val="24"/>
          <w:lang w:val="pt-PT"/>
        </w:rPr>
        <w:t>prime</w:t>
      </w:r>
      <w:r w:rsidR="00B919BE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ros estudos e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San </w:t>
      </w:r>
      <w:proofErr w:type="spellStart"/>
      <w:r w:rsidRPr="00B612C0">
        <w:rPr>
          <w:rFonts w:cs="Helvetica"/>
          <w:szCs w:val="24"/>
          <w:lang w:val="pt-PT"/>
        </w:rPr>
        <w:t>Sebastián</w:t>
      </w:r>
      <w:proofErr w:type="spellEnd"/>
      <w:r w:rsidRPr="00B612C0">
        <w:rPr>
          <w:rFonts w:cs="Helvetica"/>
          <w:szCs w:val="24"/>
          <w:lang w:val="pt-PT"/>
        </w:rPr>
        <w:t xml:space="preserve">, </w:t>
      </w:r>
      <w:r w:rsidR="00B919BE" w:rsidRPr="00B612C0">
        <w:rPr>
          <w:rFonts w:cs="Helvetica"/>
          <w:szCs w:val="24"/>
          <w:lang w:val="pt-PT"/>
        </w:rPr>
        <w:t>no</w:t>
      </w:r>
      <w:r w:rsidRPr="00B612C0">
        <w:rPr>
          <w:rFonts w:cs="Helvetica"/>
          <w:szCs w:val="24"/>
          <w:lang w:val="pt-PT"/>
        </w:rPr>
        <w:t xml:space="preserve"> col</w:t>
      </w:r>
      <w:r w:rsidR="00B919BE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gio dos padres </w:t>
      </w:r>
      <w:proofErr w:type="spellStart"/>
      <w:r w:rsidRPr="00B612C0">
        <w:rPr>
          <w:rFonts w:cs="Helvetica"/>
          <w:szCs w:val="24"/>
          <w:lang w:val="pt-PT"/>
        </w:rPr>
        <w:t>marianistas</w:t>
      </w:r>
      <w:proofErr w:type="spellEnd"/>
      <w:r w:rsidRPr="00B612C0">
        <w:rPr>
          <w:rFonts w:cs="Helvetica"/>
          <w:szCs w:val="24"/>
          <w:lang w:val="pt-PT"/>
        </w:rPr>
        <w:t xml:space="preserve">, </w:t>
      </w:r>
      <w:r w:rsidR="00B919BE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continu</w:t>
      </w:r>
      <w:r w:rsidR="00B919BE" w:rsidRPr="00B612C0">
        <w:rPr>
          <w:rFonts w:cs="Helvetica"/>
          <w:szCs w:val="24"/>
          <w:lang w:val="pt-PT"/>
        </w:rPr>
        <w:t>ou a</w:t>
      </w:r>
      <w:r w:rsidR="00135B87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su</w:t>
      </w:r>
      <w:r w:rsidR="00B919BE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forma</w:t>
      </w:r>
      <w:r w:rsidR="00B919BE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na capital de Espa</w:t>
      </w:r>
      <w:r w:rsidR="00B919BE" w:rsidRPr="00B612C0">
        <w:rPr>
          <w:rFonts w:cs="Helvetica"/>
          <w:szCs w:val="24"/>
          <w:lang w:val="pt-PT"/>
        </w:rPr>
        <w:t>nh</w:t>
      </w:r>
      <w:r w:rsidRPr="00B612C0">
        <w:rPr>
          <w:rFonts w:cs="Helvetica"/>
          <w:szCs w:val="24"/>
          <w:lang w:val="pt-PT"/>
        </w:rPr>
        <w:t xml:space="preserve">a, </w:t>
      </w:r>
      <w:r w:rsidR="00B919BE" w:rsidRPr="00B612C0">
        <w:rPr>
          <w:rFonts w:cs="Helvetica"/>
          <w:szCs w:val="24"/>
          <w:lang w:val="pt-PT"/>
        </w:rPr>
        <w:t>no</w:t>
      </w:r>
      <w:r w:rsidRPr="00B612C0">
        <w:rPr>
          <w:rFonts w:cs="Helvetica"/>
          <w:szCs w:val="24"/>
          <w:lang w:val="pt-PT"/>
        </w:rPr>
        <w:t xml:space="preserve"> col</w:t>
      </w:r>
      <w:r w:rsidR="00B919BE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gio dos </w:t>
      </w:r>
      <w:r w:rsidR="00B919BE" w:rsidRPr="00B612C0">
        <w:rPr>
          <w:rFonts w:cs="Helvetica"/>
          <w:szCs w:val="24"/>
          <w:lang w:val="pt-PT"/>
        </w:rPr>
        <w:t>irmãos</w:t>
      </w:r>
      <w:r w:rsidRPr="00B612C0">
        <w:rPr>
          <w:rFonts w:cs="Helvetica"/>
          <w:szCs w:val="24"/>
          <w:lang w:val="pt-PT"/>
        </w:rPr>
        <w:t xml:space="preserve"> maristas.</w:t>
      </w:r>
    </w:p>
    <w:p w14:paraId="2F4613E8" w14:textId="3CE51B4D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lastRenderedPageBreak/>
        <w:t>E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1948, con</w:t>
      </w:r>
      <w:r w:rsidR="00B919BE" w:rsidRPr="00B612C0">
        <w:rPr>
          <w:rFonts w:cs="Helvetica"/>
          <w:szCs w:val="24"/>
          <w:lang w:val="pt-PT"/>
        </w:rPr>
        <w:t>heceu</w:t>
      </w:r>
      <w:r w:rsidRPr="00B612C0">
        <w:rPr>
          <w:rFonts w:cs="Helvetica"/>
          <w:szCs w:val="24"/>
          <w:lang w:val="pt-PT"/>
        </w:rPr>
        <w:t xml:space="preserve"> alguns j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>vens d</w:t>
      </w:r>
      <w:r w:rsidR="00B919BE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nu</w:t>
      </w:r>
      <w:r w:rsidR="00B919BE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>a resid</w:t>
      </w:r>
      <w:r w:rsidR="00B919BE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 xml:space="preserve">ncia de estudantes. </w:t>
      </w:r>
      <w:r w:rsidR="00E5244B">
        <w:rPr>
          <w:rFonts w:cs="Helvetica"/>
          <w:szCs w:val="24"/>
          <w:lang w:val="pt-PT"/>
        </w:rPr>
        <w:t>No dia</w:t>
      </w:r>
      <w:r w:rsidR="00E5244B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8 de se</w:t>
      </w:r>
      <w:r w:rsidR="00A273F9" w:rsidRPr="00B612C0">
        <w:rPr>
          <w:rFonts w:cs="Helvetica"/>
          <w:szCs w:val="24"/>
          <w:lang w:val="pt-PT"/>
        </w:rPr>
        <w:t>t</w:t>
      </w:r>
      <w:r w:rsidRPr="00B612C0">
        <w:rPr>
          <w:rFonts w:cs="Helvetica"/>
          <w:szCs w:val="24"/>
          <w:lang w:val="pt-PT"/>
        </w:rPr>
        <w:t>embr</w:t>
      </w:r>
      <w:r w:rsidR="00A273F9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des</w:t>
      </w:r>
      <w:r w:rsidR="00A273F9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e a</w:t>
      </w:r>
      <w:r w:rsidR="00A273F9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o, s</w:t>
      </w:r>
      <w:r w:rsidR="00A273F9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ntindo</w:t>
      </w:r>
      <w:r w:rsidR="00A273F9" w:rsidRPr="00B612C0">
        <w:rPr>
          <w:rFonts w:cs="Helvetica"/>
          <w:szCs w:val="24"/>
          <w:lang w:val="pt-PT"/>
        </w:rPr>
        <w:t>-</w:t>
      </w:r>
      <w:r w:rsidRPr="00B612C0">
        <w:rPr>
          <w:rFonts w:cs="Helvetica"/>
          <w:szCs w:val="24"/>
          <w:lang w:val="pt-PT"/>
        </w:rPr>
        <w:t xml:space="preserve">se </w:t>
      </w:r>
      <w:r w:rsidR="00A273F9" w:rsidRPr="00B612C0">
        <w:rPr>
          <w:rFonts w:cs="Helvetica"/>
          <w:szCs w:val="24"/>
          <w:lang w:val="pt-PT"/>
        </w:rPr>
        <w:t>ch</w:t>
      </w:r>
      <w:r w:rsidRPr="00B612C0">
        <w:rPr>
          <w:rFonts w:cs="Helvetica"/>
          <w:szCs w:val="24"/>
          <w:lang w:val="pt-PT"/>
        </w:rPr>
        <w:t>amado por D</w:t>
      </w:r>
      <w:r w:rsidR="00A273F9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 xml:space="preserve">s a </w:t>
      </w:r>
      <w:r w:rsidR="00A273F9" w:rsidRPr="00B612C0">
        <w:rPr>
          <w:rFonts w:cs="Helvetica"/>
          <w:szCs w:val="24"/>
          <w:lang w:val="pt-PT"/>
        </w:rPr>
        <w:t xml:space="preserve">procurar </w:t>
      </w:r>
      <w:r w:rsidRPr="00B612C0">
        <w:rPr>
          <w:rFonts w:cs="Helvetica"/>
          <w:szCs w:val="24"/>
          <w:lang w:val="pt-PT"/>
        </w:rPr>
        <w:t>a santidad</w:t>
      </w:r>
      <w:r w:rsidR="00A273F9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A273F9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 xml:space="preserve">a vida </w:t>
      </w:r>
      <w:r w:rsidR="00A273F9" w:rsidRPr="00B612C0">
        <w:rPr>
          <w:rFonts w:cs="Helvetica"/>
          <w:szCs w:val="24"/>
          <w:lang w:val="pt-PT"/>
        </w:rPr>
        <w:t>quotidiana</w:t>
      </w:r>
      <w:r w:rsidRPr="00B612C0">
        <w:rPr>
          <w:rFonts w:cs="Helvetica"/>
          <w:szCs w:val="24"/>
          <w:lang w:val="pt-PT"/>
        </w:rPr>
        <w:t>, p</w:t>
      </w:r>
      <w:r w:rsidR="00A273F9" w:rsidRPr="00B612C0">
        <w:rPr>
          <w:rFonts w:cs="Helvetica"/>
          <w:szCs w:val="24"/>
          <w:lang w:val="pt-PT"/>
        </w:rPr>
        <w:t>ediu</w:t>
      </w:r>
      <w:r w:rsidRPr="00B612C0">
        <w:rPr>
          <w:rFonts w:cs="Helvetica"/>
          <w:szCs w:val="24"/>
          <w:lang w:val="pt-PT"/>
        </w:rPr>
        <w:t xml:space="preserve"> a admi</w:t>
      </w:r>
      <w:r w:rsidR="00A273F9" w:rsidRPr="00B612C0">
        <w:rPr>
          <w:rFonts w:cs="Helvetica"/>
          <w:szCs w:val="24"/>
          <w:lang w:val="pt-PT"/>
        </w:rPr>
        <w:t>ssão</w:t>
      </w:r>
      <w:r w:rsidRPr="00B612C0">
        <w:rPr>
          <w:rFonts w:cs="Helvetica"/>
          <w:szCs w:val="24"/>
          <w:lang w:val="pt-PT"/>
        </w:rPr>
        <w:t xml:space="preserve"> </w:t>
      </w:r>
      <w:r w:rsidR="00A273F9" w:rsidRPr="00B612C0">
        <w:rPr>
          <w:rFonts w:cs="Helvetica"/>
          <w:szCs w:val="24"/>
          <w:lang w:val="pt-PT"/>
        </w:rPr>
        <w:t>no</w:t>
      </w:r>
      <w:r w:rsidRPr="00B612C0">
        <w:rPr>
          <w:rFonts w:cs="Helvetica"/>
          <w:szCs w:val="24"/>
          <w:lang w:val="pt-PT"/>
        </w:rPr>
        <w:t xml:space="preserve"> Opus Dei. Come</w:t>
      </w:r>
      <w:r w:rsidR="00A273F9" w:rsidRPr="00B612C0">
        <w:rPr>
          <w:rFonts w:cs="Helvetica"/>
          <w:szCs w:val="24"/>
          <w:lang w:val="pt-PT"/>
        </w:rPr>
        <w:t>çou</w:t>
      </w:r>
      <w:r w:rsidRPr="00B612C0">
        <w:rPr>
          <w:rFonts w:cs="Helvetica"/>
          <w:szCs w:val="24"/>
          <w:lang w:val="pt-PT"/>
        </w:rPr>
        <w:t xml:space="preserve"> os estudos de D</w:t>
      </w:r>
      <w:r w:rsidR="00A273F9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re</w:t>
      </w:r>
      <w:r w:rsidR="00A273F9" w:rsidRPr="00B612C0">
        <w:rPr>
          <w:rFonts w:cs="Helvetica"/>
          <w:szCs w:val="24"/>
          <w:lang w:val="pt-PT"/>
        </w:rPr>
        <w:t>it</w:t>
      </w:r>
      <w:r w:rsidRPr="00B612C0">
        <w:rPr>
          <w:rFonts w:cs="Helvetica"/>
          <w:szCs w:val="24"/>
          <w:lang w:val="pt-PT"/>
        </w:rPr>
        <w:t xml:space="preserve">o </w:t>
      </w:r>
      <w:r w:rsidR="00A273F9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a Universidad</w:t>
      </w:r>
      <w:r w:rsidR="00A273F9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de Madrid </w:t>
      </w:r>
      <w:r w:rsidR="00A273F9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continu</w:t>
      </w:r>
      <w:r w:rsidR="00A273F9" w:rsidRPr="00B612C0">
        <w:rPr>
          <w:rFonts w:cs="Helvetica"/>
          <w:szCs w:val="24"/>
          <w:lang w:val="pt-PT"/>
        </w:rPr>
        <w:t>ou-os</w:t>
      </w:r>
      <w:r w:rsidRPr="00B612C0">
        <w:rPr>
          <w:rFonts w:cs="Helvetica"/>
          <w:szCs w:val="24"/>
          <w:lang w:val="pt-PT"/>
        </w:rPr>
        <w:t xml:space="preserve"> e</w:t>
      </w:r>
      <w:r w:rsidR="00A273F9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Roma. </w:t>
      </w:r>
      <w:r w:rsidR="00A273F9" w:rsidRPr="00B612C0">
        <w:rPr>
          <w:rFonts w:cs="Helvetica"/>
          <w:szCs w:val="24"/>
          <w:lang w:val="pt-PT"/>
        </w:rPr>
        <w:t>Doutorou-se</w:t>
      </w:r>
      <w:r w:rsidRPr="00B612C0">
        <w:rPr>
          <w:rFonts w:cs="Helvetica"/>
          <w:szCs w:val="24"/>
          <w:lang w:val="pt-PT"/>
        </w:rPr>
        <w:t xml:space="preserve"> e</w:t>
      </w:r>
      <w:r w:rsidR="00A273F9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D</w:t>
      </w:r>
      <w:r w:rsidR="00A273F9" w:rsidRPr="00B612C0">
        <w:rPr>
          <w:rFonts w:cs="Helvetica"/>
          <w:szCs w:val="24"/>
          <w:lang w:val="pt-PT"/>
        </w:rPr>
        <w:t>ireito</w:t>
      </w:r>
      <w:r w:rsidRPr="00B612C0">
        <w:rPr>
          <w:rFonts w:cs="Helvetica"/>
          <w:szCs w:val="24"/>
          <w:lang w:val="pt-PT"/>
        </w:rPr>
        <w:t xml:space="preserve"> Canónico </w:t>
      </w:r>
      <w:r w:rsidR="00A273F9" w:rsidRPr="00B612C0">
        <w:rPr>
          <w:rFonts w:cs="Helvetica"/>
          <w:szCs w:val="24"/>
          <w:lang w:val="pt-PT"/>
        </w:rPr>
        <w:t>na</w:t>
      </w:r>
      <w:r w:rsidRPr="00B612C0">
        <w:rPr>
          <w:rFonts w:cs="Helvetica"/>
          <w:szCs w:val="24"/>
          <w:lang w:val="pt-PT"/>
        </w:rPr>
        <w:t xml:space="preserve"> </w:t>
      </w:r>
      <w:r w:rsidR="00511783">
        <w:rPr>
          <w:rFonts w:cs="Helvetica"/>
          <w:szCs w:val="24"/>
          <w:lang w:val="pt-PT"/>
        </w:rPr>
        <w:t xml:space="preserve">Pontifícia </w:t>
      </w:r>
      <w:r w:rsidRPr="00511783">
        <w:rPr>
          <w:rFonts w:cs="Helvetica"/>
          <w:color w:val="auto"/>
          <w:szCs w:val="24"/>
          <w:lang w:val="pt-PT"/>
        </w:rPr>
        <w:t>Universidad</w:t>
      </w:r>
      <w:r w:rsidR="00A273F9" w:rsidRPr="00511783">
        <w:rPr>
          <w:rFonts w:cs="Helvetica"/>
          <w:color w:val="auto"/>
          <w:szCs w:val="24"/>
          <w:lang w:val="pt-PT"/>
        </w:rPr>
        <w:t xml:space="preserve">e </w:t>
      </w:r>
      <w:r w:rsidRPr="00511783">
        <w:rPr>
          <w:rFonts w:cs="Helvetica"/>
          <w:color w:val="auto"/>
          <w:szCs w:val="24"/>
          <w:lang w:val="pt-PT"/>
        </w:rPr>
        <w:t>de S</w:t>
      </w:r>
      <w:r w:rsidR="00A273F9" w:rsidRPr="00511783">
        <w:rPr>
          <w:rFonts w:cs="Helvetica"/>
          <w:color w:val="auto"/>
          <w:szCs w:val="24"/>
          <w:lang w:val="pt-PT"/>
        </w:rPr>
        <w:t>.</w:t>
      </w:r>
      <w:r w:rsidRPr="00511783">
        <w:rPr>
          <w:rFonts w:cs="Helvetica"/>
          <w:color w:val="auto"/>
          <w:szCs w:val="24"/>
          <w:lang w:val="pt-PT"/>
        </w:rPr>
        <w:t xml:space="preserve"> Tomás, e</w:t>
      </w:r>
      <w:r w:rsidR="00A273F9" w:rsidRPr="00511783">
        <w:rPr>
          <w:rFonts w:cs="Helvetica"/>
          <w:color w:val="auto"/>
          <w:szCs w:val="24"/>
          <w:lang w:val="pt-PT"/>
        </w:rPr>
        <w:t>m</w:t>
      </w:r>
      <w:r w:rsidRPr="00511783">
        <w:rPr>
          <w:rFonts w:cs="Helvetica"/>
          <w:color w:val="auto"/>
          <w:szCs w:val="24"/>
          <w:lang w:val="pt-PT"/>
        </w:rPr>
        <w:t xml:space="preserve"> 1953, </w:t>
      </w:r>
      <w:r w:rsidR="00A273F9" w:rsidRPr="00511783">
        <w:rPr>
          <w:rFonts w:cs="Helvetica"/>
          <w:color w:val="auto"/>
          <w:szCs w:val="24"/>
          <w:lang w:val="pt-PT"/>
        </w:rPr>
        <w:t>e em</w:t>
      </w:r>
      <w:r w:rsidRPr="00511783">
        <w:rPr>
          <w:rFonts w:cs="Helvetica"/>
          <w:color w:val="auto"/>
          <w:szCs w:val="24"/>
          <w:lang w:val="pt-PT"/>
        </w:rPr>
        <w:t xml:space="preserve"> D</w:t>
      </w:r>
      <w:r w:rsidR="00A273F9" w:rsidRPr="00511783">
        <w:rPr>
          <w:rFonts w:cs="Helvetica"/>
          <w:color w:val="auto"/>
          <w:szCs w:val="24"/>
          <w:lang w:val="pt-PT"/>
        </w:rPr>
        <w:t>ireito</w:t>
      </w:r>
      <w:r w:rsidRPr="00511783">
        <w:rPr>
          <w:rFonts w:cs="Helvetica"/>
          <w:color w:val="auto"/>
          <w:szCs w:val="24"/>
          <w:lang w:val="pt-PT"/>
        </w:rPr>
        <w:t xml:space="preserve"> Civil </w:t>
      </w:r>
      <w:r w:rsidR="00A273F9" w:rsidRPr="00511783">
        <w:rPr>
          <w:rFonts w:cs="Helvetica"/>
          <w:color w:val="auto"/>
          <w:szCs w:val="24"/>
          <w:lang w:val="pt-PT"/>
        </w:rPr>
        <w:t>na</w:t>
      </w:r>
      <w:r w:rsidRPr="00511783">
        <w:rPr>
          <w:rFonts w:cs="Helvetica"/>
          <w:color w:val="auto"/>
          <w:szCs w:val="24"/>
          <w:lang w:val="pt-PT"/>
        </w:rPr>
        <w:t xml:space="preserve"> Pontif</w:t>
      </w:r>
      <w:r w:rsidR="00A273F9" w:rsidRPr="00511783">
        <w:rPr>
          <w:rFonts w:cs="Helvetica"/>
          <w:color w:val="auto"/>
          <w:szCs w:val="24"/>
          <w:lang w:val="pt-PT"/>
        </w:rPr>
        <w:t>í</w:t>
      </w:r>
      <w:r w:rsidRPr="00511783">
        <w:rPr>
          <w:rFonts w:cs="Helvetica"/>
          <w:color w:val="auto"/>
          <w:szCs w:val="24"/>
          <w:lang w:val="pt-PT"/>
        </w:rPr>
        <w:t>cia Universidad</w:t>
      </w:r>
      <w:r w:rsidR="00A273F9" w:rsidRPr="00511783">
        <w:rPr>
          <w:rFonts w:cs="Helvetica"/>
          <w:color w:val="auto"/>
          <w:szCs w:val="24"/>
          <w:lang w:val="pt-PT"/>
        </w:rPr>
        <w:t>e</w:t>
      </w:r>
      <w:r w:rsidRPr="00511783">
        <w:rPr>
          <w:rFonts w:cs="Helvetica"/>
          <w:color w:val="auto"/>
          <w:szCs w:val="24"/>
          <w:lang w:val="pt-PT"/>
        </w:rPr>
        <w:t xml:space="preserve"> Lateranense</w:t>
      </w:r>
      <w:r w:rsidRPr="00B612C0">
        <w:rPr>
          <w:rFonts w:cs="Helvetica"/>
          <w:szCs w:val="24"/>
          <w:lang w:val="pt-PT"/>
        </w:rPr>
        <w:t>, e</w:t>
      </w:r>
      <w:r w:rsidR="00A273F9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1955. </w:t>
      </w:r>
      <w:r w:rsidR="00E5244B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7 de agosto des</w:t>
      </w:r>
      <w:r w:rsidR="00A273F9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e a</w:t>
      </w:r>
      <w:r w:rsidR="00A273F9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 rec</w:t>
      </w:r>
      <w:r w:rsidR="00A273F9" w:rsidRPr="00B612C0">
        <w:rPr>
          <w:rFonts w:cs="Helvetica"/>
          <w:szCs w:val="24"/>
          <w:lang w:val="pt-PT"/>
        </w:rPr>
        <w:t>ebeu</w:t>
      </w:r>
      <w:r w:rsidRPr="00B612C0">
        <w:rPr>
          <w:rFonts w:cs="Helvetica"/>
          <w:szCs w:val="24"/>
          <w:lang w:val="pt-PT"/>
        </w:rPr>
        <w:t xml:space="preserve"> a ordena</w:t>
      </w:r>
      <w:r w:rsidR="00A273F9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sacerdotal.</w:t>
      </w:r>
    </w:p>
    <w:p w14:paraId="2E768246" w14:textId="28076FB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Colabor</w:t>
      </w:r>
      <w:r w:rsidR="00A273F9" w:rsidRPr="00B612C0">
        <w:rPr>
          <w:rFonts w:cs="Helvetica"/>
          <w:szCs w:val="24"/>
          <w:lang w:val="pt-PT"/>
        </w:rPr>
        <w:t>ou</w:t>
      </w:r>
      <w:r w:rsidRPr="00B612C0">
        <w:rPr>
          <w:rFonts w:cs="Helvetica"/>
          <w:szCs w:val="24"/>
          <w:lang w:val="pt-PT"/>
        </w:rPr>
        <w:t xml:space="preserve"> </w:t>
      </w:r>
      <w:r w:rsidRPr="00135B87">
        <w:rPr>
          <w:rFonts w:cs="Helvetica"/>
          <w:color w:val="auto"/>
          <w:szCs w:val="24"/>
          <w:lang w:val="pt-PT"/>
        </w:rPr>
        <w:t>estre</w:t>
      </w:r>
      <w:r w:rsidR="00A273F9" w:rsidRPr="00135B87">
        <w:rPr>
          <w:rFonts w:cs="Helvetica"/>
          <w:color w:val="auto"/>
          <w:szCs w:val="24"/>
          <w:lang w:val="pt-PT"/>
        </w:rPr>
        <w:t>it</w:t>
      </w:r>
      <w:r w:rsidRPr="00135B87">
        <w:rPr>
          <w:rFonts w:cs="Helvetica"/>
          <w:color w:val="auto"/>
          <w:szCs w:val="24"/>
          <w:lang w:val="pt-PT"/>
        </w:rPr>
        <w:t>amente co</w:t>
      </w:r>
      <w:r w:rsidR="00A273F9" w:rsidRPr="00135B87">
        <w:rPr>
          <w:rFonts w:cs="Helvetica"/>
          <w:color w:val="auto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A273F9" w:rsidRPr="00B612C0">
        <w:rPr>
          <w:rFonts w:cs="Helvetica"/>
          <w:szCs w:val="24"/>
          <w:lang w:val="pt-PT"/>
        </w:rPr>
        <w:t>S.</w:t>
      </w:r>
      <w:r w:rsidRPr="00B612C0">
        <w:rPr>
          <w:rFonts w:cs="Helvetica"/>
          <w:szCs w:val="24"/>
          <w:lang w:val="pt-PT"/>
        </w:rPr>
        <w:t xml:space="preserve"> Josemar</w:t>
      </w:r>
      <w:r w:rsidR="00A273F9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 Escrivá de Balaguer, de qu</w:t>
      </w:r>
      <w:r w:rsidR="00A273F9" w:rsidRPr="00B612C0">
        <w:rPr>
          <w:rFonts w:cs="Helvetica"/>
          <w:szCs w:val="24"/>
          <w:lang w:val="pt-PT"/>
        </w:rPr>
        <w:t>em</w:t>
      </w:r>
      <w:r w:rsidRPr="00B612C0">
        <w:rPr>
          <w:rFonts w:cs="Helvetica"/>
          <w:szCs w:val="24"/>
          <w:lang w:val="pt-PT"/>
        </w:rPr>
        <w:t xml:space="preserve"> f</w:t>
      </w:r>
      <w:r w:rsidR="00A273F9" w:rsidRPr="00B612C0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 secret</w:t>
      </w:r>
      <w:r w:rsidR="00A273F9" w:rsidRPr="00B612C0">
        <w:rPr>
          <w:rFonts w:cs="Helvetica"/>
          <w:szCs w:val="24"/>
          <w:lang w:val="pt-PT"/>
        </w:rPr>
        <w:t>á</w:t>
      </w:r>
      <w:r w:rsidRPr="00B612C0">
        <w:rPr>
          <w:rFonts w:cs="Helvetica"/>
          <w:szCs w:val="24"/>
          <w:lang w:val="pt-PT"/>
        </w:rPr>
        <w:t xml:space="preserve">rio desde 1953 </w:t>
      </w:r>
      <w:r w:rsidR="00A273F9" w:rsidRPr="00B612C0">
        <w:rPr>
          <w:rFonts w:cs="Helvetica"/>
          <w:szCs w:val="24"/>
          <w:lang w:val="pt-PT"/>
        </w:rPr>
        <w:t>até</w:t>
      </w:r>
      <w:r w:rsidRPr="00B612C0">
        <w:rPr>
          <w:rFonts w:cs="Helvetica"/>
          <w:szCs w:val="24"/>
          <w:lang w:val="pt-PT"/>
        </w:rPr>
        <w:t xml:space="preserve"> </w:t>
      </w:r>
      <w:r w:rsidR="00A273F9" w:rsidRPr="00B612C0">
        <w:rPr>
          <w:rFonts w:cs="Helvetica"/>
          <w:szCs w:val="24"/>
          <w:lang w:val="pt-PT"/>
        </w:rPr>
        <w:t>à sua</w:t>
      </w:r>
      <w:r w:rsidRPr="00B612C0">
        <w:rPr>
          <w:rFonts w:cs="Helvetica"/>
          <w:szCs w:val="24"/>
          <w:lang w:val="pt-PT"/>
        </w:rPr>
        <w:t xml:space="preserve"> m</w:t>
      </w:r>
      <w:r w:rsidR="00A273F9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>rte, e</w:t>
      </w:r>
      <w:r w:rsidR="00A273F9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1975. </w:t>
      </w:r>
      <w:r w:rsidR="00A273F9" w:rsidRPr="00B612C0">
        <w:rPr>
          <w:rFonts w:cs="Helvetica"/>
          <w:szCs w:val="24"/>
          <w:lang w:val="pt-PT"/>
        </w:rPr>
        <w:t>Q</w:t>
      </w:r>
      <w:r w:rsidRPr="00B612C0">
        <w:rPr>
          <w:rFonts w:cs="Helvetica"/>
          <w:szCs w:val="24"/>
          <w:lang w:val="pt-PT"/>
        </w:rPr>
        <w:t>uando e</w:t>
      </w:r>
      <w:r w:rsidR="00A273F9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setembr</w:t>
      </w:r>
      <w:r w:rsidR="00A273F9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de</w:t>
      </w:r>
      <w:r w:rsidR="00A273F9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se a</w:t>
      </w:r>
      <w:r w:rsidR="00A273F9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 xml:space="preserve">o Álvaro </w:t>
      </w:r>
      <w:proofErr w:type="spellStart"/>
      <w:r w:rsidRPr="00B612C0">
        <w:rPr>
          <w:rFonts w:cs="Helvetica"/>
          <w:szCs w:val="24"/>
          <w:lang w:val="pt-PT"/>
        </w:rPr>
        <w:t>del</w:t>
      </w:r>
      <w:proofErr w:type="spellEnd"/>
      <w:r w:rsidRPr="00B612C0">
        <w:rPr>
          <w:rFonts w:cs="Helvetica"/>
          <w:szCs w:val="24"/>
          <w:lang w:val="pt-PT"/>
        </w:rPr>
        <w:t xml:space="preserve"> </w:t>
      </w:r>
      <w:proofErr w:type="spellStart"/>
      <w:r w:rsidRPr="00B612C0">
        <w:rPr>
          <w:rFonts w:cs="Helvetica"/>
          <w:szCs w:val="24"/>
          <w:lang w:val="pt-PT"/>
        </w:rPr>
        <w:t>Portillo</w:t>
      </w:r>
      <w:proofErr w:type="spellEnd"/>
      <w:r w:rsidRPr="00B612C0">
        <w:rPr>
          <w:rFonts w:cs="Helvetica"/>
          <w:szCs w:val="24"/>
          <w:lang w:val="pt-PT"/>
        </w:rPr>
        <w:t xml:space="preserve"> suced</w:t>
      </w:r>
      <w:r w:rsidR="00A273F9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 xml:space="preserve"> a </w:t>
      </w:r>
      <w:r w:rsidR="00A273F9" w:rsidRPr="00B612C0">
        <w:rPr>
          <w:rFonts w:cs="Helvetica"/>
          <w:szCs w:val="24"/>
          <w:lang w:val="pt-PT"/>
        </w:rPr>
        <w:t>S.</w:t>
      </w:r>
      <w:r w:rsidRPr="00B612C0">
        <w:rPr>
          <w:rFonts w:cs="Helvetica"/>
          <w:szCs w:val="24"/>
          <w:lang w:val="pt-PT"/>
        </w:rPr>
        <w:t xml:space="preserve"> Josemar</w:t>
      </w:r>
      <w:r w:rsidR="00A273F9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a, Mons. Javier Echevarría f</w:t>
      </w:r>
      <w:r w:rsidR="00A273F9" w:rsidRPr="00B612C0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 nom</w:t>
      </w:r>
      <w:r w:rsidR="00A273F9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ado </w:t>
      </w:r>
      <w:r w:rsidR="00A273F9" w:rsidRPr="00B612C0">
        <w:rPr>
          <w:rFonts w:cs="Helvetica"/>
          <w:szCs w:val="24"/>
          <w:lang w:val="pt-PT"/>
        </w:rPr>
        <w:t>secretário-</w:t>
      </w:r>
      <w:r w:rsidRPr="00B612C0">
        <w:rPr>
          <w:rFonts w:cs="Helvetica"/>
          <w:szCs w:val="24"/>
          <w:lang w:val="pt-PT"/>
        </w:rPr>
        <w:t>geral d</w:t>
      </w:r>
      <w:r w:rsidR="00A273F9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A273F9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, e</w:t>
      </w:r>
      <w:r w:rsidR="00A273F9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1982, vi</w:t>
      </w:r>
      <w:r w:rsidR="00A273F9" w:rsidRPr="00B612C0">
        <w:rPr>
          <w:rFonts w:cs="Helvetica"/>
          <w:szCs w:val="24"/>
          <w:lang w:val="pt-PT"/>
        </w:rPr>
        <w:t>gá</w:t>
      </w:r>
      <w:r w:rsidRPr="00B612C0">
        <w:rPr>
          <w:rFonts w:cs="Helvetica"/>
          <w:szCs w:val="24"/>
          <w:lang w:val="pt-PT"/>
        </w:rPr>
        <w:t>rio geral. E</w:t>
      </w:r>
      <w:r w:rsidR="00A273F9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1994, </w:t>
      </w:r>
      <w:r w:rsidR="00A273F9" w:rsidRPr="00B612C0">
        <w:rPr>
          <w:rFonts w:cs="Helvetica"/>
          <w:szCs w:val="24"/>
          <w:lang w:val="pt-PT"/>
        </w:rPr>
        <w:t>após</w:t>
      </w:r>
      <w:r w:rsidRPr="00B612C0">
        <w:rPr>
          <w:rFonts w:cs="Helvetica"/>
          <w:szCs w:val="24"/>
          <w:lang w:val="pt-PT"/>
        </w:rPr>
        <w:t xml:space="preserve"> </w:t>
      </w:r>
      <w:r w:rsidR="00A273F9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falecimento d</w:t>
      </w:r>
      <w:r w:rsidR="0068198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beato Álvaro, f</w:t>
      </w:r>
      <w:r w:rsidR="00681980" w:rsidRPr="00B612C0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 elei</w:t>
      </w:r>
      <w:r w:rsidR="00681980" w:rsidRPr="00B612C0">
        <w:rPr>
          <w:rFonts w:cs="Helvetica"/>
          <w:szCs w:val="24"/>
          <w:lang w:val="pt-PT"/>
        </w:rPr>
        <w:t>t</w:t>
      </w:r>
      <w:r w:rsidRPr="00B612C0">
        <w:rPr>
          <w:rFonts w:cs="Helvetica"/>
          <w:szCs w:val="24"/>
          <w:lang w:val="pt-PT"/>
        </w:rPr>
        <w:t>o prelado d</w:t>
      </w:r>
      <w:r w:rsidR="0068198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681980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, </w:t>
      </w:r>
      <w:r w:rsidR="008C5476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6 de </w:t>
      </w:r>
      <w:r w:rsidR="00681980" w:rsidRPr="00B612C0">
        <w:rPr>
          <w:rFonts w:cs="Helvetica"/>
          <w:szCs w:val="24"/>
          <w:lang w:val="pt-PT"/>
        </w:rPr>
        <w:t>ja</w:t>
      </w:r>
      <w:r w:rsidRPr="00B612C0">
        <w:rPr>
          <w:rFonts w:cs="Helvetica"/>
          <w:szCs w:val="24"/>
          <w:lang w:val="pt-PT"/>
        </w:rPr>
        <w:t>ne</w:t>
      </w:r>
      <w:r w:rsidR="00681980" w:rsidRP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ro de 1995, na basílica de S</w:t>
      </w:r>
      <w:r w:rsidR="00681980" w:rsidRPr="00B612C0">
        <w:rPr>
          <w:rFonts w:cs="Helvetica"/>
          <w:szCs w:val="24"/>
          <w:lang w:val="pt-PT"/>
        </w:rPr>
        <w:t>.</w:t>
      </w:r>
      <w:r w:rsidRPr="00B612C0">
        <w:rPr>
          <w:rFonts w:cs="Helvetica"/>
          <w:szCs w:val="24"/>
          <w:lang w:val="pt-PT"/>
        </w:rPr>
        <w:t xml:space="preserve"> Pedro, </w:t>
      </w:r>
      <w:r w:rsidR="00681980" w:rsidRPr="00B612C0">
        <w:rPr>
          <w:rFonts w:cs="Helvetica"/>
          <w:szCs w:val="24"/>
          <w:lang w:val="pt-PT"/>
        </w:rPr>
        <w:t>foi ordenado bispo por S. João Paulo II</w:t>
      </w:r>
      <w:r w:rsidRPr="00B612C0">
        <w:rPr>
          <w:rFonts w:cs="Helvetica"/>
          <w:szCs w:val="24"/>
          <w:lang w:val="pt-PT"/>
        </w:rPr>
        <w:t>.</w:t>
      </w:r>
    </w:p>
    <w:p w14:paraId="13708CDA" w14:textId="533A4297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Desde </w:t>
      </w:r>
      <w:r w:rsidR="0068198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princ</w:t>
      </w:r>
      <w:r w:rsidR="00681980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pio d</w:t>
      </w:r>
      <w:r w:rsidR="0068198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s</w:t>
      </w:r>
      <w:r w:rsidR="00681980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u minist</w:t>
      </w:r>
      <w:r w:rsidR="00681980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>rio como prelado, t</w:t>
      </w:r>
      <w:r w:rsidR="00681980" w:rsidRPr="00B612C0">
        <w:rPr>
          <w:rFonts w:cs="Helvetica"/>
          <w:szCs w:val="24"/>
          <w:lang w:val="pt-PT"/>
        </w:rPr>
        <w:t>eve</w:t>
      </w:r>
      <w:r w:rsidRPr="00B612C0">
        <w:rPr>
          <w:rFonts w:cs="Helvetica"/>
          <w:szCs w:val="24"/>
          <w:lang w:val="pt-PT"/>
        </w:rPr>
        <w:t xml:space="preserve"> como prioridades a evangeliza</w:t>
      </w:r>
      <w:r w:rsidR="00681980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nos campos da fam</w:t>
      </w:r>
      <w:r w:rsidR="00681980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 xml:space="preserve">lia, </w:t>
      </w:r>
      <w:r w:rsidR="008C5476">
        <w:rPr>
          <w:rFonts w:cs="Helvetica"/>
          <w:szCs w:val="24"/>
          <w:lang w:val="pt-PT"/>
        </w:rPr>
        <w:t xml:space="preserve">da </w:t>
      </w:r>
      <w:r w:rsidRPr="00B612C0">
        <w:rPr>
          <w:rFonts w:cs="Helvetica"/>
          <w:szCs w:val="24"/>
          <w:lang w:val="pt-PT"/>
        </w:rPr>
        <w:t>juventud</w:t>
      </w:r>
      <w:r w:rsidR="00681980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681980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</w:t>
      </w:r>
      <w:r w:rsidR="008C5476">
        <w:rPr>
          <w:rFonts w:cs="Helvetica"/>
          <w:szCs w:val="24"/>
          <w:lang w:val="pt-PT"/>
        </w:rPr>
        <w:t xml:space="preserve">da </w:t>
      </w:r>
      <w:r w:rsidRPr="00B612C0">
        <w:rPr>
          <w:rFonts w:cs="Helvetica"/>
          <w:szCs w:val="24"/>
          <w:lang w:val="pt-PT"/>
        </w:rPr>
        <w:t>cultura. Promov</w:t>
      </w:r>
      <w:r w:rsidR="00681980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 xml:space="preserve"> </w:t>
      </w:r>
      <w:r w:rsidR="0068198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in</w:t>
      </w:r>
      <w:r w:rsidR="00681980" w:rsidRPr="00B612C0">
        <w:rPr>
          <w:rFonts w:cs="Helvetica"/>
          <w:szCs w:val="24"/>
          <w:lang w:val="pt-PT"/>
        </w:rPr>
        <w:t>í</w:t>
      </w:r>
      <w:r w:rsidRPr="00B612C0">
        <w:rPr>
          <w:rFonts w:cs="Helvetica"/>
          <w:szCs w:val="24"/>
          <w:lang w:val="pt-PT"/>
        </w:rPr>
        <w:t>cio est</w:t>
      </w:r>
      <w:r w:rsidR="00681980" w:rsidRPr="00B612C0">
        <w:rPr>
          <w:rFonts w:cs="Helvetica"/>
          <w:szCs w:val="24"/>
          <w:lang w:val="pt-PT"/>
        </w:rPr>
        <w:t>ável</w:t>
      </w:r>
      <w:r w:rsidRPr="00B612C0">
        <w:rPr>
          <w:rFonts w:cs="Helvetica"/>
          <w:szCs w:val="24"/>
          <w:lang w:val="pt-PT"/>
        </w:rPr>
        <w:t xml:space="preserve"> das atividades formativas da prelatura e</w:t>
      </w:r>
      <w:r w:rsidR="00681980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16 países, entre o</w:t>
      </w:r>
      <w:r w:rsidR="00681980" w:rsidRPr="00B612C0">
        <w:rPr>
          <w:rFonts w:cs="Helvetica"/>
          <w:szCs w:val="24"/>
          <w:lang w:val="pt-PT"/>
        </w:rPr>
        <w:t>u</w:t>
      </w:r>
      <w:r w:rsidRPr="00B612C0">
        <w:rPr>
          <w:rFonts w:cs="Helvetica"/>
          <w:szCs w:val="24"/>
          <w:lang w:val="pt-PT"/>
        </w:rPr>
        <w:t>tros, R</w:t>
      </w:r>
      <w:r w:rsidR="00681980" w:rsidRPr="00B612C0">
        <w:rPr>
          <w:rFonts w:cs="Helvetica"/>
          <w:szCs w:val="24"/>
          <w:lang w:val="pt-PT"/>
        </w:rPr>
        <w:t>úss</w:t>
      </w:r>
      <w:r w:rsidRPr="00B612C0">
        <w:rPr>
          <w:rFonts w:cs="Helvetica"/>
          <w:szCs w:val="24"/>
          <w:lang w:val="pt-PT"/>
        </w:rPr>
        <w:t xml:space="preserve">ia, </w:t>
      </w:r>
      <w:r w:rsidR="00681980" w:rsidRPr="00B612C0">
        <w:rPr>
          <w:rFonts w:cs="Helvetica"/>
          <w:szCs w:val="24"/>
          <w:lang w:val="pt-PT"/>
        </w:rPr>
        <w:t>Cazaquistão</w:t>
      </w:r>
      <w:r w:rsidRPr="00B612C0">
        <w:rPr>
          <w:rFonts w:cs="Helvetica"/>
          <w:szCs w:val="24"/>
          <w:lang w:val="pt-PT"/>
        </w:rPr>
        <w:t xml:space="preserve">, </w:t>
      </w:r>
      <w:r w:rsidR="00681980" w:rsidRPr="00B612C0">
        <w:rPr>
          <w:rFonts w:cs="Helvetica"/>
          <w:szCs w:val="24"/>
          <w:lang w:val="pt-PT"/>
        </w:rPr>
        <w:t>Á</w:t>
      </w:r>
      <w:r w:rsidRPr="00B612C0">
        <w:rPr>
          <w:rFonts w:cs="Helvetica"/>
          <w:szCs w:val="24"/>
          <w:lang w:val="pt-PT"/>
        </w:rPr>
        <w:t>frica</w:t>
      </w:r>
      <w:r w:rsidR="00681980" w:rsidRPr="00B612C0">
        <w:rPr>
          <w:rFonts w:cs="Helvetica"/>
          <w:szCs w:val="24"/>
          <w:lang w:val="pt-PT"/>
        </w:rPr>
        <w:t xml:space="preserve"> do Sul</w:t>
      </w:r>
      <w:r w:rsidRPr="00B612C0">
        <w:rPr>
          <w:rFonts w:cs="Helvetica"/>
          <w:szCs w:val="24"/>
          <w:lang w:val="pt-PT"/>
        </w:rPr>
        <w:t>, Indon</w:t>
      </w:r>
      <w:r w:rsidR="00681980" w:rsidRPr="00B612C0">
        <w:rPr>
          <w:rFonts w:cs="Helvetica"/>
          <w:szCs w:val="24"/>
          <w:lang w:val="pt-PT"/>
        </w:rPr>
        <w:t>é</w:t>
      </w:r>
      <w:r w:rsidRPr="00B612C0">
        <w:rPr>
          <w:rFonts w:cs="Helvetica"/>
          <w:szCs w:val="24"/>
          <w:lang w:val="pt-PT"/>
        </w:rPr>
        <w:t xml:space="preserve">sia </w:t>
      </w:r>
      <w:r w:rsidR="00681980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Sri Lan</w:t>
      </w:r>
      <w:r w:rsidR="008C5476">
        <w:rPr>
          <w:rFonts w:cs="Helvetica"/>
          <w:szCs w:val="24"/>
          <w:lang w:val="pt-PT"/>
        </w:rPr>
        <w:t>k</w:t>
      </w:r>
      <w:r w:rsidRPr="00B612C0">
        <w:rPr>
          <w:rFonts w:cs="Helvetica"/>
          <w:szCs w:val="24"/>
          <w:lang w:val="pt-PT"/>
        </w:rPr>
        <w:t xml:space="preserve">a, </w:t>
      </w:r>
      <w:r w:rsidR="00681980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viaj</w:t>
      </w:r>
      <w:r w:rsidR="00681980" w:rsidRPr="00B612C0">
        <w:rPr>
          <w:rFonts w:cs="Helvetica"/>
          <w:szCs w:val="24"/>
          <w:lang w:val="pt-PT"/>
        </w:rPr>
        <w:t>ou</w:t>
      </w:r>
      <w:r w:rsidRPr="00B612C0">
        <w:rPr>
          <w:rFonts w:cs="Helvetica"/>
          <w:szCs w:val="24"/>
          <w:lang w:val="pt-PT"/>
        </w:rPr>
        <w:t xml:space="preserve"> aos cinco continentes para impuls</w:t>
      </w:r>
      <w:r w:rsidR="00681980" w:rsidRPr="00B612C0">
        <w:rPr>
          <w:rFonts w:cs="Helvetica"/>
          <w:szCs w:val="24"/>
          <w:lang w:val="pt-PT"/>
        </w:rPr>
        <w:t>ionar</w:t>
      </w:r>
      <w:r w:rsidRPr="00B612C0">
        <w:rPr>
          <w:rFonts w:cs="Helvetica"/>
          <w:szCs w:val="24"/>
          <w:lang w:val="pt-PT"/>
        </w:rPr>
        <w:t xml:space="preserve"> </w:t>
      </w:r>
      <w:r w:rsidR="00681980" w:rsidRPr="00B612C0">
        <w:rPr>
          <w:rFonts w:cs="Helvetica"/>
          <w:szCs w:val="24"/>
          <w:lang w:val="pt-PT"/>
        </w:rPr>
        <w:t>a tarefa</w:t>
      </w:r>
      <w:r w:rsidRPr="00B612C0">
        <w:rPr>
          <w:rFonts w:cs="Helvetica"/>
          <w:szCs w:val="24"/>
          <w:lang w:val="pt-PT"/>
        </w:rPr>
        <w:t xml:space="preserve"> evangelizadora d</w:t>
      </w:r>
      <w:r w:rsidR="00681980" w:rsidRPr="00B612C0">
        <w:rPr>
          <w:rFonts w:cs="Helvetica"/>
          <w:szCs w:val="24"/>
          <w:lang w:val="pt-PT"/>
        </w:rPr>
        <w:t>os</w:t>
      </w:r>
      <w:r w:rsidRPr="00B612C0">
        <w:rPr>
          <w:rFonts w:cs="Helvetica"/>
          <w:szCs w:val="24"/>
          <w:lang w:val="pt-PT"/>
        </w:rPr>
        <w:t xml:space="preserve"> fi</w:t>
      </w:r>
      <w:r w:rsidR="00681980" w:rsidRPr="00B612C0">
        <w:rPr>
          <w:rFonts w:cs="Helvetica"/>
          <w:szCs w:val="24"/>
          <w:lang w:val="pt-PT"/>
        </w:rPr>
        <w:t>éis</w:t>
      </w:r>
      <w:r w:rsidRPr="00B612C0">
        <w:rPr>
          <w:rFonts w:cs="Helvetica"/>
          <w:szCs w:val="24"/>
          <w:lang w:val="pt-PT"/>
        </w:rPr>
        <w:t xml:space="preserve"> d</w:t>
      </w:r>
      <w:r w:rsidR="0068198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 </w:t>
      </w:r>
      <w:r w:rsidR="00681980" w:rsidRPr="00B612C0">
        <w:rPr>
          <w:rFonts w:cs="Helvetica"/>
          <w:szCs w:val="24"/>
          <w:lang w:val="pt-PT"/>
        </w:rPr>
        <w:t>e d</w:t>
      </w:r>
      <w:r w:rsidRPr="00B612C0">
        <w:rPr>
          <w:rFonts w:cs="Helvetica"/>
          <w:szCs w:val="24"/>
          <w:lang w:val="pt-PT"/>
        </w:rPr>
        <w:t>as pes</w:t>
      </w:r>
      <w:r w:rsidR="00681980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>oas que participa</w:t>
      </w:r>
      <w:r w:rsidR="00681980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</w:t>
      </w:r>
      <w:r w:rsidR="00681980" w:rsidRPr="00B612C0">
        <w:rPr>
          <w:rFonts w:cs="Helvetica"/>
          <w:szCs w:val="24"/>
          <w:lang w:val="pt-PT"/>
        </w:rPr>
        <w:t>nos</w:t>
      </w:r>
      <w:r w:rsidRPr="00B612C0">
        <w:rPr>
          <w:rFonts w:cs="Helvetica"/>
          <w:szCs w:val="24"/>
          <w:lang w:val="pt-PT"/>
        </w:rPr>
        <w:t xml:space="preserve"> s</w:t>
      </w:r>
      <w:r w:rsidR="00681980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us apostolados. </w:t>
      </w:r>
      <w:r w:rsidR="00681980" w:rsidRPr="00B612C0">
        <w:rPr>
          <w:rFonts w:cs="Helvetica"/>
          <w:szCs w:val="24"/>
          <w:lang w:val="pt-PT"/>
        </w:rPr>
        <w:t xml:space="preserve">Encorajou o início de </w:t>
      </w:r>
      <w:r w:rsidRPr="00B612C0">
        <w:rPr>
          <w:rFonts w:cs="Helvetica"/>
          <w:szCs w:val="24"/>
          <w:lang w:val="pt-PT"/>
        </w:rPr>
        <w:t>numerosas iniciativas de promo</w:t>
      </w:r>
      <w:r w:rsidR="00681980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social </w:t>
      </w:r>
      <w:r w:rsidR="00681980" w:rsidRPr="00B612C0">
        <w:rPr>
          <w:rFonts w:cs="Helvetica"/>
          <w:szCs w:val="24"/>
          <w:lang w:val="pt-PT"/>
        </w:rPr>
        <w:t xml:space="preserve">e de </w:t>
      </w:r>
      <w:r w:rsidRPr="00B612C0">
        <w:rPr>
          <w:rFonts w:cs="Helvetica"/>
          <w:szCs w:val="24"/>
          <w:lang w:val="pt-PT"/>
        </w:rPr>
        <w:t>cuidado</w:t>
      </w:r>
      <w:r w:rsidR="00681980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 de sa</w:t>
      </w:r>
      <w:r w:rsidR="00681980" w:rsidRPr="00B612C0">
        <w:rPr>
          <w:rFonts w:cs="Helvetica"/>
          <w:szCs w:val="24"/>
          <w:lang w:val="pt-PT"/>
        </w:rPr>
        <w:t>úde</w:t>
      </w:r>
      <w:r w:rsidRPr="00B612C0">
        <w:rPr>
          <w:rFonts w:cs="Helvetica"/>
          <w:szCs w:val="24"/>
          <w:lang w:val="pt-PT"/>
        </w:rPr>
        <w:t>, especialmente entre pe</w:t>
      </w:r>
      <w:r w:rsidR="00681980" w:rsidRPr="00B612C0">
        <w:rPr>
          <w:rFonts w:cs="Helvetica"/>
          <w:szCs w:val="24"/>
          <w:lang w:val="pt-PT"/>
        </w:rPr>
        <w:t>s</w:t>
      </w:r>
      <w:r w:rsidRPr="00B612C0">
        <w:rPr>
          <w:rFonts w:cs="Helvetica"/>
          <w:szCs w:val="24"/>
          <w:lang w:val="pt-PT"/>
        </w:rPr>
        <w:t xml:space="preserve">soas </w:t>
      </w:r>
      <w:r w:rsidRPr="00135B87">
        <w:rPr>
          <w:rFonts w:cs="Helvetica"/>
          <w:color w:val="auto"/>
          <w:szCs w:val="24"/>
          <w:lang w:val="pt-PT"/>
        </w:rPr>
        <w:t xml:space="preserve">desfavorecidas. </w:t>
      </w:r>
      <w:r w:rsidR="008C5476">
        <w:rPr>
          <w:rFonts w:cs="Helvetica"/>
          <w:color w:val="auto"/>
          <w:szCs w:val="24"/>
          <w:lang w:val="pt-PT"/>
        </w:rPr>
        <w:t>Acompanhava</w:t>
      </w:r>
      <w:r w:rsidRPr="00135B87">
        <w:rPr>
          <w:rFonts w:cs="Helvetica"/>
          <w:color w:val="auto"/>
          <w:szCs w:val="24"/>
          <w:lang w:val="pt-PT"/>
        </w:rPr>
        <w:t xml:space="preserve"> co</w:t>
      </w:r>
      <w:r w:rsidR="00681980" w:rsidRPr="00135B87">
        <w:rPr>
          <w:rFonts w:cs="Helvetica"/>
          <w:color w:val="auto"/>
          <w:szCs w:val="24"/>
          <w:lang w:val="pt-PT"/>
        </w:rPr>
        <w:t>m</w:t>
      </w:r>
      <w:r w:rsidRPr="00135B87">
        <w:rPr>
          <w:rFonts w:cs="Helvetica"/>
          <w:color w:val="auto"/>
          <w:szCs w:val="24"/>
          <w:lang w:val="pt-PT"/>
        </w:rPr>
        <w:t xml:space="preserve"> especial inter</w:t>
      </w:r>
      <w:r w:rsidR="00681980" w:rsidRPr="00135B87">
        <w:rPr>
          <w:rFonts w:cs="Helvetica"/>
          <w:color w:val="auto"/>
          <w:szCs w:val="24"/>
          <w:lang w:val="pt-PT"/>
        </w:rPr>
        <w:t>esse</w:t>
      </w:r>
      <w:r w:rsidRPr="00135B87">
        <w:rPr>
          <w:rFonts w:cs="Helvetica"/>
          <w:color w:val="auto"/>
          <w:szCs w:val="24"/>
          <w:lang w:val="pt-PT"/>
        </w:rPr>
        <w:t xml:space="preserve"> algu</w:t>
      </w:r>
      <w:r w:rsidR="008C5476">
        <w:rPr>
          <w:rFonts w:cs="Helvetica"/>
          <w:color w:val="auto"/>
          <w:szCs w:val="24"/>
          <w:lang w:val="pt-PT"/>
        </w:rPr>
        <w:t>ma</w:t>
      </w:r>
      <w:r w:rsidRPr="00135B87">
        <w:rPr>
          <w:rFonts w:cs="Helvetica"/>
          <w:color w:val="auto"/>
          <w:szCs w:val="24"/>
          <w:lang w:val="pt-PT"/>
        </w:rPr>
        <w:t xml:space="preserve">s </w:t>
      </w:r>
      <w:r w:rsidR="008C5476">
        <w:rPr>
          <w:rFonts w:cs="Helvetica"/>
          <w:color w:val="auto"/>
          <w:szCs w:val="24"/>
          <w:lang w:val="pt-PT"/>
        </w:rPr>
        <w:t>iniciativa</w:t>
      </w:r>
      <w:r w:rsidR="00681980" w:rsidRPr="00135B87">
        <w:rPr>
          <w:rFonts w:cs="Helvetica"/>
          <w:color w:val="auto"/>
          <w:szCs w:val="24"/>
          <w:lang w:val="pt-PT"/>
        </w:rPr>
        <w:t>s</w:t>
      </w:r>
      <w:r w:rsidRPr="00135B87">
        <w:rPr>
          <w:rFonts w:cs="Helvetica"/>
          <w:color w:val="auto"/>
          <w:szCs w:val="24"/>
          <w:lang w:val="pt-PT"/>
        </w:rPr>
        <w:t xml:space="preserve"> relacionad</w:t>
      </w:r>
      <w:r w:rsidR="008C5476">
        <w:rPr>
          <w:rFonts w:cs="Helvetica"/>
          <w:color w:val="auto"/>
          <w:szCs w:val="24"/>
          <w:lang w:val="pt-PT"/>
        </w:rPr>
        <w:t>a</w:t>
      </w:r>
      <w:r w:rsidRPr="00135B87">
        <w:rPr>
          <w:rFonts w:cs="Helvetica"/>
          <w:color w:val="auto"/>
          <w:szCs w:val="24"/>
          <w:lang w:val="pt-PT"/>
        </w:rPr>
        <w:t>s co</w:t>
      </w:r>
      <w:r w:rsidR="00681980" w:rsidRPr="00135B87">
        <w:rPr>
          <w:rFonts w:cs="Helvetica"/>
          <w:color w:val="auto"/>
          <w:szCs w:val="24"/>
          <w:lang w:val="pt-PT"/>
        </w:rPr>
        <w:t>m</w:t>
      </w:r>
      <w:r w:rsidRPr="00135B87">
        <w:rPr>
          <w:rFonts w:cs="Helvetica"/>
          <w:color w:val="auto"/>
          <w:szCs w:val="24"/>
          <w:lang w:val="pt-PT"/>
        </w:rPr>
        <w:t xml:space="preserve"> </w:t>
      </w:r>
      <w:r w:rsidR="00681980" w:rsidRPr="00135B87">
        <w:rPr>
          <w:rFonts w:cs="Helvetica"/>
          <w:color w:val="auto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aten</w:t>
      </w:r>
      <w:r w:rsidR="00681980" w:rsidRPr="00B612C0">
        <w:rPr>
          <w:rFonts w:cs="Helvetica"/>
          <w:szCs w:val="24"/>
          <w:lang w:val="pt-PT"/>
        </w:rPr>
        <w:t>dimento</w:t>
      </w:r>
      <w:r w:rsidRPr="00B612C0">
        <w:rPr>
          <w:rFonts w:cs="Helvetica"/>
          <w:szCs w:val="24"/>
          <w:lang w:val="pt-PT"/>
        </w:rPr>
        <w:t xml:space="preserve"> a </w:t>
      </w:r>
      <w:r w:rsidR="00681980" w:rsidRPr="00B612C0">
        <w:rPr>
          <w:rFonts w:cs="Helvetica"/>
          <w:szCs w:val="24"/>
          <w:lang w:val="pt-PT"/>
        </w:rPr>
        <w:t>doente</w:t>
      </w:r>
      <w:r w:rsidRPr="00B612C0">
        <w:rPr>
          <w:rFonts w:cs="Helvetica"/>
          <w:szCs w:val="24"/>
          <w:lang w:val="pt-PT"/>
        </w:rPr>
        <w:t>s e imigrantes.</w:t>
      </w:r>
    </w:p>
    <w:p w14:paraId="5FD83D5E" w14:textId="5202CFD7" w:rsidR="0082544F" w:rsidRPr="00B612C0" w:rsidRDefault="00681980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 xml:space="preserve">Nas </w:t>
      </w:r>
      <w:r w:rsidR="0082544F" w:rsidRPr="00B612C0">
        <w:rPr>
          <w:rFonts w:cs="Helvetica"/>
          <w:szCs w:val="24"/>
          <w:lang w:val="pt-PT"/>
        </w:rPr>
        <w:t>su</w:t>
      </w:r>
      <w:r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>s via</w:t>
      </w:r>
      <w:r w:rsidRPr="00B612C0">
        <w:rPr>
          <w:rFonts w:cs="Helvetica"/>
          <w:szCs w:val="24"/>
          <w:lang w:val="pt-PT"/>
        </w:rPr>
        <w:t>g</w:t>
      </w:r>
      <w:r w:rsidR="0082544F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>n</w:t>
      </w:r>
      <w:r w:rsidR="0082544F" w:rsidRPr="00B612C0">
        <w:rPr>
          <w:rFonts w:cs="Helvetica"/>
          <w:szCs w:val="24"/>
          <w:lang w:val="pt-PT"/>
        </w:rPr>
        <w:t>s de cateques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 xml:space="preserve">e </w:t>
      </w:r>
      <w:r w:rsidR="0082544F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s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>u minist</w:t>
      </w:r>
      <w:r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>rio pastoral, f</w:t>
      </w:r>
      <w:r w:rsidRPr="00B612C0">
        <w:rPr>
          <w:rFonts w:cs="Helvetica"/>
          <w:szCs w:val="24"/>
          <w:lang w:val="pt-PT"/>
        </w:rPr>
        <w:t>oram</w:t>
      </w:r>
      <w:r w:rsidR="0082544F" w:rsidRPr="00B612C0">
        <w:rPr>
          <w:rFonts w:cs="Helvetica"/>
          <w:szCs w:val="24"/>
          <w:lang w:val="pt-PT"/>
        </w:rPr>
        <w:t xml:space="preserve"> temas rec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rrentes </w:t>
      </w:r>
      <w:r w:rsidRPr="00B612C0">
        <w:rPr>
          <w:rFonts w:cs="Helvetica"/>
          <w:szCs w:val="24"/>
          <w:lang w:val="pt-PT"/>
        </w:rPr>
        <w:t>o</w:t>
      </w:r>
      <w:r w:rsidR="0082544F" w:rsidRPr="00B612C0">
        <w:rPr>
          <w:rFonts w:cs="Helvetica"/>
          <w:szCs w:val="24"/>
          <w:lang w:val="pt-PT"/>
        </w:rPr>
        <w:t xml:space="preserve"> amor a </w:t>
      </w:r>
      <w:r w:rsidRPr="00B612C0">
        <w:rPr>
          <w:rFonts w:cs="Helvetica"/>
          <w:szCs w:val="24"/>
          <w:lang w:val="pt-PT"/>
        </w:rPr>
        <w:t>C</w:t>
      </w:r>
      <w:r w:rsidR="0082544F" w:rsidRPr="00B612C0">
        <w:rPr>
          <w:rFonts w:cs="Helvetica"/>
          <w:szCs w:val="24"/>
          <w:lang w:val="pt-PT"/>
        </w:rPr>
        <w:t>risto na cruz, a caridad</w:t>
      </w:r>
      <w:r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fraterna, a import</w:t>
      </w:r>
      <w:r w:rsidRPr="00B612C0">
        <w:rPr>
          <w:rFonts w:cs="Helvetica"/>
          <w:szCs w:val="24"/>
          <w:lang w:val="pt-PT"/>
        </w:rPr>
        <w:t>â</w:t>
      </w:r>
      <w:r w:rsidR="0082544F" w:rsidRPr="00B612C0">
        <w:rPr>
          <w:rFonts w:cs="Helvetica"/>
          <w:szCs w:val="24"/>
          <w:lang w:val="pt-PT"/>
        </w:rPr>
        <w:t>ncia da gra</w:t>
      </w:r>
      <w:r w:rsidRPr="00B612C0">
        <w:rPr>
          <w:rFonts w:cs="Helvetica"/>
          <w:szCs w:val="24"/>
          <w:lang w:val="pt-PT"/>
        </w:rPr>
        <w:t>ç</w:t>
      </w:r>
      <w:r w:rsidR="0082544F" w:rsidRPr="00B612C0">
        <w:rPr>
          <w:rFonts w:cs="Helvetica"/>
          <w:szCs w:val="24"/>
          <w:lang w:val="pt-PT"/>
        </w:rPr>
        <w:t xml:space="preserve">a </w:t>
      </w:r>
      <w:r w:rsidRPr="00B612C0">
        <w:rPr>
          <w:rFonts w:cs="Helvetica"/>
          <w:szCs w:val="24"/>
          <w:lang w:val="pt-PT"/>
        </w:rPr>
        <w:t xml:space="preserve">e </w:t>
      </w:r>
      <w:r w:rsidR="0082544F" w:rsidRPr="00B612C0">
        <w:rPr>
          <w:rFonts w:cs="Helvetica"/>
          <w:szCs w:val="24"/>
          <w:lang w:val="pt-PT"/>
        </w:rPr>
        <w:t>da pala</w:t>
      </w:r>
      <w:r w:rsidRPr="00B612C0">
        <w:rPr>
          <w:rFonts w:cs="Helvetica"/>
          <w:szCs w:val="24"/>
          <w:lang w:val="pt-PT"/>
        </w:rPr>
        <w:t>v</w:t>
      </w:r>
      <w:r w:rsidR="0082544F" w:rsidRPr="00B612C0">
        <w:rPr>
          <w:rFonts w:cs="Helvetica"/>
          <w:szCs w:val="24"/>
          <w:lang w:val="pt-PT"/>
        </w:rPr>
        <w:t>ra de D</w:t>
      </w:r>
      <w:r w:rsidRPr="00B612C0">
        <w:rPr>
          <w:rFonts w:cs="Helvetica"/>
          <w:szCs w:val="24"/>
          <w:lang w:val="pt-PT"/>
        </w:rPr>
        <w:t>eu</w:t>
      </w:r>
      <w:r w:rsidR="0082544F" w:rsidRPr="00B612C0">
        <w:rPr>
          <w:rFonts w:cs="Helvetica"/>
          <w:szCs w:val="24"/>
          <w:lang w:val="pt-PT"/>
        </w:rPr>
        <w:t>s, a un</w:t>
      </w:r>
      <w:r w:rsidRPr="00B612C0">
        <w:rPr>
          <w:rFonts w:cs="Helvetica"/>
          <w:szCs w:val="24"/>
          <w:lang w:val="pt-PT"/>
        </w:rPr>
        <w:t>ião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>ao</w:t>
      </w:r>
      <w:r w:rsidR="0082544F" w:rsidRPr="00B612C0">
        <w:rPr>
          <w:rFonts w:cs="Helvetica"/>
          <w:szCs w:val="24"/>
          <w:lang w:val="pt-PT"/>
        </w:rPr>
        <w:t xml:space="preserve"> Papa, a vida familiar </w:t>
      </w:r>
      <w:r w:rsidRPr="00B612C0">
        <w:rPr>
          <w:rFonts w:cs="Helvetica"/>
          <w:szCs w:val="24"/>
          <w:lang w:val="pt-PT"/>
        </w:rPr>
        <w:t>e o</w:t>
      </w:r>
      <w:r w:rsidR="0082544F" w:rsidRPr="00B612C0">
        <w:rPr>
          <w:rFonts w:cs="Helvetica"/>
          <w:szCs w:val="24"/>
          <w:lang w:val="pt-PT"/>
        </w:rPr>
        <w:t xml:space="preserve"> servi</w:t>
      </w:r>
      <w:r w:rsidRPr="00B612C0">
        <w:rPr>
          <w:rFonts w:cs="Helvetica"/>
          <w:szCs w:val="24"/>
          <w:lang w:val="pt-PT"/>
        </w:rPr>
        <w:t>ço</w:t>
      </w:r>
      <w:r w:rsidR="0082544F" w:rsidRPr="00B612C0">
        <w:rPr>
          <w:rFonts w:cs="Helvetica"/>
          <w:szCs w:val="24"/>
          <w:lang w:val="pt-PT"/>
        </w:rPr>
        <w:t xml:space="preserve"> aos </w:t>
      </w:r>
      <w:r w:rsidRPr="00B612C0">
        <w:rPr>
          <w:rFonts w:cs="Helvetica"/>
          <w:szCs w:val="24"/>
          <w:lang w:val="pt-PT"/>
        </w:rPr>
        <w:t>outros</w:t>
      </w:r>
      <w:r w:rsidR="0082544F" w:rsidRPr="00B612C0">
        <w:rPr>
          <w:rFonts w:cs="Helvetica"/>
          <w:szCs w:val="24"/>
          <w:lang w:val="pt-PT"/>
        </w:rPr>
        <w:t>. Escr</w:t>
      </w:r>
      <w:r w:rsidR="00A32187" w:rsidRPr="00B612C0">
        <w:rPr>
          <w:rFonts w:cs="Helvetica"/>
          <w:szCs w:val="24"/>
          <w:lang w:val="pt-PT"/>
        </w:rPr>
        <w:t>eveu</w:t>
      </w:r>
      <w:r w:rsidR="0082544F" w:rsidRPr="00B612C0">
        <w:rPr>
          <w:rFonts w:cs="Helvetica"/>
          <w:szCs w:val="24"/>
          <w:lang w:val="pt-PT"/>
        </w:rPr>
        <w:t xml:space="preserve"> numerosas cartas pastora</w:t>
      </w:r>
      <w:r w:rsidR="00A32187" w:rsidRPr="00B612C0">
        <w:rPr>
          <w:rFonts w:cs="Helvetica"/>
          <w:szCs w:val="24"/>
          <w:lang w:val="pt-PT"/>
        </w:rPr>
        <w:t>is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A32187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 v</w:t>
      </w:r>
      <w:r w:rsidR="00A32187" w:rsidRPr="00B612C0">
        <w:rPr>
          <w:rFonts w:cs="Helvetica"/>
          <w:szCs w:val="24"/>
          <w:lang w:val="pt-PT"/>
        </w:rPr>
        <w:t>á</w:t>
      </w:r>
      <w:r w:rsidR="0082544F" w:rsidRPr="00B612C0">
        <w:rPr>
          <w:rFonts w:cs="Helvetica"/>
          <w:szCs w:val="24"/>
          <w:lang w:val="pt-PT"/>
        </w:rPr>
        <w:t>rios li</w:t>
      </w:r>
      <w:r w:rsidR="00A32187" w:rsidRPr="00B612C0">
        <w:rPr>
          <w:rFonts w:cs="Helvetica"/>
          <w:szCs w:val="24"/>
          <w:lang w:val="pt-PT"/>
        </w:rPr>
        <w:t>v</w:t>
      </w:r>
      <w:r w:rsidR="0082544F" w:rsidRPr="00B612C0">
        <w:rPr>
          <w:rFonts w:cs="Helvetica"/>
          <w:szCs w:val="24"/>
          <w:lang w:val="pt-PT"/>
        </w:rPr>
        <w:t>ros de espiritualidad</w:t>
      </w:r>
      <w:r w:rsidR="00A32187" w:rsidRPr="00B612C0">
        <w:rPr>
          <w:rFonts w:cs="Helvetica"/>
          <w:szCs w:val="24"/>
          <w:lang w:val="pt-PT"/>
        </w:rPr>
        <w:t>e</w:t>
      </w:r>
      <w:r w:rsidR="0082544F" w:rsidRPr="00B612C0">
        <w:rPr>
          <w:rFonts w:cs="Helvetica"/>
          <w:szCs w:val="24"/>
          <w:lang w:val="pt-PT"/>
        </w:rPr>
        <w:t xml:space="preserve">, como </w:t>
      </w:r>
      <w:r w:rsidR="0082544F" w:rsidRPr="00B612C0">
        <w:rPr>
          <w:rFonts w:cs="Helvetica"/>
          <w:i/>
          <w:szCs w:val="24"/>
          <w:lang w:val="pt-PT"/>
        </w:rPr>
        <w:t>Itiner</w:t>
      </w:r>
      <w:r w:rsidR="008C5476">
        <w:rPr>
          <w:rFonts w:cs="Helvetica"/>
          <w:i/>
          <w:szCs w:val="24"/>
          <w:lang w:val="pt-PT"/>
        </w:rPr>
        <w:t>á</w:t>
      </w:r>
      <w:r w:rsidR="0082544F" w:rsidRPr="00B612C0">
        <w:rPr>
          <w:rFonts w:cs="Helvetica"/>
          <w:i/>
          <w:szCs w:val="24"/>
          <w:lang w:val="pt-PT"/>
        </w:rPr>
        <w:t>rios de vida crist</w:t>
      </w:r>
      <w:r w:rsidR="008C5476">
        <w:rPr>
          <w:rFonts w:cs="Helvetica"/>
          <w:i/>
          <w:szCs w:val="24"/>
          <w:lang w:val="pt-PT"/>
        </w:rPr>
        <w:t>ã</w:t>
      </w:r>
      <w:r w:rsidR="0082544F" w:rsidRPr="00B612C0">
        <w:rPr>
          <w:rFonts w:cs="Helvetica"/>
          <w:szCs w:val="24"/>
          <w:lang w:val="pt-PT"/>
        </w:rPr>
        <w:t xml:space="preserve"> (2001), </w:t>
      </w:r>
      <w:proofErr w:type="gramStart"/>
      <w:r w:rsidR="0082544F" w:rsidRPr="00B612C0">
        <w:rPr>
          <w:rFonts w:cs="Helvetica"/>
          <w:i/>
          <w:szCs w:val="24"/>
          <w:lang w:val="pt-PT"/>
        </w:rPr>
        <w:t>Para</w:t>
      </w:r>
      <w:proofErr w:type="gramEnd"/>
      <w:r w:rsidR="0082544F" w:rsidRPr="00B612C0">
        <w:rPr>
          <w:rFonts w:cs="Helvetica"/>
          <w:i/>
          <w:szCs w:val="24"/>
          <w:lang w:val="pt-PT"/>
        </w:rPr>
        <w:t xml:space="preserve"> servir a la </w:t>
      </w:r>
      <w:proofErr w:type="spellStart"/>
      <w:r w:rsidR="0082544F" w:rsidRPr="00B612C0">
        <w:rPr>
          <w:rFonts w:cs="Helvetica"/>
          <w:i/>
          <w:szCs w:val="24"/>
          <w:lang w:val="pt-PT"/>
        </w:rPr>
        <w:t>Iglesia</w:t>
      </w:r>
      <w:proofErr w:type="spellEnd"/>
      <w:r w:rsidR="0082544F" w:rsidRPr="00B612C0">
        <w:rPr>
          <w:rFonts w:cs="Helvetica"/>
          <w:szCs w:val="24"/>
          <w:lang w:val="pt-PT"/>
        </w:rPr>
        <w:t xml:space="preserve"> (2001), </w:t>
      </w:r>
      <w:proofErr w:type="spellStart"/>
      <w:r w:rsidR="0082544F" w:rsidRPr="00B612C0">
        <w:rPr>
          <w:rFonts w:cs="Helvetica"/>
          <w:i/>
          <w:szCs w:val="24"/>
          <w:lang w:val="pt-PT"/>
        </w:rPr>
        <w:t>Getsemaní</w:t>
      </w:r>
      <w:proofErr w:type="spellEnd"/>
      <w:r w:rsidR="0082544F" w:rsidRPr="00B612C0">
        <w:rPr>
          <w:rFonts w:cs="Helvetica"/>
          <w:i/>
          <w:szCs w:val="24"/>
          <w:lang w:val="pt-PT"/>
        </w:rPr>
        <w:t xml:space="preserve"> </w:t>
      </w:r>
      <w:r w:rsidR="0082544F" w:rsidRPr="00B612C0">
        <w:rPr>
          <w:rFonts w:cs="Helvetica"/>
          <w:szCs w:val="24"/>
          <w:lang w:val="pt-PT"/>
        </w:rPr>
        <w:t xml:space="preserve">(2005), </w:t>
      </w:r>
      <w:r w:rsidR="0082544F" w:rsidRPr="00B612C0">
        <w:rPr>
          <w:rFonts w:cs="Helvetica"/>
          <w:i/>
          <w:szCs w:val="24"/>
          <w:lang w:val="pt-PT"/>
        </w:rPr>
        <w:t>Eucarist</w:t>
      </w:r>
      <w:r w:rsidR="008C5476">
        <w:rPr>
          <w:rFonts w:cs="Helvetica"/>
          <w:i/>
          <w:szCs w:val="24"/>
          <w:lang w:val="pt-PT"/>
        </w:rPr>
        <w:t>i</w:t>
      </w:r>
      <w:r w:rsidR="0082544F" w:rsidRPr="00B612C0">
        <w:rPr>
          <w:rFonts w:cs="Helvetica"/>
          <w:i/>
          <w:szCs w:val="24"/>
          <w:lang w:val="pt-PT"/>
        </w:rPr>
        <w:t xml:space="preserve">a </w:t>
      </w:r>
      <w:r w:rsidR="008C5476">
        <w:rPr>
          <w:rFonts w:cs="Helvetica"/>
          <w:i/>
          <w:szCs w:val="24"/>
          <w:lang w:val="pt-PT"/>
        </w:rPr>
        <w:t>e</w:t>
      </w:r>
      <w:r w:rsidR="0082544F" w:rsidRPr="00B612C0">
        <w:rPr>
          <w:rFonts w:cs="Helvetica"/>
          <w:i/>
          <w:szCs w:val="24"/>
          <w:lang w:val="pt-PT"/>
        </w:rPr>
        <w:t xml:space="preserve"> vida crist</w:t>
      </w:r>
      <w:r w:rsidR="008C5476">
        <w:rPr>
          <w:rFonts w:cs="Helvetica"/>
          <w:i/>
          <w:szCs w:val="24"/>
          <w:lang w:val="pt-PT"/>
        </w:rPr>
        <w:t>ã</w:t>
      </w:r>
      <w:r w:rsidR="0082544F" w:rsidRPr="00B612C0">
        <w:rPr>
          <w:rFonts w:cs="Helvetica"/>
          <w:szCs w:val="24"/>
          <w:lang w:val="pt-PT"/>
        </w:rPr>
        <w:t xml:space="preserve"> (2005), </w:t>
      </w:r>
      <w:r w:rsidR="0082544F" w:rsidRPr="00B612C0">
        <w:rPr>
          <w:rFonts w:cs="Helvetica"/>
          <w:i/>
          <w:szCs w:val="24"/>
          <w:lang w:val="pt-PT"/>
        </w:rPr>
        <w:t>Vi</w:t>
      </w:r>
      <w:r w:rsidR="008C5476">
        <w:rPr>
          <w:rFonts w:cs="Helvetica"/>
          <w:i/>
          <w:szCs w:val="24"/>
          <w:lang w:val="pt-PT"/>
        </w:rPr>
        <w:t>ve</w:t>
      </w:r>
      <w:r w:rsidR="0082544F" w:rsidRPr="00B612C0">
        <w:rPr>
          <w:rFonts w:cs="Helvetica"/>
          <w:i/>
          <w:szCs w:val="24"/>
          <w:lang w:val="pt-PT"/>
        </w:rPr>
        <w:t>r a Mi</w:t>
      </w:r>
      <w:r w:rsidR="008C5476">
        <w:rPr>
          <w:rFonts w:cs="Helvetica"/>
          <w:i/>
          <w:szCs w:val="24"/>
          <w:lang w:val="pt-PT"/>
        </w:rPr>
        <w:t>s</w:t>
      </w:r>
      <w:r w:rsidR="0082544F" w:rsidRPr="00B612C0">
        <w:rPr>
          <w:rFonts w:cs="Helvetica"/>
          <w:i/>
          <w:szCs w:val="24"/>
          <w:lang w:val="pt-PT"/>
        </w:rPr>
        <w:t>sa</w:t>
      </w:r>
      <w:r w:rsidR="0082544F" w:rsidRPr="00B612C0">
        <w:rPr>
          <w:rFonts w:cs="Helvetica"/>
          <w:szCs w:val="24"/>
          <w:lang w:val="pt-PT"/>
        </w:rPr>
        <w:t xml:space="preserve"> (2010) y </w:t>
      </w:r>
      <w:proofErr w:type="spellStart"/>
      <w:r w:rsidR="0082544F" w:rsidRPr="00B612C0">
        <w:rPr>
          <w:rFonts w:cs="Helvetica"/>
          <w:i/>
          <w:szCs w:val="24"/>
          <w:lang w:val="pt-PT"/>
        </w:rPr>
        <w:t>Creo</w:t>
      </w:r>
      <w:proofErr w:type="spellEnd"/>
      <w:r w:rsidR="0082544F" w:rsidRPr="00B612C0">
        <w:rPr>
          <w:rFonts w:cs="Helvetica"/>
          <w:i/>
          <w:szCs w:val="24"/>
          <w:lang w:val="pt-PT"/>
        </w:rPr>
        <w:t xml:space="preserve">, </w:t>
      </w:r>
      <w:proofErr w:type="spellStart"/>
      <w:r w:rsidR="0082544F" w:rsidRPr="00B612C0">
        <w:rPr>
          <w:rFonts w:cs="Helvetica"/>
          <w:i/>
          <w:szCs w:val="24"/>
          <w:lang w:val="pt-PT"/>
        </w:rPr>
        <w:t>creemos</w:t>
      </w:r>
      <w:proofErr w:type="spellEnd"/>
      <w:r w:rsidR="0082544F" w:rsidRPr="00B612C0">
        <w:rPr>
          <w:rFonts w:cs="Helvetica"/>
          <w:szCs w:val="24"/>
          <w:lang w:val="pt-PT"/>
        </w:rPr>
        <w:t xml:space="preserve"> (2014). </w:t>
      </w:r>
      <w:r w:rsidR="00A32187" w:rsidRPr="00B612C0">
        <w:rPr>
          <w:rFonts w:cs="Helvetica"/>
          <w:szCs w:val="24"/>
          <w:lang w:val="pt-PT"/>
        </w:rPr>
        <w:t>A s</w:t>
      </w:r>
      <w:r w:rsidR="0082544F" w:rsidRPr="00B612C0">
        <w:rPr>
          <w:rFonts w:cs="Helvetica"/>
          <w:szCs w:val="24"/>
          <w:lang w:val="pt-PT"/>
        </w:rPr>
        <w:t>u</w:t>
      </w:r>
      <w:r w:rsidR="00A32187" w:rsidRPr="00B612C0">
        <w:rPr>
          <w:rFonts w:cs="Helvetica"/>
          <w:szCs w:val="24"/>
          <w:lang w:val="pt-PT"/>
        </w:rPr>
        <w:t>a</w:t>
      </w:r>
      <w:r w:rsidR="0082544F" w:rsidRPr="00B612C0">
        <w:rPr>
          <w:rFonts w:cs="Helvetica"/>
          <w:szCs w:val="24"/>
          <w:lang w:val="pt-PT"/>
        </w:rPr>
        <w:t xml:space="preserve"> última publica</w:t>
      </w:r>
      <w:r w:rsidR="00A32187"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</w:t>
      </w:r>
      <w:r w:rsidR="00A32187" w:rsidRPr="00B612C0">
        <w:rPr>
          <w:rFonts w:cs="Helvetica"/>
          <w:szCs w:val="24"/>
          <w:lang w:val="pt-PT"/>
        </w:rPr>
        <w:t>é</w:t>
      </w:r>
      <w:r w:rsidR="0082544F" w:rsidRPr="00B612C0">
        <w:rPr>
          <w:rFonts w:cs="Helvetica"/>
          <w:szCs w:val="24"/>
          <w:lang w:val="pt-PT"/>
        </w:rPr>
        <w:t xml:space="preserve"> u</w:t>
      </w:r>
      <w:r w:rsidR="00A32187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>a reco</w:t>
      </w:r>
      <w:r w:rsidR="00A32187" w:rsidRPr="00B612C0">
        <w:rPr>
          <w:rFonts w:cs="Helvetica"/>
          <w:szCs w:val="24"/>
          <w:lang w:val="pt-PT"/>
        </w:rPr>
        <w:t>m</w:t>
      </w:r>
      <w:r w:rsidR="0082544F" w:rsidRPr="00B612C0">
        <w:rPr>
          <w:rFonts w:cs="Helvetica"/>
          <w:szCs w:val="24"/>
          <w:lang w:val="pt-PT"/>
        </w:rPr>
        <w:t>pila</w:t>
      </w:r>
      <w:r w:rsidR="00A32187" w:rsidRPr="00B612C0">
        <w:rPr>
          <w:rFonts w:cs="Helvetica"/>
          <w:szCs w:val="24"/>
          <w:lang w:val="pt-PT"/>
        </w:rPr>
        <w:t>ção</w:t>
      </w:r>
      <w:r w:rsidR="0082544F" w:rsidRPr="00B612C0">
        <w:rPr>
          <w:rFonts w:cs="Helvetica"/>
          <w:szCs w:val="24"/>
          <w:lang w:val="pt-PT"/>
        </w:rPr>
        <w:t xml:space="preserve"> de medita</w:t>
      </w:r>
      <w:r w:rsidR="00A32187" w:rsidRPr="00B612C0">
        <w:rPr>
          <w:rFonts w:cs="Helvetica"/>
          <w:szCs w:val="24"/>
          <w:lang w:val="pt-PT"/>
        </w:rPr>
        <w:t>çõe</w:t>
      </w:r>
      <w:r w:rsidR="0082544F" w:rsidRPr="00B612C0">
        <w:rPr>
          <w:rFonts w:cs="Helvetica"/>
          <w:szCs w:val="24"/>
          <w:lang w:val="pt-PT"/>
        </w:rPr>
        <w:t>s sobre as obras de miseric</w:t>
      </w:r>
      <w:r w:rsidR="00A32187" w:rsidRPr="00B612C0">
        <w:rPr>
          <w:rFonts w:cs="Helvetica"/>
          <w:szCs w:val="24"/>
          <w:lang w:val="pt-PT"/>
        </w:rPr>
        <w:t>ó</w:t>
      </w:r>
      <w:r w:rsidR="0082544F" w:rsidRPr="00B612C0">
        <w:rPr>
          <w:rFonts w:cs="Helvetica"/>
          <w:szCs w:val="24"/>
          <w:lang w:val="pt-PT"/>
        </w:rPr>
        <w:t xml:space="preserve">rdia </w:t>
      </w:r>
      <w:r w:rsidR="00A32187" w:rsidRPr="00B612C0">
        <w:rPr>
          <w:rFonts w:cs="Helvetica"/>
          <w:szCs w:val="24"/>
          <w:lang w:val="pt-PT"/>
        </w:rPr>
        <w:t>com o</w:t>
      </w:r>
      <w:r w:rsidR="0082544F" w:rsidRPr="00B612C0">
        <w:rPr>
          <w:rFonts w:cs="Helvetica"/>
          <w:szCs w:val="24"/>
          <w:lang w:val="pt-PT"/>
        </w:rPr>
        <w:t xml:space="preserve"> título</w:t>
      </w:r>
      <w:r w:rsidR="00A32187" w:rsidRPr="00B612C0">
        <w:rPr>
          <w:rFonts w:cs="Helvetica"/>
          <w:szCs w:val="24"/>
          <w:lang w:val="pt-PT"/>
        </w:rPr>
        <w:t xml:space="preserve"> de</w:t>
      </w:r>
      <w:r w:rsidR="0082544F" w:rsidRPr="00B612C0">
        <w:rPr>
          <w:rFonts w:cs="Helvetica"/>
          <w:szCs w:val="24"/>
          <w:lang w:val="pt-PT"/>
        </w:rPr>
        <w:t xml:space="preserve"> </w:t>
      </w:r>
      <w:proofErr w:type="spellStart"/>
      <w:r w:rsidR="0082544F" w:rsidRPr="00B612C0">
        <w:rPr>
          <w:rFonts w:cs="Helvetica"/>
          <w:i/>
          <w:szCs w:val="24"/>
          <w:lang w:val="pt-PT"/>
        </w:rPr>
        <w:t>Misericordia</w:t>
      </w:r>
      <w:proofErr w:type="spellEnd"/>
      <w:r w:rsidR="0082544F" w:rsidRPr="00B612C0">
        <w:rPr>
          <w:rFonts w:cs="Helvetica"/>
          <w:i/>
          <w:szCs w:val="24"/>
          <w:lang w:val="pt-PT"/>
        </w:rPr>
        <w:t xml:space="preserve"> y vida cotidiana</w:t>
      </w:r>
      <w:r w:rsidR="0082544F" w:rsidRPr="00B612C0">
        <w:rPr>
          <w:rFonts w:cs="Helvetica"/>
          <w:szCs w:val="24"/>
          <w:lang w:val="pt-PT"/>
        </w:rPr>
        <w:t xml:space="preserve"> (2016).</w:t>
      </w:r>
    </w:p>
    <w:p w14:paraId="05B72581" w14:textId="7E93B6FF" w:rsidR="0082544F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F</w:t>
      </w:r>
      <w:r w:rsidR="00A32187" w:rsidRPr="00B612C0">
        <w:rPr>
          <w:rFonts w:cs="Helvetica"/>
          <w:szCs w:val="24"/>
          <w:lang w:val="pt-PT"/>
        </w:rPr>
        <w:t>oi</w:t>
      </w:r>
      <w:r w:rsidRPr="00B612C0">
        <w:rPr>
          <w:rFonts w:cs="Helvetica"/>
          <w:szCs w:val="24"/>
          <w:lang w:val="pt-PT"/>
        </w:rPr>
        <w:t xml:space="preserve"> membro da Congrega</w:t>
      </w:r>
      <w:r w:rsidR="00A32187" w:rsidRPr="00B612C0">
        <w:rPr>
          <w:rFonts w:cs="Helvetica"/>
          <w:szCs w:val="24"/>
          <w:lang w:val="pt-PT"/>
        </w:rPr>
        <w:t>ção</w:t>
      </w:r>
      <w:r w:rsidRPr="00B612C0">
        <w:rPr>
          <w:rFonts w:cs="Helvetica"/>
          <w:szCs w:val="24"/>
          <w:lang w:val="pt-PT"/>
        </w:rPr>
        <w:t xml:space="preserve"> para as Causas dos Santos </w:t>
      </w:r>
      <w:r w:rsidR="00A32187" w:rsidRPr="00B612C0">
        <w:rPr>
          <w:rFonts w:cs="Helvetica"/>
          <w:szCs w:val="24"/>
          <w:lang w:val="pt-PT"/>
        </w:rPr>
        <w:t>e d</w:t>
      </w:r>
      <w:r w:rsidR="006C766F">
        <w:rPr>
          <w:rFonts w:cs="Helvetica"/>
          <w:szCs w:val="24"/>
          <w:lang w:val="pt-PT"/>
        </w:rPr>
        <w:t>o Supremo Tribunal d</w:t>
      </w:r>
      <w:r w:rsidR="00A32187" w:rsidRP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 xml:space="preserve"> </w:t>
      </w:r>
      <w:r w:rsidR="00A32187" w:rsidRPr="00511783">
        <w:rPr>
          <w:rFonts w:cs="Helvetica"/>
          <w:color w:val="auto"/>
          <w:szCs w:val="24"/>
          <w:lang w:val="pt-PT"/>
        </w:rPr>
        <w:t>Assi</w:t>
      </w:r>
      <w:r w:rsidRPr="00511783">
        <w:rPr>
          <w:rFonts w:cs="Helvetica"/>
          <w:color w:val="auto"/>
          <w:szCs w:val="24"/>
          <w:lang w:val="pt-PT"/>
        </w:rPr>
        <w:t xml:space="preserve">natura </w:t>
      </w:r>
      <w:r w:rsidRPr="00B612C0">
        <w:rPr>
          <w:rFonts w:cs="Helvetica"/>
          <w:szCs w:val="24"/>
          <w:lang w:val="pt-PT"/>
        </w:rPr>
        <w:t>Apostólica. Particip</w:t>
      </w:r>
      <w:r w:rsidR="00A32187" w:rsidRPr="00B612C0">
        <w:rPr>
          <w:rFonts w:cs="Helvetica"/>
          <w:szCs w:val="24"/>
          <w:lang w:val="pt-PT"/>
        </w:rPr>
        <w:t>ou</w:t>
      </w:r>
      <w:r w:rsidRPr="00B612C0">
        <w:rPr>
          <w:rFonts w:cs="Helvetica"/>
          <w:szCs w:val="24"/>
          <w:lang w:val="pt-PT"/>
        </w:rPr>
        <w:t xml:space="preserve"> </w:t>
      </w:r>
      <w:r w:rsidR="00A32187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 xml:space="preserve">os sínodos de bispos de 2001, 2005 </w:t>
      </w:r>
      <w:r w:rsidR="00A32187" w:rsidRPr="00B612C0">
        <w:rPr>
          <w:rFonts w:cs="Helvetica"/>
          <w:szCs w:val="24"/>
          <w:lang w:val="pt-PT"/>
        </w:rPr>
        <w:t>e</w:t>
      </w:r>
      <w:r w:rsidRPr="00B612C0">
        <w:rPr>
          <w:rFonts w:cs="Helvetica"/>
          <w:szCs w:val="24"/>
          <w:lang w:val="pt-PT"/>
        </w:rPr>
        <w:t xml:space="preserve"> 2012 e</w:t>
      </w:r>
      <w:r w:rsidR="00A32187" w:rsidRPr="00B612C0">
        <w:rPr>
          <w:rFonts w:cs="Helvetica"/>
          <w:szCs w:val="24"/>
          <w:lang w:val="pt-PT"/>
        </w:rPr>
        <w:t xml:space="preserve"> </w:t>
      </w:r>
      <w:r w:rsidRPr="00B612C0">
        <w:rPr>
          <w:rFonts w:cs="Helvetica"/>
          <w:szCs w:val="24"/>
          <w:lang w:val="pt-PT"/>
        </w:rPr>
        <w:t xml:space="preserve">nos dedicados </w:t>
      </w:r>
      <w:r w:rsidR="00A32187" w:rsidRPr="00B612C0">
        <w:rPr>
          <w:rFonts w:cs="Helvetica"/>
          <w:szCs w:val="24"/>
          <w:lang w:val="pt-PT"/>
        </w:rPr>
        <w:t>à</w:t>
      </w:r>
      <w:r w:rsidRPr="00B612C0">
        <w:rPr>
          <w:rFonts w:cs="Helvetica"/>
          <w:szCs w:val="24"/>
          <w:lang w:val="pt-PT"/>
        </w:rPr>
        <w:t xml:space="preserve"> América (1997) </w:t>
      </w:r>
      <w:r w:rsidR="00A32187" w:rsidRPr="00B612C0">
        <w:rPr>
          <w:rFonts w:cs="Helvetica"/>
          <w:szCs w:val="24"/>
          <w:lang w:val="pt-PT"/>
        </w:rPr>
        <w:t>e à</w:t>
      </w:r>
      <w:r w:rsidRPr="00B612C0">
        <w:rPr>
          <w:rFonts w:cs="Helvetica"/>
          <w:szCs w:val="24"/>
          <w:lang w:val="pt-PT"/>
        </w:rPr>
        <w:t xml:space="preserve"> Europa (1999).</w:t>
      </w:r>
    </w:p>
    <w:p w14:paraId="1995B268" w14:textId="150772E9" w:rsidR="00135B87" w:rsidRPr="00513C0A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Falec</w:t>
      </w:r>
      <w:r w:rsidR="00A32187" w:rsidRPr="00B612C0">
        <w:rPr>
          <w:rFonts w:cs="Helvetica"/>
          <w:szCs w:val="24"/>
          <w:lang w:val="pt-PT"/>
        </w:rPr>
        <w:t>eu</w:t>
      </w:r>
      <w:r w:rsidRPr="00B612C0">
        <w:rPr>
          <w:rFonts w:cs="Helvetica"/>
          <w:szCs w:val="24"/>
          <w:lang w:val="pt-PT"/>
        </w:rPr>
        <w:t xml:space="preserve"> e</w:t>
      </w:r>
      <w:r w:rsidR="00A32187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 xml:space="preserve"> Roma </w:t>
      </w:r>
      <w:r w:rsidR="00A32187" w:rsidRPr="00B612C0">
        <w:rPr>
          <w:rFonts w:cs="Helvetica"/>
          <w:szCs w:val="24"/>
          <w:lang w:val="pt-PT"/>
        </w:rPr>
        <w:t>no dia</w:t>
      </w:r>
      <w:r w:rsidRPr="00B612C0">
        <w:rPr>
          <w:rFonts w:cs="Helvetica"/>
          <w:szCs w:val="24"/>
          <w:lang w:val="pt-PT"/>
        </w:rPr>
        <w:t xml:space="preserve"> 12 de de</w:t>
      </w:r>
      <w:r w:rsidR="00A32187" w:rsidRPr="00B612C0">
        <w:rPr>
          <w:rFonts w:cs="Helvetica"/>
          <w:szCs w:val="24"/>
          <w:lang w:val="pt-PT"/>
        </w:rPr>
        <w:t>zembro</w:t>
      </w:r>
      <w:r w:rsidRPr="00B612C0">
        <w:rPr>
          <w:rFonts w:cs="Helvetica"/>
          <w:szCs w:val="24"/>
          <w:lang w:val="pt-PT"/>
        </w:rPr>
        <w:t xml:space="preserve"> de 2016, de</w:t>
      </w:r>
      <w:r w:rsidR="00A32187" w:rsidRPr="00B612C0">
        <w:rPr>
          <w:rFonts w:cs="Helvetica"/>
          <w:szCs w:val="24"/>
          <w:lang w:val="pt-PT"/>
        </w:rPr>
        <w:t>vido a</w:t>
      </w:r>
      <w:r w:rsidRPr="00B612C0">
        <w:rPr>
          <w:rFonts w:cs="Helvetica"/>
          <w:szCs w:val="24"/>
          <w:lang w:val="pt-PT"/>
        </w:rPr>
        <w:t xml:space="preserve"> u</w:t>
      </w:r>
      <w:r w:rsidR="00A32187" w:rsidRPr="00B612C0">
        <w:rPr>
          <w:rFonts w:cs="Helvetica"/>
          <w:szCs w:val="24"/>
          <w:lang w:val="pt-PT"/>
        </w:rPr>
        <w:t>m</w:t>
      </w:r>
      <w:r w:rsidRPr="00B612C0">
        <w:rPr>
          <w:rFonts w:cs="Helvetica"/>
          <w:szCs w:val="24"/>
          <w:lang w:val="pt-PT"/>
        </w:rPr>
        <w:t>a insufici</w:t>
      </w:r>
      <w:r w:rsidR="00A32187" w:rsidRPr="00B612C0">
        <w:rPr>
          <w:rFonts w:cs="Helvetica"/>
          <w:szCs w:val="24"/>
          <w:lang w:val="pt-PT"/>
        </w:rPr>
        <w:t>ê</w:t>
      </w:r>
      <w:r w:rsidRPr="00B612C0">
        <w:rPr>
          <w:rFonts w:cs="Helvetica"/>
          <w:szCs w:val="24"/>
          <w:lang w:val="pt-PT"/>
        </w:rPr>
        <w:t>ncia respirat</w:t>
      </w:r>
      <w:r w:rsidR="00A32187" w:rsidRPr="00B612C0">
        <w:rPr>
          <w:rFonts w:cs="Helvetica"/>
          <w:szCs w:val="24"/>
          <w:lang w:val="pt-PT"/>
        </w:rPr>
        <w:t>ó</w:t>
      </w:r>
      <w:r w:rsidRPr="00B612C0">
        <w:rPr>
          <w:rFonts w:cs="Helvetica"/>
          <w:szCs w:val="24"/>
          <w:lang w:val="pt-PT"/>
        </w:rPr>
        <w:t>ria.</w:t>
      </w:r>
      <w:bookmarkStart w:id="26" w:name="_Toc508961417"/>
    </w:p>
    <w:p w14:paraId="1EE9FEE0" w14:textId="77777777" w:rsidR="0082544F" w:rsidRPr="00B612C0" w:rsidRDefault="0082544F">
      <w:pPr>
        <w:pStyle w:val="Heading2"/>
        <w:rPr>
          <w:rFonts w:cs="Helvetica"/>
          <w:szCs w:val="24"/>
          <w:lang w:val="pt-PT"/>
        </w:rPr>
      </w:pPr>
      <w:bookmarkStart w:id="27" w:name="_Toc60593061"/>
      <w:bookmarkStart w:id="28" w:name="_Toc60593341"/>
      <w:r w:rsidRPr="00B612C0">
        <w:rPr>
          <w:rFonts w:cs="Helvetica"/>
          <w:szCs w:val="24"/>
          <w:lang w:val="pt-PT"/>
        </w:rPr>
        <w:lastRenderedPageBreak/>
        <w:t xml:space="preserve">1.6. Mons. Fernando </w:t>
      </w:r>
      <w:proofErr w:type="spellStart"/>
      <w:r w:rsidRPr="00B612C0">
        <w:rPr>
          <w:rFonts w:cs="Helvetica"/>
          <w:szCs w:val="24"/>
          <w:lang w:val="pt-PT"/>
        </w:rPr>
        <w:t>Ocáriz</w:t>
      </w:r>
      <w:proofErr w:type="spellEnd"/>
      <w:r w:rsidRPr="00B612C0">
        <w:rPr>
          <w:rFonts w:cs="Helvetica"/>
          <w:szCs w:val="24"/>
          <w:lang w:val="pt-PT"/>
        </w:rPr>
        <w:t>, prelado d</w:t>
      </w:r>
      <w:r w:rsidR="00A32187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</w:t>
      </w:r>
      <w:bookmarkEnd w:id="26"/>
      <w:bookmarkEnd w:id="27"/>
      <w:bookmarkEnd w:id="28"/>
    </w:p>
    <w:p w14:paraId="4D651B51" w14:textId="2E814D1E" w:rsidR="006546E0" w:rsidRPr="008C5476" w:rsidRDefault="006546E0" w:rsidP="0000174F">
      <w:pPr>
        <w:ind w:firstLine="0"/>
        <w:rPr>
          <w:rFonts w:cs="Helvetica"/>
          <w:szCs w:val="24"/>
          <w:lang w:val="pt-PT"/>
        </w:rPr>
      </w:pPr>
      <w:r w:rsidRPr="00E20FF4">
        <w:rPr>
          <w:rFonts w:cs="Helvetica"/>
          <w:szCs w:val="24"/>
          <w:lang w:val="pt-PT"/>
        </w:rPr>
        <w:t xml:space="preserve">Mons. Fernando </w:t>
      </w:r>
      <w:proofErr w:type="spellStart"/>
      <w:r w:rsidRPr="00E20FF4">
        <w:rPr>
          <w:rFonts w:cs="Helvetica"/>
          <w:szCs w:val="24"/>
          <w:lang w:val="pt-PT"/>
        </w:rPr>
        <w:t>Ocáriz</w:t>
      </w:r>
      <w:proofErr w:type="spellEnd"/>
      <w:r w:rsidRPr="00E20FF4">
        <w:rPr>
          <w:rFonts w:cs="Helvetica"/>
          <w:szCs w:val="24"/>
          <w:lang w:val="pt-PT"/>
        </w:rPr>
        <w:t xml:space="preserve"> nasceu em Paris no dia 27 de </w:t>
      </w:r>
      <w:r w:rsidR="00135B87" w:rsidRPr="00E20FF4">
        <w:rPr>
          <w:rFonts w:cs="Helvetica"/>
          <w:szCs w:val="24"/>
          <w:lang w:val="pt-PT"/>
        </w:rPr>
        <w:t>o</w:t>
      </w:r>
      <w:r w:rsidRPr="00E20FF4">
        <w:rPr>
          <w:rFonts w:cs="Helvetica"/>
          <w:szCs w:val="24"/>
          <w:lang w:val="pt-PT"/>
        </w:rPr>
        <w:t>utubro de 1944, filho de uma família espanhola exilada em França pela Guerra Civil (1936-1939). É o mais novo de oito irmãos.</w:t>
      </w:r>
      <w:r w:rsidR="008C5476" w:rsidRPr="00E20FF4">
        <w:rPr>
          <w:rFonts w:cs="Helvetica"/>
          <w:szCs w:val="24"/>
          <w:lang w:val="pt-PT"/>
        </w:rPr>
        <w:t xml:space="preserve"> </w:t>
      </w:r>
      <w:r w:rsidRPr="008C5476">
        <w:rPr>
          <w:rFonts w:cs="Helvetica"/>
          <w:szCs w:val="24"/>
          <w:lang w:val="pt-PT"/>
        </w:rPr>
        <w:t xml:space="preserve">Em </w:t>
      </w:r>
      <w:r w:rsidR="0082544F" w:rsidRPr="008C5476">
        <w:rPr>
          <w:rFonts w:cs="Helvetica"/>
          <w:szCs w:val="24"/>
          <w:lang w:val="pt-PT"/>
        </w:rPr>
        <w:t>1961</w:t>
      </w:r>
      <w:r w:rsidRPr="008C5476">
        <w:rPr>
          <w:rFonts w:cs="Helvetica"/>
          <w:szCs w:val="24"/>
          <w:lang w:val="pt-PT"/>
        </w:rPr>
        <w:t xml:space="preserve">, </w:t>
      </w:r>
      <w:r w:rsidR="0082544F" w:rsidRPr="008C5476">
        <w:rPr>
          <w:rFonts w:cs="Helvetica"/>
          <w:szCs w:val="24"/>
          <w:lang w:val="pt-PT"/>
        </w:rPr>
        <w:t>p</w:t>
      </w:r>
      <w:r w:rsidRPr="008C5476">
        <w:rPr>
          <w:rFonts w:cs="Helvetica"/>
          <w:szCs w:val="24"/>
          <w:lang w:val="pt-PT"/>
        </w:rPr>
        <w:t xml:space="preserve">ediu a </w:t>
      </w:r>
      <w:r w:rsidR="0082544F" w:rsidRPr="008C5476">
        <w:rPr>
          <w:rFonts w:cs="Helvetica"/>
          <w:szCs w:val="24"/>
          <w:lang w:val="pt-PT"/>
        </w:rPr>
        <w:t>admis</w:t>
      </w:r>
      <w:r w:rsidRPr="008C5476">
        <w:rPr>
          <w:rFonts w:cs="Helvetica"/>
          <w:szCs w:val="24"/>
          <w:lang w:val="pt-PT"/>
        </w:rPr>
        <w:t>são</w:t>
      </w:r>
      <w:r w:rsidR="0082544F" w:rsidRPr="008C5476">
        <w:rPr>
          <w:rFonts w:cs="Helvetica"/>
          <w:szCs w:val="24"/>
          <w:lang w:val="pt-PT"/>
        </w:rPr>
        <w:t xml:space="preserve"> </w:t>
      </w:r>
      <w:r w:rsidRPr="008C5476">
        <w:rPr>
          <w:rFonts w:cs="Helvetica"/>
          <w:szCs w:val="24"/>
          <w:lang w:val="pt-PT"/>
        </w:rPr>
        <w:t>no</w:t>
      </w:r>
      <w:r w:rsidR="0082544F" w:rsidRPr="008C5476">
        <w:rPr>
          <w:rFonts w:cs="Helvetica"/>
          <w:szCs w:val="24"/>
          <w:lang w:val="pt-PT"/>
        </w:rPr>
        <w:t xml:space="preserve"> Opus Dei. </w:t>
      </w:r>
      <w:r w:rsidRPr="00E20FF4">
        <w:rPr>
          <w:rFonts w:cs="Helvetica"/>
          <w:szCs w:val="24"/>
          <w:lang w:val="pt-PT"/>
        </w:rPr>
        <w:t>É licenciado em Física (1966) pela Universidade de Barcelona, e em Teologia (1969) pela Pontifícia Universidade Lateranense. Em 1971, doutorou-se em Teologia na Universidade de Navarra.</w:t>
      </w:r>
    </w:p>
    <w:p w14:paraId="3AD5DBC7" w14:textId="60A9E2E1" w:rsidR="006546E0" w:rsidRPr="00E20FF4" w:rsidRDefault="006546E0" w:rsidP="0000174F">
      <w:pPr>
        <w:ind w:firstLine="0"/>
        <w:rPr>
          <w:rFonts w:cs="Helvetica"/>
          <w:lang w:val="pt-PT"/>
        </w:rPr>
      </w:pPr>
      <w:r w:rsidRPr="00E20FF4">
        <w:rPr>
          <w:rFonts w:cs="Helvetica"/>
          <w:szCs w:val="24"/>
          <w:lang w:val="pt-PT"/>
        </w:rPr>
        <w:t xml:space="preserve">Foi ordenado sacerdote em 1971. Nos seus primeiros anos como presbítero, dedicou-se especialmente à pastoral juvenil e universitária. Na década de oitenta, foi um dos professores que iniciaram a </w:t>
      </w:r>
      <w:hyperlink r:id="rId16" w:history="1">
        <w:r w:rsidRPr="00E20FF4">
          <w:rPr>
            <w:lang w:val="pt-PT"/>
          </w:rPr>
          <w:t>Universidade Pontifícia da Santa Cruz</w:t>
        </w:r>
      </w:hyperlink>
      <w:r w:rsidR="001C6B6E">
        <w:rPr>
          <w:szCs w:val="24"/>
          <w:lang w:val="pt-PT"/>
        </w:rPr>
        <w:t xml:space="preserve"> </w:t>
      </w:r>
      <w:r w:rsidRPr="00E20FF4">
        <w:rPr>
          <w:rFonts w:cs="Helvetica"/>
          <w:szCs w:val="24"/>
          <w:lang w:val="pt-PT"/>
        </w:rPr>
        <w:t xml:space="preserve">(Roma), onde foi professor </w:t>
      </w:r>
      <w:r w:rsidR="003D76E2" w:rsidRPr="00E20FF4">
        <w:rPr>
          <w:rFonts w:cs="Helvetica"/>
          <w:szCs w:val="24"/>
          <w:lang w:val="pt-PT"/>
        </w:rPr>
        <w:t>catedrático</w:t>
      </w:r>
      <w:r w:rsidRPr="00E20FF4">
        <w:rPr>
          <w:rFonts w:cs="Helvetica"/>
          <w:szCs w:val="24"/>
          <w:lang w:val="pt-PT"/>
        </w:rPr>
        <w:t xml:space="preserve"> de Teologia Fundamental.</w:t>
      </w:r>
    </w:p>
    <w:p w14:paraId="395D239B" w14:textId="7071C2F4" w:rsidR="00B612C0" w:rsidRPr="00E20FF4" w:rsidRDefault="006546E0" w:rsidP="0000174F">
      <w:pPr>
        <w:ind w:firstLine="0"/>
        <w:rPr>
          <w:rFonts w:cs="Helvetica"/>
          <w:lang w:val="pt-PT"/>
        </w:rPr>
      </w:pPr>
      <w:r w:rsidRPr="00E20FF4">
        <w:rPr>
          <w:rFonts w:cs="Helvetica"/>
          <w:szCs w:val="24"/>
          <w:lang w:val="pt-PT"/>
        </w:rPr>
        <w:t>É consultor da Congregação para a Doutrina da Fé (1986)</w:t>
      </w:r>
      <w:r w:rsidR="00D0595A" w:rsidRPr="00E20FF4">
        <w:rPr>
          <w:rFonts w:cs="Helvetica"/>
          <w:szCs w:val="24"/>
          <w:lang w:val="pt-PT"/>
        </w:rPr>
        <w:t>, da</w:t>
      </w:r>
      <w:r w:rsidRPr="00E20FF4">
        <w:rPr>
          <w:rFonts w:cs="Helvetica"/>
          <w:szCs w:val="24"/>
          <w:lang w:val="pt-PT"/>
        </w:rPr>
        <w:t xml:space="preserve"> Congregação para o Clero (2003) e o Conselho Pontifício para a Promoção da Nova Evangelização (2011). Em 1989 ingressou na Academia Pontifícia de Teologia.</w:t>
      </w:r>
    </w:p>
    <w:p w14:paraId="149D9399" w14:textId="044E6C0E" w:rsidR="0082544F" w:rsidRPr="00DD794D" w:rsidRDefault="00D0595A" w:rsidP="0000174F">
      <w:pPr>
        <w:ind w:firstLine="0"/>
        <w:rPr>
          <w:rFonts w:cs="Helvetica"/>
          <w:szCs w:val="24"/>
          <w:lang w:val="pt-PT"/>
        </w:rPr>
      </w:pPr>
      <w:r w:rsidRPr="00E20FF4">
        <w:rPr>
          <w:rFonts w:cs="Helvetica"/>
          <w:szCs w:val="24"/>
          <w:lang w:val="pt-PT"/>
        </w:rPr>
        <w:t xml:space="preserve">Algumas das suas publicações são: </w:t>
      </w:r>
      <w:r w:rsidRPr="00E20FF4">
        <w:rPr>
          <w:rFonts w:cs="Helvetica"/>
          <w:i/>
          <w:szCs w:val="24"/>
          <w:lang w:val="pt-PT"/>
        </w:rPr>
        <w:t xml:space="preserve">El </w:t>
      </w:r>
      <w:proofErr w:type="spellStart"/>
      <w:r w:rsidRPr="00E20FF4">
        <w:rPr>
          <w:rFonts w:cs="Helvetica"/>
          <w:i/>
          <w:szCs w:val="24"/>
          <w:lang w:val="pt-PT"/>
        </w:rPr>
        <w:t>misterio</w:t>
      </w:r>
      <w:proofErr w:type="spellEnd"/>
      <w:r w:rsidRPr="00E20FF4">
        <w:rPr>
          <w:rFonts w:cs="Helvetica"/>
          <w:i/>
          <w:szCs w:val="24"/>
          <w:lang w:val="pt-PT"/>
        </w:rPr>
        <w:t xml:space="preserve"> de </w:t>
      </w:r>
      <w:proofErr w:type="spellStart"/>
      <w:r w:rsidRPr="00E20FF4">
        <w:rPr>
          <w:rFonts w:cs="Helvetica"/>
          <w:i/>
          <w:szCs w:val="24"/>
          <w:lang w:val="pt-PT"/>
        </w:rPr>
        <w:t>Jesucristo</w:t>
      </w:r>
      <w:proofErr w:type="spellEnd"/>
      <w:r w:rsidRPr="00E20FF4">
        <w:rPr>
          <w:rFonts w:cs="Helvetica"/>
          <w:szCs w:val="24"/>
          <w:lang w:val="pt-PT"/>
        </w:rPr>
        <w:t xml:space="preserve"> e </w:t>
      </w:r>
      <w:proofErr w:type="spellStart"/>
      <w:r w:rsidRPr="00E20FF4">
        <w:rPr>
          <w:rFonts w:cs="Helvetica"/>
          <w:i/>
          <w:szCs w:val="24"/>
          <w:lang w:val="pt-PT"/>
        </w:rPr>
        <w:t>Hijos</w:t>
      </w:r>
      <w:proofErr w:type="spellEnd"/>
      <w:r w:rsidRPr="00E20FF4">
        <w:rPr>
          <w:rFonts w:cs="Helvetica"/>
          <w:i/>
          <w:szCs w:val="24"/>
          <w:lang w:val="pt-PT"/>
        </w:rPr>
        <w:t xml:space="preserve"> de </w:t>
      </w:r>
      <w:proofErr w:type="spellStart"/>
      <w:r w:rsidRPr="00E20FF4">
        <w:rPr>
          <w:rFonts w:cs="Helvetica"/>
          <w:i/>
          <w:szCs w:val="24"/>
          <w:lang w:val="pt-PT"/>
        </w:rPr>
        <w:t>Dios</w:t>
      </w:r>
      <w:proofErr w:type="spellEnd"/>
      <w:r w:rsidRPr="00E20FF4">
        <w:rPr>
          <w:rFonts w:cs="Helvetica"/>
          <w:i/>
          <w:szCs w:val="24"/>
          <w:lang w:val="pt-PT"/>
        </w:rPr>
        <w:t xml:space="preserve"> </w:t>
      </w:r>
      <w:proofErr w:type="spellStart"/>
      <w:r w:rsidRPr="00E20FF4">
        <w:rPr>
          <w:rFonts w:cs="Helvetica"/>
          <w:i/>
          <w:szCs w:val="24"/>
          <w:lang w:val="pt-PT"/>
        </w:rPr>
        <w:t>en</w:t>
      </w:r>
      <w:proofErr w:type="spellEnd"/>
      <w:r w:rsidRPr="00E20FF4">
        <w:rPr>
          <w:rFonts w:cs="Helvetica"/>
          <w:i/>
          <w:szCs w:val="24"/>
          <w:lang w:val="pt-PT"/>
        </w:rPr>
        <w:t xml:space="preserve"> Cristo. </w:t>
      </w:r>
      <w:r w:rsidRPr="00E20FF4">
        <w:rPr>
          <w:rFonts w:cs="Helvetica"/>
          <w:i/>
          <w:szCs w:val="24"/>
        </w:rPr>
        <w:t>Introducción a una teología de la participación sobrenatural</w:t>
      </w:r>
      <w:r w:rsidRPr="00E20FF4">
        <w:rPr>
          <w:rFonts w:cs="Helvetica"/>
          <w:szCs w:val="24"/>
        </w:rPr>
        <w:t>.</w:t>
      </w:r>
      <w:r w:rsidR="001C6B6E" w:rsidRPr="00513C0A">
        <w:rPr>
          <w:szCs w:val="24"/>
        </w:rPr>
        <w:t xml:space="preserve"> </w:t>
      </w:r>
      <w:proofErr w:type="spellStart"/>
      <w:r w:rsidRPr="00E20FF4">
        <w:rPr>
          <w:rFonts w:cs="Helvetica"/>
          <w:szCs w:val="24"/>
        </w:rPr>
        <w:t>Outros</w:t>
      </w:r>
      <w:proofErr w:type="spellEnd"/>
      <w:r w:rsidRPr="00E20FF4">
        <w:rPr>
          <w:rFonts w:cs="Helvetica"/>
          <w:szCs w:val="24"/>
        </w:rPr>
        <w:t xml:space="preserve"> </w:t>
      </w:r>
      <w:proofErr w:type="spellStart"/>
      <w:r w:rsidRPr="00E20FF4">
        <w:rPr>
          <w:rFonts w:cs="Helvetica"/>
          <w:szCs w:val="24"/>
        </w:rPr>
        <w:t>volumes</w:t>
      </w:r>
      <w:proofErr w:type="spellEnd"/>
      <w:r w:rsidRPr="00E20FF4">
        <w:rPr>
          <w:rFonts w:cs="Helvetica"/>
          <w:szCs w:val="24"/>
        </w:rPr>
        <w:t xml:space="preserve"> </w:t>
      </w:r>
      <w:proofErr w:type="spellStart"/>
      <w:r w:rsidRPr="00E20FF4">
        <w:rPr>
          <w:rFonts w:cs="Helvetica"/>
          <w:szCs w:val="24"/>
        </w:rPr>
        <w:t>tratam</w:t>
      </w:r>
      <w:proofErr w:type="spellEnd"/>
      <w:r w:rsidRPr="00E20FF4">
        <w:rPr>
          <w:rFonts w:cs="Helvetica"/>
          <w:szCs w:val="24"/>
        </w:rPr>
        <w:t xml:space="preserve"> de tem</w:t>
      </w:r>
      <w:r w:rsidR="00B612C0" w:rsidRPr="00E20FF4">
        <w:rPr>
          <w:rFonts w:cs="Helvetica"/>
          <w:szCs w:val="24"/>
        </w:rPr>
        <w:t>a</w:t>
      </w:r>
      <w:r w:rsidRPr="00E20FF4">
        <w:rPr>
          <w:rFonts w:cs="Helvetica"/>
          <w:szCs w:val="24"/>
        </w:rPr>
        <w:t xml:space="preserve">s de índole teológica </w:t>
      </w:r>
      <w:proofErr w:type="gramStart"/>
      <w:r w:rsidRPr="00E20FF4">
        <w:rPr>
          <w:rFonts w:cs="Helvetica"/>
          <w:szCs w:val="24"/>
        </w:rPr>
        <w:t>e</w:t>
      </w:r>
      <w:proofErr w:type="gramEnd"/>
      <w:r w:rsidRPr="00E20FF4">
        <w:rPr>
          <w:rFonts w:cs="Helvetica"/>
          <w:szCs w:val="24"/>
        </w:rPr>
        <w:t xml:space="preserve"> filosófica, como</w:t>
      </w:r>
      <w:r w:rsidR="001C6B6E" w:rsidRPr="00513C0A">
        <w:rPr>
          <w:szCs w:val="24"/>
        </w:rPr>
        <w:t xml:space="preserve"> </w:t>
      </w:r>
      <w:r w:rsidRPr="00E20FF4">
        <w:rPr>
          <w:rFonts w:cs="Helvetica"/>
          <w:i/>
          <w:szCs w:val="24"/>
        </w:rPr>
        <w:t>Amar con obras: a Dios y a los hombres</w:t>
      </w:r>
      <w:r w:rsidRPr="00E20FF4">
        <w:rPr>
          <w:rFonts w:cs="Helvetica"/>
          <w:szCs w:val="24"/>
        </w:rPr>
        <w:t xml:space="preserve">; </w:t>
      </w:r>
      <w:r w:rsidRPr="00E20FF4">
        <w:rPr>
          <w:rFonts w:cs="Helvetica"/>
          <w:i/>
          <w:szCs w:val="24"/>
        </w:rPr>
        <w:t>Naturaleza, gracia y gloria</w:t>
      </w:r>
      <w:r w:rsidRPr="00E20FF4">
        <w:rPr>
          <w:rFonts w:cs="Helvetica"/>
          <w:szCs w:val="24"/>
        </w:rPr>
        <w:t xml:space="preserve">; </w:t>
      </w:r>
      <w:r w:rsidRPr="00E20FF4">
        <w:rPr>
          <w:rFonts w:cs="Helvetica"/>
          <w:i/>
          <w:szCs w:val="24"/>
        </w:rPr>
        <w:t>El marxismo: teoría y práctica de una revolución</w:t>
      </w:r>
      <w:r w:rsidRPr="00E20FF4">
        <w:rPr>
          <w:rFonts w:cs="Helvetica"/>
          <w:szCs w:val="24"/>
        </w:rPr>
        <w:t xml:space="preserve">, </w:t>
      </w:r>
      <w:r w:rsidR="00B612C0" w:rsidRPr="00E20FF4">
        <w:rPr>
          <w:rFonts w:cs="Helvetica"/>
          <w:szCs w:val="24"/>
        </w:rPr>
        <w:t xml:space="preserve">e </w:t>
      </w:r>
      <w:r w:rsidRPr="00E20FF4">
        <w:rPr>
          <w:rFonts w:cs="Helvetica"/>
          <w:i/>
          <w:szCs w:val="24"/>
        </w:rPr>
        <w:t>Voltaire: Tratado sobre la tolerancia</w:t>
      </w:r>
      <w:r w:rsidRPr="00E20FF4">
        <w:rPr>
          <w:rFonts w:cs="Helvetica"/>
          <w:szCs w:val="24"/>
        </w:rPr>
        <w:t xml:space="preserve">. </w:t>
      </w:r>
      <w:r w:rsidRPr="00E20FF4">
        <w:rPr>
          <w:rFonts w:cs="Helvetica"/>
          <w:szCs w:val="24"/>
          <w:lang w:val="pt-PT"/>
        </w:rPr>
        <w:t xml:space="preserve">É ainda </w:t>
      </w:r>
      <w:r w:rsidR="001C6B6E" w:rsidRPr="00E20FF4">
        <w:rPr>
          <w:rFonts w:cs="Helvetica"/>
          <w:szCs w:val="24"/>
          <w:lang w:val="pt-PT"/>
        </w:rPr>
        <w:t>coautor</w:t>
      </w:r>
      <w:r w:rsidRPr="00E20FF4">
        <w:rPr>
          <w:rFonts w:cs="Helvetica"/>
          <w:szCs w:val="24"/>
          <w:lang w:val="pt-PT"/>
        </w:rPr>
        <w:t xml:space="preserve"> de numerosas monografias e autor de vários artigos teológicos e filosóficos</w:t>
      </w:r>
      <w:r w:rsidR="0082544F" w:rsidRPr="00E20FF4">
        <w:rPr>
          <w:rFonts w:cs="Helvetica"/>
          <w:szCs w:val="24"/>
          <w:lang w:val="pt-PT"/>
        </w:rPr>
        <w:t>.</w:t>
      </w:r>
      <w:r w:rsidR="001C6B6E">
        <w:rPr>
          <w:rFonts w:cs="Helvetica"/>
          <w:szCs w:val="24"/>
          <w:lang w:val="pt-PT"/>
        </w:rPr>
        <w:t xml:space="preserve"> </w:t>
      </w:r>
      <w:r w:rsidR="0082544F" w:rsidRPr="00DD794D">
        <w:rPr>
          <w:rFonts w:cs="Helvetica"/>
          <w:szCs w:val="24"/>
          <w:lang w:val="pt-PT"/>
        </w:rPr>
        <w:t>E</w:t>
      </w:r>
      <w:r w:rsidR="00B612C0" w:rsidRPr="00DD794D">
        <w:rPr>
          <w:rFonts w:cs="Helvetica"/>
          <w:szCs w:val="24"/>
          <w:lang w:val="pt-PT"/>
        </w:rPr>
        <w:t>m</w:t>
      </w:r>
      <w:r w:rsidR="0082544F" w:rsidRPr="00DD794D">
        <w:rPr>
          <w:rFonts w:cs="Helvetica"/>
          <w:szCs w:val="24"/>
          <w:lang w:val="pt-PT"/>
        </w:rPr>
        <w:t xml:space="preserve"> 2013</w:t>
      </w:r>
      <w:r w:rsidR="00B612C0" w:rsidRPr="00DD794D">
        <w:rPr>
          <w:rFonts w:cs="Helvetica"/>
          <w:szCs w:val="24"/>
          <w:lang w:val="pt-PT"/>
        </w:rPr>
        <w:t xml:space="preserve">, foi publicado </w:t>
      </w:r>
      <w:r w:rsidR="0082544F" w:rsidRPr="00DD794D">
        <w:rPr>
          <w:rFonts w:cs="Helvetica"/>
          <w:szCs w:val="24"/>
          <w:lang w:val="pt-PT"/>
        </w:rPr>
        <w:t>u</w:t>
      </w:r>
      <w:r w:rsidR="00B612C0" w:rsidRPr="00DD794D">
        <w:rPr>
          <w:rFonts w:cs="Helvetica"/>
          <w:szCs w:val="24"/>
          <w:lang w:val="pt-PT"/>
        </w:rPr>
        <w:t>m</w:t>
      </w:r>
      <w:r w:rsidR="0082544F" w:rsidRPr="00DD794D">
        <w:rPr>
          <w:rFonts w:cs="Helvetica"/>
          <w:szCs w:val="24"/>
          <w:lang w:val="pt-PT"/>
        </w:rPr>
        <w:t xml:space="preserve"> </w:t>
      </w:r>
      <w:r w:rsidR="00B612C0" w:rsidRPr="00DD794D">
        <w:rPr>
          <w:rFonts w:cs="Helvetica"/>
          <w:szCs w:val="24"/>
          <w:lang w:val="pt-PT"/>
        </w:rPr>
        <w:t>li</w:t>
      </w:r>
      <w:r w:rsidR="00A159E9">
        <w:rPr>
          <w:rFonts w:cs="Helvetica"/>
          <w:szCs w:val="24"/>
          <w:lang w:val="pt-PT"/>
        </w:rPr>
        <w:t>v</w:t>
      </w:r>
      <w:r w:rsidR="00B612C0" w:rsidRPr="00DD794D">
        <w:rPr>
          <w:rFonts w:cs="Helvetica"/>
          <w:szCs w:val="24"/>
          <w:lang w:val="pt-PT"/>
        </w:rPr>
        <w:t>ro-</w:t>
      </w:r>
      <w:r w:rsidR="0082544F" w:rsidRPr="00DD794D">
        <w:rPr>
          <w:rFonts w:cs="Helvetica"/>
          <w:szCs w:val="24"/>
          <w:lang w:val="pt-PT"/>
        </w:rPr>
        <w:t xml:space="preserve">entrevista de Rafael Serrano </w:t>
      </w:r>
      <w:r w:rsidR="00B612C0" w:rsidRPr="00DD794D">
        <w:rPr>
          <w:rFonts w:cs="Helvetica"/>
          <w:szCs w:val="24"/>
          <w:lang w:val="pt-PT"/>
        </w:rPr>
        <w:t xml:space="preserve">com o título </w:t>
      </w:r>
      <w:r w:rsidR="0082544F" w:rsidRPr="001C6B6E">
        <w:rPr>
          <w:rFonts w:cs="Helvetica"/>
          <w:i/>
          <w:szCs w:val="24"/>
          <w:lang w:val="pt-PT"/>
        </w:rPr>
        <w:t xml:space="preserve">Sobre </w:t>
      </w:r>
      <w:proofErr w:type="spellStart"/>
      <w:r w:rsidR="0082544F" w:rsidRPr="001C6B6E">
        <w:rPr>
          <w:rFonts w:cs="Helvetica"/>
          <w:i/>
          <w:szCs w:val="24"/>
          <w:lang w:val="pt-PT"/>
        </w:rPr>
        <w:t>Dios</w:t>
      </w:r>
      <w:proofErr w:type="spellEnd"/>
      <w:r w:rsidR="0082544F" w:rsidRPr="001C6B6E">
        <w:rPr>
          <w:rFonts w:cs="Helvetica"/>
          <w:i/>
          <w:szCs w:val="24"/>
          <w:lang w:val="pt-PT"/>
        </w:rPr>
        <w:t xml:space="preserve">, la </w:t>
      </w:r>
      <w:proofErr w:type="spellStart"/>
      <w:r w:rsidR="0082544F" w:rsidRPr="001C6B6E">
        <w:rPr>
          <w:rFonts w:cs="Helvetica"/>
          <w:i/>
          <w:szCs w:val="24"/>
          <w:lang w:val="pt-PT"/>
        </w:rPr>
        <w:t>Iglesia</w:t>
      </w:r>
      <w:proofErr w:type="spellEnd"/>
      <w:r w:rsidR="0082544F" w:rsidRPr="001C6B6E">
        <w:rPr>
          <w:rFonts w:cs="Helvetica"/>
          <w:i/>
          <w:szCs w:val="24"/>
          <w:lang w:val="pt-PT"/>
        </w:rPr>
        <w:t xml:space="preserve"> y el mundo</w:t>
      </w:r>
      <w:r w:rsidR="0082544F" w:rsidRPr="00DD794D">
        <w:rPr>
          <w:rFonts w:cs="Helvetica"/>
          <w:szCs w:val="24"/>
          <w:lang w:val="pt-PT"/>
        </w:rPr>
        <w:t>.</w:t>
      </w:r>
    </w:p>
    <w:p w14:paraId="75C69ADB" w14:textId="3AF2E18D" w:rsidR="006546E0" w:rsidRPr="00B612C0" w:rsidRDefault="0082544F" w:rsidP="000017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szCs w:val="24"/>
          <w:lang w:val="pt-PT"/>
        </w:rPr>
        <w:t>Durante 22 a</w:t>
      </w:r>
      <w:r w:rsidR="00B612C0" w:rsidRPr="00B612C0">
        <w:rPr>
          <w:rFonts w:cs="Helvetica"/>
          <w:szCs w:val="24"/>
          <w:lang w:val="pt-PT"/>
        </w:rPr>
        <w:t>n</w:t>
      </w:r>
      <w:r w:rsidRPr="00B612C0">
        <w:rPr>
          <w:rFonts w:cs="Helvetica"/>
          <w:szCs w:val="24"/>
          <w:lang w:val="pt-PT"/>
        </w:rPr>
        <w:t>os</w:t>
      </w:r>
      <w:r w:rsidR="00B612C0" w:rsidRPr="00B612C0">
        <w:rPr>
          <w:rFonts w:cs="Helvetica"/>
          <w:szCs w:val="24"/>
          <w:lang w:val="pt-PT"/>
        </w:rPr>
        <w:t xml:space="preserve">, foi </w:t>
      </w:r>
      <w:r w:rsidRPr="00B612C0">
        <w:rPr>
          <w:rFonts w:cs="Helvetica"/>
          <w:szCs w:val="24"/>
          <w:lang w:val="pt-PT"/>
        </w:rPr>
        <w:t>colaborador</w:t>
      </w:r>
      <w:r w:rsidR="00B612C0" w:rsidRPr="00B612C0">
        <w:rPr>
          <w:rFonts w:cs="Helvetica"/>
          <w:szCs w:val="24"/>
          <w:lang w:val="pt-PT"/>
        </w:rPr>
        <w:t xml:space="preserve"> próximo </w:t>
      </w:r>
      <w:r w:rsidRPr="00B612C0">
        <w:rPr>
          <w:rFonts w:cs="Helvetica"/>
          <w:szCs w:val="24"/>
          <w:lang w:val="pt-PT"/>
        </w:rPr>
        <w:t>d</w:t>
      </w:r>
      <w:r w:rsidR="00B612C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prelado d</w:t>
      </w:r>
      <w:r w:rsidR="00B612C0" w:rsidRPr="00B612C0">
        <w:rPr>
          <w:rFonts w:cs="Helvetica"/>
          <w:szCs w:val="24"/>
          <w:lang w:val="pt-PT"/>
        </w:rPr>
        <w:t>o</w:t>
      </w:r>
      <w:r w:rsidRPr="00B612C0">
        <w:rPr>
          <w:rFonts w:cs="Helvetica"/>
          <w:szCs w:val="24"/>
          <w:lang w:val="pt-PT"/>
        </w:rPr>
        <w:t xml:space="preserve"> Opus Dei, acompa</w:t>
      </w:r>
      <w:r w:rsidR="00B612C0" w:rsidRPr="00B612C0">
        <w:rPr>
          <w:rFonts w:cs="Helvetica"/>
          <w:szCs w:val="24"/>
          <w:lang w:val="pt-PT"/>
        </w:rPr>
        <w:t>nhando-o</w:t>
      </w:r>
      <w:r w:rsidRPr="00B612C0">
        <w:rPr>
          <w:rFonts w:cs="Helvetica"/>
          <w:szCs w:val="24"/>
          <w:lang w:val="pt-PT"/>
        </w:rPr>
        <w:t xml:space="preserve"> n</w:t>
      </w:r>
      <w:r w:rsidR="00B612C0">
        <w:rPr>
          <w:rFonts w:cs="Helvetica"/>
          <w:szCs w:val="24"/>
          <w:lang w:val="pt-PT"/>
        </w:rPr>
        <w:t>as</w:t>
      </w:r>
      <w:r w:rsidRPr="00B612C0">
        <w:rPr>
          <w:rFonts w:cs="Helvetica"/>
          <w:szCs w:val="24"/>
          <w:lang w:val="pt-PT"/>
        </w:rPr>
        <w:t xml:space="preserve"> su</w:t>
      </w:r>
      <w:r w:rsidR="00B612C0">
        <w:rPr>
          <w:rFonts w:cs="Helvetica"/>
          <w:szCs w:val="24"/>
          <w:lang w:val="pt-PT"/>
        </w:rPr>
        <w:t>a</w:t>
      </w:r>
      <w:r w:rsidRPr="00B612C0">
        <w:rPr>
          <w:rFonts w:cs="Helvetica"/>
          <w:szCs w:val="24"/>
          <w:lang w:val="pt-PT"/>
        </w:rPr>
        <w:t>s visitas pastora</w:t>
      </w:r>
      <w:r w:rsidR="00B612C0">
        <w:rPr>
          <w:rFonts w:cs="Helvetica"/>
          <w:szCs w:val="24"/>
          <w:lang w:val="pt-PT"/>
        </w:rPr>
        <w:t>i</w:t>
      </w:r>
      <w:r w:rsidRPr="00B612C0">
        <w:rPr>
          <w:rFonts w:cs="Helvetica"/>
          <w:szCs w:val="24"/>
          <w:lang w:val="pt-PT"/>
        </w:rPr>
        <w:t>s a m</w:t>
      </w:r>
      <w:r w:rsidR="00B612C0">
        <w:rPr>
          <w:rFonts w:cs="Helvetica"/>
          <w:szCs w:val="24"/>
          <w:lang w:val="pt-PT"/>
        </w:rPr>
        <w:t>ai</w:t>
      </w:r>
      <w:r w:rsidRPr="00B612C0">
        <w:rPr>
          <w:rFonts w:cs="Helvetica"/>
          <w:szCs w:val="24"/>
          <w:lang w:val="pt-PT"/>
        </w:rPr>
        <w:t>s de 70 na</w:t>
      </w:r>
      <w:r w:rsidR="00B612C0">
        <w:rPr>
          <w:rFonts w:cs="Helvetica"/>
          <w:szCs w:val="24"/>
          <w:lang w:val="pt-PT"/>
        </w:rPr>
        <w:t>ções</w:t>
      </w:r>
      <w:r w:rsidRPr="00B612C0">
        <w:rPr>
          <w:rFonts w:cs="Helvetica"/>
          <w:szCs w:val="24"/>
          <w:lang w:val="pt-PT"/>
        </w:rPr>
        <w:t xml:space="preserve">. </w:t>
      </w:r>
      <w:r w:rsidRPr="00934426">
        <w:rPr>
          <w:rFonts w:cs="Helvetica"/>
          <w:szCs w:val="24"/>
          <w:lang w:val="pt-PT"/>
        </w:rPr>
        <w:t>De 1994 a 2014</w:t>
      </w:r>
      <w:r w:rsidR="00B612C0" w:rsidRPr="00934426">
        <w:rPr>
          <w:rFonts w:cs="Helvetica"/>
          <w:szCs w:val="24"/>
          <w:lang w:val="pt-PT"/>
        </w:rPr>
        <w:t>, foi</w:t>
      </w:r>
      <w:r w:rsidRPr="00934426">
        <w:rPr>
          <w:rFonts w:cs="Helvetica"/>
          <w:szCs w:val="24"/>
          <w:lang w:val="pt-PT"/>
        </w:rPr>
        <w:t xml:space="preserve"> vi</w:t>
      </w:r>
      <w:r w:rsidR="00B612C0" w:rsidRPr="00934426">
        <w:rPr>
          <w:rFonts w:cs="Helvetica"/>
          <w:szCs w:val="24"/>
          <w:lang w:val="pt-PT"/>
        </w:rPr>
        <w:t>gá</w:t>
      </w:r>
      <w:r w:rsidRPr="00934426">
        <w:rPr>
          <w:rFonts w:cs="Helvetica"/>
          <w:szCs w:val="24"/>
          <w:lang w:val="pt-PT"/>
        </w:rPr>
        <w:t xml:space="preserve">rio geral da prelatura </w:t>
      </w:r>
      <w:r w:rsidR="00934426" w:rsidRPr="00934426">
        <w:rPr>
          <w:rFonts w:cs="Helvetica"/>
          <w:szCs w:val="24"/>
          <w:lang w:val="pt-PT"/>
        </w:rPr>
        <w:t>e</w:t>
      </w:r>
      <w:r w:rsidRPr="00934426">
        <w:rPr>
          <w:rFonts w:cs="Helvetica"/>
          <w:szCs w:val="24"/>
          <w:lang w:val="pt-PT"/>
        </w:rPr>
        <w:t>, a partir de 2014, vi</w:t>
      </w:r>
      <w:r w:rsidR="00934426">
        <w:rPr>
          <w:rFonts w:cs="Helvetica"/>
          <w:szCs w:val="24"/>
          <w:lang w:val="pt-PT"/>
        </w:rPr>
        <w:t>gá</w:t>
      </w:r>
      <w:r w:rsidRPr="00934426">
        <w:rPr>
          <w:rFonts w:cs="Helvetica"/>
          <w:szCs w:val="24"/>
          <w:lang w:val="pt-PT"/>
        </w:rPr>
        <w:t xml:space="preserve">rio auxiliar. </w:t>
      </w:r>
      <w:r w:rsidR="001C6B6E">
        <w:rPr>
          <w:rFonts w:cs="Helvetica"/>
          <w:szCs w:val="24"/>
          <w:lang w:val="pt-PT"/>
        </w:rPr>
        <w:t>No dia</w:t>
      </w:r>
      <w:r w:rsidRPr="00934426">
        <w:rPr>
          <w:rFonts w:cs="Helvetica"/>
          <w:szCs w:val="24"/>
          <w:lang w:val="pt-PT"/>
        </w:rPr>
        <w:t xml:space="preserve"> 23 de </w:t>
      </w:r>
      <w:r w:rsidR="00934426" w:rsidRPr="00934426">
        <w:rPr>
          <w:rFonts w:cs="Helvetica"/>
          <w:szCs w:val="24"/>
          <w:lang w:val="pt-PT"/>
        </w:rPr>
        <w:t>ja</w:t>
      </w:r>
      <w:r w:rsidRPr="00934426">
        <w:rPr>
          <w:rFonts w:cs="Helvetica"/>
          <w:szCs w:val="24"/>
          <w:lang w:val="pt-PT"/>
        </w:rPr>
        <w:t>ne</w:t>
      </w:r>
      <w:r w:rsidR="00934426" w:rsidRPr="00934426">
        <w:rPr>
          <w:rFonts w:cs="Helvetica"/>
          <w:szCs w:val="24"/>
          <w:lang w:val="pt-PT"/>
        </w:rPr>
        <w:t>i</w:t>
      </w:r>
      <w:r w:rsidRPr="00934426">
        <w:rPr>
          <w:rFonts w:cs="Helvetica"/>
          <w:szCs w:val="24"/>
          <w:lang w:val="pt-PT"/>
        </w:rPr>
        <w:t xml:space="preserve">ro de 2017, </w:t>
      </w:r>
      <w:r w:rsidR="00934426" w:rsidRPr="00934426">
        <w:rPr>
          <w:rFonts w:cs="Helvetica"/>
          <w:szCs w:val="24"/>
          <w:lang w:val="pt-PT"/>
        </w:rPr>
        <w:t>após a realização</w:t>
      </w:r>
      <w:r w:rsidRPr="00934426">
        <w:rPr>
          <w:rFonts w:cs="Helvetica"/>
          <w:szCs w:val="24"/>
          <w:lang w:val="pt-PT"/>
        </w:rPr>
        <w:t xml:space="preserve"> </w:t>
      </w:r>
      <w:r w:rsidR="00934426" w:rsidRPr="00934426">
        <w:rPr>
          <w:rFonts w:cs="Helvetica"/>
          <w:szCs w:val="24"/>
          <w:lang w:val="pt-PT"/>
        </w:rPr>
        <w:t>do</w:t>
      </w:r>
      <w:r w:rsidRPr="00934426">
        <w:rPr>
          <w:rFonts w:cs="Helvetica"/>
          <w:szCs w:val="24"/>
          <w:lang w:val="pt-PT"/>
        </w:rPr>
        <w:t xml:space="preserve"> terce</w:t>
      </w:r>
      <w:r w:rsidR="00934426">
        <w:rPr>
          <w:rFonts w:cs="Helvetica"/>
          <w:szCs w:val="24"/>
          <w:lang w:val="pt-PT"/>
        </w:rPr>
        <w:t>i</w:t>
      </w:r>
      <w:r w:rsidRPr="00934426">
        <w:rPr>
          <w:rFonts w:cs="Helvetica"/>
          <w:szCs w:val="24"/>
          <w:lang w:val="pt-PT"/>
        </w:rPr>
        <w:t>r</w:t>
      </w:r>
      <w:r w:rsidR="00934426">
        <w:rPr>
          <w:rFonts w:cs="Helvetica"/>
          <w:szCs w:val="24"/>
          <w:lang w:val="pt-PT"/>
        </w:rPr>
        <w:t>o</w:t>
      </w:r>
      <w:r w:rsidRPr="00934426">
        <w:rPr>
          <w:rFonts w:cs="Helvetica"/>
          <w:szCs w:val="24"/>
          <w:lang w:val="pt-PT"/>
        </w:rPr>
        <w:t xml:space="preserve"> congres</w:t>
      </w:r>
      <w:r w:rsidR="00934426">
        <w:rPr>
          <w:rFonts w:cs="Helvetica"/>
          <w:szCs w:val="24"/>
          <w:lang w:val="pt-PT"/>
        </w:rPr>
        <w:t>s</w:t>
      </w:r>
      <w:r w:rsidRPr="00934426">
        <w:rPr>
          <w:rFonts w:cs="Helvetica"/>
          <w:szCs w:val="24"/>
          <w:lang w:val="pt-PT"/>
        </w:rPr>
        <w:t xml:space="preserve">o eletivo da prelatura, Mons. Fernando </w:t>
      </w:r>
      <w:proofErr w:type="spellStart"/>
      <w:r w:rsidRPr="00934426">
        <w:rPr>
          <w:rFonts w:cs="Helvetica"/>
          <w:szCs w:val="24"/>
          <w:lang w:val="pt-PT"/>
        </w:rPr>
        <w:t>Ocáriz</w:t>
      </w:r>
      <w:proofErr w:type="spellEnd"/>
      <w:r w:rsidRPr="00934426">
        <w:rPr>
          <w:rFonts w:cs="Helvetica"/>
          <w:szCs w:val="24"/>
          <w:lang w:val="pt-PT"/>
        </w:rPr>
        <w:t xml:space="preserve"> f</w:t>
      </w:r>
      <w:r w:rsidR="00934426" w:rsidRPr="00934426">
        <w:rPr>
          <w:rFonts w:cs="Helvetica"/>
          <w:szCs w:val="24"/>
          <w:lang w:val="pt-PT"/>
        </w:rPr>
        <w:t>oi</w:t>
      </w:r>
      <w:r w:rsidRPr="00934426">
        <w:rPr>
          <w:rFonts w:cs="Helvetica"/>
          <w:szCs w:val="24"/>
          <w:lang w:val="pt-PT"/>
        </w:rPr>
        <w:t xml:space="preserve"> nom</w:t>
      </w:r>
      <w:r w:rsidR="00934426" w:rsidRPr="00934426">
        <w:rPr>
          <w:rFonts w:cs="Helvetica"/>
          <w:szCs w:val="24"/>
          <w:lang w:val="pt-PT"/>
        </w:rPr>
        <w:t>e</w:t>
      </w:r>
      <w:r w:rsidRPr="00934426">
        <w:rPr>
          <w:rFonts w:cs="Helvetica"/>
          <w:szCs w:val="24"/>
          <w:lang w:val="pt-PT"/>
        </w:rPr>
        <w:t>ado prelado d</w:t>
      </w:r>
      <w:r w:rsidR="00934426" w:rsidRPr="00934426">
        <w:rPr>
          <w:rFonts w:cs="Helvetica"/>
          <w:szCs w:val="24"/>
          <w:lang w:val="pt-PT"/>
        </w:rPr>
        <w:t>o</w:t>
      </w:r>
      <w:r w:rsidRPr="00934426">
        <w:rPr>
          <w:rFonts w:cs="Helvetica"/>
          <w:szCs w:val="24"/>
          <w:lang w:val="pt-PT"/>
        </w:rPr>
        <w:t xml:space="preserve"> Opus Dei pel</w:t>
      </w:r>
      <w:r w:rsidR="00934426">
        <w:rPr>
          <w:rFonts w:cs="Helvetica"/>
          <w:szCs w:val="24"/>
          <w:lang w:val="pt-PT"/>
        </w:rPr>
        <w:t>o</w:t>
      </w:r>
      <w:r w:rsidRPr="00934426">
        <w:rPr>
          <w:rFonts w:cs="Helvetica"/>
          <w:szCs w:val="24"/>
          <w:lang w:val="pt-PT"/>
        </w:rPr>
        <w:t xml:space="preserve"> Papa Francisco.</w:t>
      </w:r>
    </w:p>
    <w:p w14:paraId="5F2FBE11" w14:textId="77777777" w:rsidR="0082544F" w:rsidRPr="00934426" w:rsidRDefault="0082544F">
      <w:pPr>
        <w:pStyle w:val="Heading1"/>
        <w:rPr>
          <w:lang w:val="pt-PT"/>
        </w:rPr>
      </w:pPr>
      <w:bookmarkStart w:id="29" w:name="_Toc508961418"/>
      <w:bookmarkStart w:id="30" w:name="_Toc60593062"/>
      <w:bookmarkStart w:id="31" w:name="_Toc60593342"/>
      <w:r w:rsidRPr="00934426">
        <w:rPr>
          <w:lang w:val="pt-PT"/>
        </w:rPr>
        <w:t>2. Fi</w:t>
      </w:r>
      <w:r w:rsidR="00934426" w:rsidRPr="00934426">
        <w:rPr>
          <w:lang w:val="pt-PT"/>
        </w:rPr>
        <w:t>éi</w:t>
      </w:r>
      <w:r w:rsidRPr="00934426">
        <w:rPr>
          <w:lang w:val="pt-PT"/>
        </w:rPr>
        <w:t xml:space="preserve">s da </w:t>
      </w:r>
      <w:r w:rsidRPr="00E20FF4">
        <w:rPr>
          <w:lang w:val="pt-PT"/>
        </w:rPr>
        <w:t>Prelatura</w:t>
      </w:r>
      <w:bookmarkEnd w:id="29"/>
      <w:bookmarkEnd w:id="30"/>
      <w:bookmarkEnd w:id="31"/>
    </w:p>
    <w:p w14:paraId="459B6B6A" w14:textId="77777777" w:rsidR="0082544F" w:rsidRPr="00934426" w:rsidRDefault="0082544F">
      <w:pPr>
        <w:pStyle w:val="Heading2"/>
        <w:rPr>
          <w:rFonts w:cs="Helvetica"/>
          <w:szCs w:val="24"/>
          <w:lang w:val="pt-PT"/>
        </w:rPr>
      </w:pPr>
      <w:bookmarkStart w:id="32" w:name="_Toc508961419"/>
      <w:bookmarkStart w:id="33" w:name="_Toc60593063"/>
      <w:bookmarkStart w:id="34" w:name="_Toc60593343"/>
      <w:r w:rsidRPr="00934426">
        <w:rPr>
          <w:rFonts w:cs="Helvetica"/>
          <w:szCs w:val="24"/>
          <w:lang w:val="pt-PT"/>
        </w:rPr>
        <w:t>2.1. L</w:t>
      </w:r>
      <w:r w:rsidR="00934426" w:rsidRPr="00934426">
        <w:rPr>
          <w:rFonts w:cs="Helvetica"/>
          <w:szCs w:val="24"/>
          <w:lang w:val="pt-PT"/>
        </w:rPr>
        <w:t>eig</w:t>
      </w:r>
      <w:r w:rsidRPr="00934426">
        <w:rPr>
          <w:rFonts w:cs="Helvetica"/>
          <w:szCs w:val="24"/>
          <w:lang w:val="pt-PT"/>
        </w:rPr>
        <w:t xml:space="preserve">os </w:t>
      </w:r>
      <w:r w:rsidR="00934426" w:rsidRPr="00934426">
        <w:rPr>
          <w:rFonts w:cs="Helvetica"/>
          <w:szCs w:val="24"/>
          <w:lang w:val="pt-PT"/>
        </w:rPr>
        <w:t>e</w:t>
      </w:r>
      <w:r w:rsidRPr="00934426">
        <w:rPr>
          <w:rFonts w:cs="Helvetica"/>
          <w:szCs w:val="24"/>
          <w:lang w:val="pt-PT"/>
        </w:rPr>
        <w:t xml:space="preserve"> sacerdotes</w:t>
      </w:r>
      <w:bookmarkEnd w:id="32"/>
      <w:bookmarkEnd w:id="33"/>
      <w:bookmarkEnd w:id="34"/>
    </w:p>
    <w:p w14:paraId="7674A828" w14:textId="77777777" w:rsidR="0082544F" w:rsidRPr="00934426" w:rsidRDefault="00934426" w:rsidP="0000174F">
      <w:pPr>
        <w:ind w:firstLine="0"/>
        <w:rPr>
          <w:rFonts w:cs="Helvetica"/>
          <w:szCs w:val="24"/>
          <w:lang w:val="pt-PT"/>
        </w:rPr>
      </w:pPr>
      <w:r w:rsidRPr="00934426">
        <w:rPr>
          <w:rFonts w:cs="Helvetica"/>
          <w:szCs w:val="24"/>
          <w:lang w:val="pt-PT"/>
        </w:rPr>
        <w:t>A</w:t>
      </w:r>
      <w:r w:rsidR="0082544F" w:rsidRPr="00934426">
        <w:rPr>
          <w:rFonts w:cs="Helvetica"/>
          <w:szCs w:val="24"/>
          <w:lang w:val="pt-PT"/>
        </w:rPr>
        <w:t xml:space="preserve"> prelatura d</w:t>
      </w:r>
      <w:r w:rsidRPr="00934426">
        <w:rPr>
          <w:rFonts w:cs="Helvetica"/>
          <w:szCs w:val="24"/>
          <w:lang w:val="pt-PT"/>
        </w:rPr>
        <w:t>o</w:t>
      </w:r>
      <w:r w:rsidR="0082544F" w:rsidRPr="00934426">
        <w:rPr>
          <w:rFonts w:cs="Helvetica"/>
          <w:szCs w:val="24"/>
          <w:lang w:val="pt-PT"/>
        </w:rPr>
        <w:t xml:space="preserve"> Opus Dei </w:t>
      </w:r>
      <w:r w:rsidRPr="00934426">
        <w:rPr>
          <w:rFonts w:cs="Helvetica"/>
          <w:szCs w:val="24"/>
          <w:lang w:val="pt-PT"/>
        </w:rPr>
        <w:t xml:space="preserve">é </w:t>
      </w:r>
      <w:r w:rsidR="0082544F" w:rsidRPr="00934426">
        <w:rPr>
          <w:rFonts w:cs="Helvetica"/>
          <w:szCs w:val="24"/>
          <w:lang w:val="pt-PT"/>
        </w:rPr>
        <w:t>constitu</w:t>
      </w:r>
      <w:r>
        <w:rPr>
          <w:rFonts w:cs="Helvetica"/>
          <w:szCs w:val="24"/>
          <w:lang w:val="pt-PT"/>
        </w:rPr>
        <w:t>í</w:t>
      </w:r>
      <w:r w:rsidR="0082544F" w:rsidRPr="00934426">
        <w:rPr>
          <w:rFonts w:cs="Helvetica"/>
          <w:szCs w:val="24"/>
          <w:lang w:val="pt-PT"/>
        </w:rPr>
        <w:t>da por u</w:t>
      </w:r>
      <w:r>
        <w:rPr>
          <w:rFonts w:cs="Helvetica"/>
          <w:szCs w:val="24"/>
          <w:lang w:val="pt-PT"/>
        </w:rPr>
        <w:t>m</w:t>
      </w:r>
      <w:r w:rsidR="0082544F" w:rsidRPr="00934426">
        <w:rPr>
          <w:rFonts w:cs="Helvetica"/>
          <w:szCs w:val="24"/>
          <w:lang w:val="pt-PT"/>
        </w:rPr>
        <w:t xml:space="preserve"> prelado, u</w:t>
      </w:r>
      <w:r>
        <w:rPr>
          <w:rFonts w:cs="Helvetica"/>
          <w:szCs w:val="24"/>
          <w:lang w:val="pt-PT"/>
        </w:rPr>
        <w:t>m</w:t>
      </w:r>
      <w:r w:rsidR="0082544F" w:rsidRPr="00934426">
        <w:rPr>
          <w:rFonts w:cs="Helvetica"/>
          <w:szCs w:val="24"/>
          <w:lang w:val="pt-PT"/>
        </w:rPr>
        <w:t xml:space="preserve"> presbit</w:t>
      </w:r>
      <w:r>
        <w:rPr>
          <w:rFonts w:cs="Helvetica"/>
          <w:szCs w:val="24"/>
          <w:lang w:val="pt-PT"/>
        </w:rPr>
        <w:t>é</w:t>
      </w:r>
      <w:r w:rsidR="0082544F" w:rsidRPr="00934426">
        <w:rPr>
          <w:rFonts w:cs="Helvetica"/>
          <w:szCs w:val="24"/>
          <w:lang w:val="pt-PT"/>
        </w:rPr>
        <w:t>rio o</w:t>
      </w:r>
      <w:r>
        <w:rPr>
          <w:rFonts w:cs="Helvetica"/>
          <w:szCs w:val="24"/>
          <w:lang w:val="pt-PT"/>
        </w:rPr>
        <w:t>u</w:t>
      </w:r>
      <w:r w:rsidR="0082544F" w:rsidRPr="00934426">
        <w:rPr>
          <w:rFonts w:cs="Helvetica"/>
          <w:szCs w:val="24"/>
          <w:lang w:val="pt-PT"/>
        </w:rPr>
        <w:t xml:space="preserve"> clero pr</w:t>
      </w:r>
      <w:r>
        <w:rPr>
          <w:rFonts w:cs="Helvetica"/>
          <w:szCs w:val="24"/>
          <w:lang w:val="pt-PT"/>
        </w:rPr>
        <w:t>ó</w:t>
      </w:r>
      <w:r w:rsidR="0082544F" w:rsidRPr="00934426">
        <w:rPr>
          <w:rFonts w:cs="Helvetica"/>
          <w:szCs w:val="24"/>
          <w:lang w:val="pt-PT"/>
        </w:rPr>
        <w:t>p</w:t>
      </w:r>
      <w:r>
        <w:rPr>
          <w:rFonts w:cs="Helvetica"/>
          <w:szCs w:val="24"/>
          <w:lang w:val="pt-PT"/>
        </w:rPr>
        <w:t>r</w:t>
      </w:r>
      <w:r w:rsidR="0082544F" w:rsidRPr="00934426">
        <w:rPr>
          <w:rFonts w:cs="Helvetica"/>
          <w:szCs w:val="24"/>
          <w:lang w:val="pt-PT"/>
        </w:rPr>
        <w:t xml:space="preserve">io, </w:t>
      </w:r>
      <w:r>
        <w:rPr>
          <w:rFonts w:cs="Helvetica"/>
          <w:szCs w:val="24"/>
          <w:lang w:val="pt-PT"/>
        </w:rPr>
        <w:t>e</w:t>
      </w:r>
      <w:r w:rsidR="0082544F" w:rsidRPr="00934426">
        <w:rPr>
          <w:rFonts w:cs="Helvetica"/>
          <w:szCs w:val="24"/>
          <w:lang w:val="pt-PT"/>
        </w:rPr>
        <w:t xml:space="preserve"> l</w:t>
      </w:r>
      <w:r>
        <w:rPr>
          <w:rFonts w:cs="Helvetica"/>
          <w:szCs w:val="24"/>
          <w:lang w:val="pt-PT"/>
        </w:rPr>
        <w:t>eig</w:t>
      </w:r>
      <w:r w:rsidR="0082544F" w:rsidRPr="00934426">
        <w:rPr>
          <w:rFonts w:cs="Helvetica"/>
          <w:szCs w:val="24"/>
          <w:lang w:val="pt-PT"/>
        </w:rPr>
        <w:t>os, mu</w:t>
      </w:r>
      <w:r>
        <w:rPr>
          <w:rFonts w:cs="Helvetica"/>
          <w:szCs w:val="24"/>
          <w:lang w:val="pt-PT"/>
        </w:rPr>
        <w:t>lh</w:t>
      </w:r>
      <w:r w:rsidR="0082544F" w:rsidRPr="00934426">
        <w:rPr>
          <w:rFonts w:cs="Helvetica"/>
          <w:szCs w:val="24"/>
          <w:lang w:val="pt-PT"/>
        </w:rPr>
        <w:t xml:space="preserve">eres </w:t>
      </w:r>
      <w:r>
        <w:rPr>
          <w:rFonts w:cs="Helvetica"/>
          <w:szCs w:val="24"/>
          <w:lang w:val="pt-PT"/>
        </w:rPr>
        <w:t>e</w:t>
      </w:r>
      <w:r w:rsidR="0082544F" w:rsidRPr="00934426">
        <w:rPr>
          <w:rFonts w:cs="Helvetica"/>
          <w:szCs w:val="24"/>
          <w:lang w:val="pt-PT"/>
        </w:rPr>
        <w:t xml:space="preserve"> home</w:t>
      </w:r>
      <w:r>
        <w:rPr>
          <w:rFonts w:cs="Helvetica"/>
          <w:szCs w:val="24"/>
          <w:lang w:val="pt-PT"/>
        </w:rPr>
        <w:t>ns</w:t>
      </w:r>
      <w:r w:rsidR="0082544F" w:rsidRPr="00934426">
        <w:rPr>
          <w:rFonts w:cs="Helvetica"/>
          <w:szCs w:val="24"/>
          <w:lang w:val="pt-PT"/>
        </w:rPr>
        <w:t>.</w:t>
      </w:r>
    </w:p>
    <w:p w14:paraId="746400E3" w14:textId="18EEB635" w:rsidR="0082544F" w:rsidRPr="00BC4FCE" w:rsidRDefault="00934426" w:rsidP="0000174F">
      <w:pPr>
        <w:ind w:firstLine="0"/>
        <w:rPr>
          <w:rFonts w:cs="Helvetica"/>
          <w:szCs w:val="24"/>
          <w:lang w:val="pt-PT"/>
        </w:rPr>
      </w:pPr>
      <w:r w:rsidRPr="00934426">
        <w:rPr>
          <w:rFonts w:cs="Helvetica"/>
          <w:szCs w:val="24"/>
          <w:lang w:val="pt-PT"/>
        </w:rPr>
        <w:lastRenderedPageBreak/>
        <w:t>O</w:t>
      </w:r>
      <w:r w:rsidR="0082544F" w:rsidRPr="00934426">
        <w:rPr>
          <w:rFonts w:cs="Helvetica"/>
          <w:szCs w:val="24"/>
          <w:lang w:val="pt-PT"/>
        </w:rPr>
        <w:t>s membros d</w:t>
      </w:r>
      <w:r w:rsidRPr="00934426">
        <w:rPr>
          <w:rFonts w:cs="Helvetica"/>
          <w:szCs w:val="24"/>
          <w:lang w:val="pt-PT"/>
        </w:rPr>
        <w:t>o</w:t>
      </w:r>
      <w:r w:rsidR="0082544F" w:rsidRPr="00934426">
        <w:rPr>
          <w:rFonts w:cs="Helvetica"/>
          <w:szCs w:val="24"/>
          <w:lang w:val="pt-PT"/>
        </w:rPr>
        <w:t xml:space="preserve"> Opus Dei s</w:t>
      </w:r>
      <w:r w:rsidRPr="00934426">
        <w:rPr>
          <w:rFonts w:cs="Helvetica"/>
          <w:szCs w:val="24"/>
          <w:lang w:val="pt-PT"/>
        </w:rPr>
        <w:t>ão</w:t>
      </w:r>
      <w:r w:rsidR="0082544F" w:rsidRPr="00934426">
        <w:rPr>
          <w:rFonts w:cs="Helvetica"/>
          <w:szCs w:val="24"/>
          <w:lang w:val="pt-PT"/>
        </w:rPr>
        <w:t xml:space="preserve"> fi</w:t>
      </w:r>
      <w:r>
        <w:rPr>
          <w:rFonts w:cs="Helvetica"/>
          <w:szCs w:val="24"/>
          <w:lang w:val="pt-PT"/>
        </w:rPr>
        <w:t>éis</w:t>
      </w:r>
      <w:r w:rsidR="0082544F" w:rsidRPr="00934426">
        <w:rPr>
          <w:rFonts w:cs="Helvetica"/>
          <w:szCs w:val="24"/>
          <w:lang w:val="pt-PT"/>
        </w:rPr>
        <w:t xml:space="preserve"> (</w:t>
      </w:r>
      <w:proofErr w:type="spellStart"/>
      <w:r w:rsidR="0082544F" w:rsidRPr="00934426">
        <w:rPr>
          <w:rFonts w:cs="Helvetica"/>
          <w:i/>
          <w:iCs/>
          <w:szCs w:val="24"/>
          <w:lang w:val="pt-PT"/>
        </w:rPr>
        <w:t>christifideles</w:t>
      </w:r>
      <w:proofErr w:type="spellEnd"/>
      <w:r w:rsidR="0082544F" w:rsidRPr="00934426">
        <w:rPr>
          <w:rFonts w:cs="Helvetica"/>
          <w:szCs w:val="24"/>
          <w:lang w:val="pt-PT"/>
        </w:rPr>
        <w:t xml:space="preserve">) da prelatura. </w:t>
      </w:r>
      <w:r w:rsidRPr="00934426">
        <w:rPr>
          <w:rFonts w:cs="Helvetica"/>
          <w:szCs w:val="24"/>
          <w:lang w:val="pt-PT"/>
        </w:rPr>
        <w:t>O</w:t>
      </w:r>
      <w:r w:rsidR="0082544F" w:rsidRPr="00934426">
        <w:rPr>
          <w:rFonts w:cs="Helvetica"/>
          <w:szCs w:val="24"/>
          <w:lang w:val="pt-PT"/>
        </w:rPr>
        <w:t>s l</w:t>
      </w:r>
      <w:r w:rsidRPr="00934426">
        <w:rPr>
          <w:rFonts w:cs="Helvetica"/>
          <w:szCs w:val="24"/>
          <w:lang w:val="pt-PT"/>
        </w:rPr>
        <w:t>eig</w:t>
      </w:r>
      <w:r w:rsidR="0082544F" w:rsidRPr="00934426">
        <w:rPr>
          <w:rFonts w:cs="Helvetica"/>
          <w:szCs w:val="24"/>
          <w:lang w:val="pt-PT"/>
        </w:rPr>
        <w:t>os s</w:t>
      </w:r>
      <w:r w:rsidRPr="00934426">
        <w:rPr>
          <w:rFonts w:cs="Helvetica"/>
          <w:szCs w:val="24"/>
          <w:lang w:val="pt-PT"/>
        </w:rPr>
        <w:t xml:space="preserve">ão </w:t>
      </w:r>
      <w:r w:rsidR="003611CF">
        <w:rPr>
          <w:rFonts w:cs="Helvetica"/>
          <w:szCs w:val="24"/>
          <w:lang w:val="pt-PT"/>
        </w:rPr>
        <w:t>ao mesmo tempo</w:t>
      </w:r>
      <w:r w:rsidR="003611CF" w:rsidRPr="00934426">
        <w:rPr>
          <w:rFonts w:cs="Helvetica"/>
          <w:szCs w:val="24"/>
          <w:lang w:val="pt-PT"/>
        </w:rPr>
        <w:t xml:space="preserve"> </w:t>
      </w:r>
      <w:r w:rsidR="0082544F" w:rsidRPr="00934426">
        <w:rPr>
          <w:rFonts w:cs="Helvetica"/>
          <w:szCs w:val="24"/>
          <w:lang w:val="pt-PT"/>
        </w:rPr>
        <w:t>fi</w:t>
      </w:r>
      <w:r w:rsidRPr="00934426">
        <w:rPr>
          <w:rFonts w:cs="Helvetica"/>
          <w:szCs w:val="24"/>
          <w:lang w:val="pt-PT"/>
        </w:rPr>
        <w:t>éis</w:t>
      </w:r>
      <w:r w:rsidR="0082544F" w:rsidRPr="00934426">
        <w:rPr>
          <w:rFonts w:cs="Helvetica"/>
          <w:szCs w:val="24"/>
          <w:lang w:val="pt-PT"/>
        </w:rPr>
        <w:t xml:space="preserve"> da di</w:t>
      </w:r>
      <w:r w:rsidRPr="00934426">
        <w:rPr>
          <w:rFonts w:cs="Helvetica"/>
          <w:szCs w:val="24"/>
          <w:lang w:val="pt-PT"/>
        </w:rPr>
        <w:t>o</w:t>
      </w:r>
      <w:r w:rsidR="0082544F" w:rsidRPr="00934426">
        <w:rPr>
          <w:rFonts w:cs="Helvetica"/>
          <w:szCs w:val="24"/>
          <w:lang w:val="pt-PT"/>
        </w:rPr>
        <w:t>ces</w:t>
      </w:r>
      <w:r w:rsidRPr="00934426">
        <w:rPr>
          <w:rFonts w:cs="Helvetica"/>
          <w:szCs w:val="24"/>
          <w:lang w:val="pt-PT"/>
        </w:rPr>
        <w:t>e</w:t>
      </w:r>
      <w:r w:rsidR="0082544F" w:rsidRPr="00934426">
        <w:rPr>
          <w:rFonts w:cs="Helvetica"/>
          <w:szCs w:val="24"/>
          <w:lang w:val="pt-PT"/>
        </w:rPr>
        <w:t xml:space="preserve"> </w:t>
      </w:r>
      <w:r w:rsidRPr="00934426">
        <w:rPr>
          <w:rFonts w:cs="Helvetica"/>
          <w:szCs w:val="24"/>
          <w:lang w:val="pt-PT"/>
        </w:rPr>
        <w:t>e da</w:t>
      </w:r>
      <w:r w:rsidR="0082544F" w:rsidRPr="00934426">
        <w:rPr>
          <w:rFonts w:cs="Helvetica"/>
          <w:szCs w:val="24"/>
          <w:lang w:val="pt-PT"/>
        </w:rPr>
        <w:t xml:space="preserve"> pa</w:t>
      </w:r>
      <w:r w:rsidRPr="00934426">
        <w:rPr>
          <w:rFonts w:cs="Helvetica"/>
          <w:szCs w:val="24"/>
          <w:lang w:val="pt-PT"/>
        </w:rPr>
        <w:t>ró</w:t>
      </w:r>
      <w:r w:rsidR="0082544F" w:rsidRPr="00934426">
        <w:rPr>
          <w:rFonts w:cs="Helvetica"/>
          <w:szCs w:val="24"/>
          <w:lang w:val="pt-PT"/>
        </w:rPr>
        <w:t xml:space="preserve">quia onde </w:t>
      </w:r>
      <w:r>
        <w:rPr>
          <w:rFonts w:cs="Helvetica"/>
          <w:szCs w:val="24"/>
          <w:lang w:val="pt-PT"/>
        </w:rPr>
        <w:t>residem</w:t>
      </w:r>
      <w:r w:rsidR="0082544F" w:rsidRPr="00934426">
        <w:rPr>
          <w:rFonts w:cs="Helvetica"/>
          <w:szCs w:val="24"/>
          <w:lang w:val="pt-PT"/>
        </w:rPr>
        <w:t>. S</w:t>
      </w:r>
      <w:r w:rsidRPr="00934426">
        <w:rPr>
          <w:rFonts w:cs="Helvetica"/>
          <w:szCs w:val="24"/>
          <w:lang w:val="pt-PT"/>
        </w:rPr>
        <w:t>ão</w:t>
      </w:r>
      <w:r w:rsidR="0082544F" w:rsidRPr="00934426">
        <w:rPr>
          <w:rFonts w:cs="Helvetica"/>
          <w:szCs w:val="24"/>
          <w:lang w:val="pt-PT"/>
        </w:rPr>
        <w:t xml:space="preserve"> crist</w:t>
      </w:r>
      <w:r w:rsidRPr="00934426">
        <w:rPr>
          <w:rFonts w:cs="Helvetica"/>
          <w:szCs w:val="24"/>
          <w:lang w:val="pt-PT"/>
        </w:rPr>
        <w:t>ão</w:t>
      </w:r>
      <w:r w:rsidR="0082544F" w:rsidRPr="00934426">
        <w:rPr>
          <w:rFonts w:cs="Helvetica"/>
          <w:szCs w:val="24"/>
          <w:lang w:val="pt-PT"/>
        </w:rPr>
        <w:t>s co</w:t>
      </w:r>
      <w:r w:rsidRPr="00934426">
        <w:rPr>
          <w:rFonts w:cs="Helvetica"/>
          <w:szCs w:val="24"/>
          <w:lang w:val="pt-PT"/>
        </w:rPr>
        <w:t>muns,</w:t>
      </w:r>
      <w:r w:rsidR="0082544F" w:rsidRPr="00934426">
        <w:rPr>
          <w:rFonts w:cs="Helvetica"/>
          <w:szCs w:val="24"/>
          <w:lang w:val="pt-PT"/>
        </w:rPr>
        <w:t xml:space="preserve"> cu</w:t>
      </w:r>
      <w:r w:rsidRPr="00934426">
        <w:rPr>
          <w:rFonts w:cs="Helvetica"/>
          <w:szCs w:val="24"/>
          <w:lang w:val="pt-PT"/>
        </w:rPr>
        <w:t>j</w:t>
      </w:r>
      <w:r w:rsidR="0082544F" w:rsidRPr="00934426">
        <w:rPr>
          <w:rFonts w:cs="Helvetica"/>
          <w:szCs w:val="24"/>
          <w:lang w:val="pt-PT"/>
        </w:rPr>
        <w:t>a perten</w:t>
      </w:r>
      <w:r w:rsidRPr="00934426">
        <w:rPr>
          <w:rFonts w:cs="Helvetica"/>
          <w:szCs w:val="24"/>
          <w:lang w:val="pt-PT"/>
        </w:rPr>
        <w:t>ç</w:t>
      </w:r>
      <w:r w:rsidR="0082544F" w:rsidRPr="00934426">
        <w:rPr>
          <w:rFonts w:cs="Helvetica"/>
          <w:szCs w:val="24"/>
          <w:lang w:val="pt-PT"/>
        </w:rPr>
        <w:t>a a</w:t>
      </w:r>
      <w:r w:rsidRPr="00934426">
        <w:rPr>
          <w:rFonts w:cs="Helvetica"/>
          <w:szCs w:val="24"/>
          <w:lang w:val="pt-PT"/>
        </w:rPr>
        <w:t>o</w:t>
      </w:r>
      <w:r w:rsidR="0082544F" w:rsidRPr="00934426">
        <w:rPr>
          <w:rFonts w:cs="Helvetica"/>
          <w:szCs w:val="24"/>
          <w:lang w:val="pt-PT"/>
        </w:rPr>
        <w:t xml:space="preserve"> Opus Dei n</w:t>
      </w:r>
      <w:r w:rsidRPr="00934426">
        <w:rPr>
          <w:rFonts w:cs="Helvetica"/>
          <w:szCs w:val="24"/>
          <w:lang w:val="pt-PT"/>
        </w:rPr>
        <w:t>ã</w:t>
      </w:r>
      <w:r w:rsidR="0082544F" w:rsidRPr="00934426">
        <w:rPr>
          <w:rFonts w:cs="Helvetica"/>
          <w:szCs w:val="24"/>
          <w:lang w:val="pt-PT"/>
        </w:rPr>
        <w:t>o implica u</w:t>
      </w:r>
      <w:r w:rsidRPr="00934426">
        <w:rPr>
          <w:rFonts w:cs="Helvetica"/>
          <w:szCs w:val="24"/>
          <w:lang w:val="pt-PT"/>
        </w:rPr>
        <w:t>m</w:t>
      </w:r>
      <w:r w:rsidR="0082544F" w:rsidRPr="00934426">
        <w:rPr>
          <w:rFonts w:cs="Helvetica"/>
          <w:szCs w:val="24"/>
          <w:lang w:val="pt-PT"/>
        </w:rPr>
        <w:t>a situa</w:t>
      </w:r>
      <w:r>
        <w:rPr>
          <w:rFonts w:cs="Helvetica"/>
          <w:szCs w:val="24"/>
          <w:lang w:val="pt-PT"/>
        </w:rPr>
        <w:t>ção</w:t>
      </w:r>
      <w:r w:rsidR="0082544F" w:rsidRPr="00934426">
        <w:rPr>
          <w:rFonts w:cs="Helvetica"/>
          <w:szCs w:val="24"/>
          <w:lang w:val="pt-PT"/>
        </w:rPr>
        <w:t xml:space="preserve"> o</w:t>
      </w:r>
      <w:r>
        <w:rPr>
          <w:rFonts w:cs="Helvetica"/>
          <w:szCs w:val="24"/>
          <w:lang w:val="pt-PT"/>
        </w:rPr>
        <w:t>u</w:t>
      </w:r>
      <w:r w:rsidR="0082544F" w:rsidRPr="00934426">
        <w:rPr>
          <w:rFonts w:cs="Helvetica"/>
          <w:szCs w:val="24"/>
          <w:lang w:val="pt-PT"/>
        </w:rPr>
        <w:t xml:space="preserve"> consagra</w:t>
      </w:r>
      <w:r>
        <w:rPr>
          <w:rFonts w:cs="Helvetica"/>
          <w:szCs w:val="24"/>
          <w:lang w:val="pt-PT"/>
        </w:rPr>
        <w:t>ção</w:t>
      </w:r>
      <w:r w:rsidR="0082544F" w:rsidRPr="00934426">
        <w:rPr>
          <w:rFonts w:cs="Helvetica"/>
          <w:szCs w:val="24"/>
          <w:lang w:val="pt-PT"/>
        </w:rPr>
        <w:t xml:space="preserve"> especial na Ig</w:t>
      </w:r>
      <w:r>
        <w:rPr>
          <w:rFonts w:cs="Helvetica"/>
          <w:szCs w:val="24"/>
          <w:lang w:val="pt-PT"/>
        </w:rPr>
        <w:t>rej</w:t>
      </w:r>
      <w:r w:rsidR="0082544F" w:rsidRPr="00934426">
        <w:rPr>
          <w:rFonts w:cs="Helvetica"/>
          <w:szCs w:val="24"/>
          <w:lang w:val="pt-PT"/>
        </w:rPr>
        <w:t>a. Prov</w:t>
      </w:r>
      <w:r w:rsidRPr="00934426">
        <w:rPr>
          <w:rFonts w:cs="Helvetica"/>
          <w:szCs w:val="24"/>
          <w:lang w:val="pt-PT"/>
        </w:rPr>
        <w:t>êm</w:t>
      </w:r>
      <w:r w:rsidR="0082544F" w:rsidRPr="00934426">
        <w:rPr>
          <w:rFonts w:cs="Helvetica"/>
          <w:szCs w:val="24"/>
          <w:lang w:val="pt-PT"/>
        </w:rPr>
        <w:t xml:space="preserve"> de todas as clas</w:t>
      </w:r>
      <w:r w:rsidRPr="00934426">
        <w:rPr>
          <w:rFonts w:cs="Helvetica"/>
          <w:szCs w:val="24"/>
          <w:lang w:val="pt-PT"/>
        </w:rPr>
        <w:t>s</w:t>
      </w:r>
      <w:r w:rsidR="0082544F" w:rsidRPr="00934426">
        <w:rPr>
          <w:rFonts w:cs="Helvetica"/>
          <w:szCs w:val="24"/>
          <w:lang w:val="pt-PT"/>
        </w:rPr>
        <w:t>es socia</w:t>
      </w:r>
      <w:r w:rsidRPr="00934426">
        <w:rPr>
          <w:rFonts w:cs="Helvetica"/>
          <w:szCs w:val="24"/>
          <w:lang w:val="pt-PT"/>
        </w:rPr>
        <w:t>i</w:t>
      </w:r>
      <w:r w:rsidR="0082544F" w:rsidRPr="00934426">
        <w:rPr>
          <w:rFonts w:cs="Helvetica"/>
          <w:szCs w:val="24"/>
          <w:lang w:val="pt-PT"/>
        </w:rPr>
        <w:t xml:space="preserve">s </w:t>
      </w:r>
      <w:r w:rsidRPr="00934426">
        <w:rPr>
          <w:rFonts w:cs="Helvetica"/>
          <w:szCs w:val="24"/>
          <w:lang w:val="pt-PT"/>
        </w:rPr>
        <w:t>e</w:t>
      </w:r>
      <w:r w:rsidR="0082544F" w:rsidRPr="00934426">
        <w:rPr>
          <w:rFonts w:cs="Helvetica"/>
          <w:szCs w:val="24"/>
          <w:lang w:val="pt-PT"/>
        </w:rPr>
        <w:t xml:space="preserve"> culturas </w:t>
      </w:r>
      <w:r w:rsidRPr="00934426">
        <w:rPr>
          <w:rFonts w:cs="Helvetica"/>
          <w:szCs w:val="24"/>
          <w:lang w:val="pt-PT"/>
        </w:rPr>
        <w:t>e</w:t>
      </w:r>
      <w:r w:rsidR="0082544F" w:rsidRPr="00934426">
        <w:rPr>
          <w:rFonts w:cs="Helvetica"/>
          <w:szCs w:val="24"/>
          <w:lang w:val="pt-PT"/>
        </w:rPr>
        <w:t xml:space="preserve"> e</w:t>
      </w:r>
      <w:r w:rsidRPr="00934426">
        <w:rPr>
          <w:rFonts w:cs="Helvetica"/>
          <w:szCs w:val="24"/>
          <w:lang w:val="pt-PT"/>
        </w:rPr>
        <w:t>x</w:t>
      </w:r>
      <w:r w:rsidR="0082544F" w:rsidRPr="00934426">
        <w:rPr>
          <w:rFonts w:cs="Helvetica"/>
          <w:szCs w:val="24"/>
          <w:lang w:val="pt-PT"/>
        </w:rPr>
        <w:t>erce</w:t>
      </w:r>
      <w:r w:rsidRPr="00934426">
        <w:rPr>
          <w:rFonts w:cs="Helvetica"/>
          <w:szCs w:val="24"/>
          <w:lang w:val="pt-PT"/>
        </w:rPr>
        <w:t>m</w:t>
      </w:r>
      <w:r w:rsidR="0082544F" w:rsidRPr="00934426">
        <w:rPr>
          <w:rFonts w:cs="Helvetica"/>
          <w:szCs w:val="24"/>
          <w:lang w:val="pt-PT"/>
        </w:rPr>
        <w:t xml:space="preserve"> as</w:t>
      </w:r>
      <w:r>
        <w:rPr>
          <w:rFonts w:cs="Helvetica"/>
          <w:szCs w:val="24"/>
          <w:lang w:val="pt-PT"/>
        </w:rPr>
        <w:t xml:space="preserve"> profissões mais</w:t>
      </w:r>
      <w:r w:rsidR="0082544F" w:rsidRPr="00934426">
        <w:rPr>
          <w:rFonts w:cs="Helvetica"/>
          <w:szCs w:val="24"/>
          <w:lang w:val="pt-PT"/>
        </w:rPr>
        <w:t xml:space="preserve"> </w:t>
      </w:r>
      <w:r w:rsidR="003611CF">
        <w:rPr>
          <w:rFonts w:cs="Helvetica"/>
          <w:szCs w:val="24"/>
          <w:lang w:val="pt-PT"/>
        </w:rPr>
        <w:t>variad</w:t>
      </w:r>
      <w:r>
        <w:rPr>
          <w:rFonts w:cs="Helvetica"/>
          <w:szCs w:val="24"/>
          <w:lang w:val="pt-PT"/>
        </w:rPr>
        <w:t>as</w:t>
      </w:r>
      <w:r w:rsidR="0082544F" w:rsidRPr="00934426">
        <w:rPr>
          <w:rFonts w:cs="Helvetica"/>
          <w:szCs w:val="24"/>
          <w:lang w:val="pt-PT"/>
        </w:rPr>
        <w:t xml:space="preserve">. </w:t>
      </w:r>
      <w:r w:rsidR="00BC4FCE" w:rsidRPr="00BC4FCE">
        <w:rPr>
          <w:rFonts w:cs="Helvetica"/>
          <w:szCs w:val="24"/>
          <w:lang w:val="pt-PT"/>
        </w:rPr>
        <w:t>A sua</w:t>
      </w:r>
      <w:r w:rsidR="0082544F" w:rsidRPr="00BC4FCE">
        <w:rPr>
          <w:rFonts w:cs="Helvetica"/>
          <w:szCs w:val="24"/>
          <w:lang w:val="pt-PT"/>
        </w:rPr>
        <w:t xml:space="preserve"> situa</w:t>
      </w:r>
      <w:r w:rsidR="00BC4FCE" w:rsidRPr="00BC4FCE">
        <w:rPr>
          <w:rFonts w:cs="Helvetica"/>
          <w:szCs w:val="24"/>
          <w:lang w:val="pt-PT"/>
        </w:rPr>
        <w:t>ção</w:t>
      </w:r>
      <w:r w:rsidR="0082544F" w:rsidRPr="00BC4FCE">
        <w:rPr>
          <w:rFonts w:cs="Helvetica"/>
          <w:szCs w:val="24"/>
          <w:lang w:val="pt-PT"/>
        </w:rPr>
        <w:t xml:space="preserve"> n</w:t>
      </w:r>
      <w:r w:rsidR="00BC4FCE" w:rsidRPr="00BC4FCE">
        <w:rPr>
          <w:rFonts w:cs="Helvetica"/>
          <w:szCs w:val="24"/>
          <w:lang w:val="pt-PT"/>
        </w:rPr>
        <w:t>o</w:t>
      </w:r>
      <w:r w:rsidR="0082544F" w:rsidRPr="00BC4FCE">
        <w:rPr>
          <w:rFonts w:cs="Helvetica"/>
          <w:szCs w:val="24"/>
          <w:lang w:val="pt-PT"/>
        </w:rPr>
        <w:t xml:space="preserve"> Estado </w:t>
      </w:r>
      <w:r w:rsidR="00BC4FCE" w:rsidRPr="00BC4FCE"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 xml:space="preserve"> na sociedad</w:t>
      </w:r>
      <w:r w:rsidR="00BC4FCE" w:rsidRPr="00BC4FCE"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 xml:space="preserve"> </w:t>
      </w:r>
      <w:r w:rsidR="00BC4FCE" w:rsidRPr="00BC4FCE">
        <w:rPr>
          <w:rFonts w:cs="Helvetica"/>
          <w:szCs w:val="24"/>
          <w:lang w:val="pt-PT"/>
        </w:rPr>
        <w:t>é</w:t>
      </w:r>
      <w:r w:rsidR="0082544F" w:rsidRPr="00BC4FCE">
        <w:rPr>
          <w:rFonts w:cs="Helvetica"/>
          <w:szCs w:val="24"/>
          <w:lang w:val="pt-PT"/>
        </w:rPr>
        <w:t xml:space="preserve"> a m</w:t>
      </w:r>
      <w:r w:rsidR="00BC4FCE" w:rsidRPr="00BC4FCE"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 xml:space="preserve">sma que a dos </w:t>
      </w:r>
      <w:r w:rsidR="00BC4FCE">
        <w:rPr>
          <w:rFonts w:cs="Helvetica"/>
          <w:szCs w:val="24"/>
          <w:lang w:val="pt-PT"/>
        </w:rPr>
        <w:t>restantes</w:t>
      </w:r>
      <w:r w:rsidR="0082544F" w:rsidRPr="00BC4FCE">
        <w:rPr>
          <w:rFonts w:cs="Helvetica"/>
          <w:szCs w:val="24"/>
          <w:lang w:val="pt-PT"/>
        </w:rPr>
        <w:t xml:space="preserve"> cidad</w:t>
      </w:r>
      <w:r w:rsidR="00BC4FCE">
        <w:rPr>
          <w:rFonts w:cs="Helvetica"/>
          <w:szCs w:val="24"/>
          <w:lang w:val="pt-PT"/>
        </w:rPr>
        <w:t>ão</w:t>
      </w:r>
      <w:r w:rsidR="0082544F" w:rsidRPr="00BC4FCE">
        <w:rPr>
          <w:rFonts w:cs="Helvetica"/>
          <w:szCs w:val="24"/>
          <w:lang w:val="pt-PT"/>
        </w:rPr>
        <w:t>s, co</w:t>
      </w:r>
      <w:r w:rsidR="00BC4FCE">
        <w:rPr>
          <w:rFonts w:cs="Helvetica"/>
          <w:szCs w:val="24"/>
          <w:lang w:val="pt-PT"/>
        </w:rPr>
        <w:t>m</w:t>
      </w:r>
      <w:r w:rsidR="0082544F" w:rsidRPr="00BC4FCE">
        <w:rPr>
          <w:rFonts w:cs="Helvetica"/>
          <w:szCs w:val="24"/>
          <w:lang w:val="pt-PT"/>
        </w:rPr>
        <w:t xml:space="preserve"> que</w:t>
      </w:r>
      <w:r w:rsidR="00BC4FCE">
        <w:rPr>
          <w:rFonts w:cs="Helvetica"/>
          <w:szCs w:val="24"/>
          <w:lang w:val="pt-PT"/>
        </w:rPr>
        <w:t>m</w:t>
      </w:r>
      <w:r w:rsidR="0082544F" w:rsidRPr="00BC4FCE">
        <w:rPr>
          <w:rFonts w:cs="Helvetica"/>
          <w:szCs w:val="24"/>
          <w:lang w:val="pt-PT"/>
        </w:rPr>
        <w:t xml:space="preserve"> convive</w:t>
      </w:r>
      <w:r w:rsidR="00BC4FCE">
        <w:rPr>
          <w:rFonts w:cs="Helvetica"/>
          <w:szCs w:val="24"/>
          <w:lang w:val="pt-PT"/>
        </w:rPr>
        <w:t>m</w:t>
      </w:r>
      <w:r w:rsidR="0082544F" w:rsidRPr="00BC4FCE">
        <w:rPr>
          <w:rFonts w:cs="Helvetica"/>
          <w:szCs w:val="24"/>
          <w:lang w:val="pt-PT"/>
        </w:rPr>
        <w:t>.</w:t>
      </w:r>
    </w:p>
    <w:p w14:paraId="3B82F622" w14:textId="30E5C0B6" w:rsidR="0082544F" w:rsidRPr="00BC4FCE" w:rsidRDefault="00BC4FCE" w:rsidP="006D497E">
      <w:pPr>
        <w:ind w:firstLine="0"/>
        <w:rPr>
          <w:rFonts w:cs="Helvetica"/>
          <w:szCs w:val="24"/>
          <w:lang w:val="pt-PT"/>
        </w:rPr>
      </w:pPr>
      <w:r w:rsidRPr="00BC4FCE">
        <w:rPr>
          <w:rFonts w:cs="Helvetica"/>
          <w:szCs w:val="24"/>
          <w:lang w:val="pt-PT"/>
        </w:rPr>
        <w:t>No</w:t>
      </w:r>
      <w:r w:rsidR="0082544F" w:rsidRPr="00BC4FCE">
        <w:rPr>
          <w:rFonts w:cs="Helvetica"/>
          <w:szCs w:val="24"/>
          <w:lang w:val="pt-PT"/>
        </w:rPr>
        <w:t xml:space="preserve"> Opus Dei n</w:t>
      </w:r>
      <w:r w:rsidRPr="00BC4FCE">
        <w:rPr>
          <w:rFonts w:cs="Helvetica"/>
          <w:szCs w:val="24"/>
          <w:lang w:val="pt-PT"/>
        </w:rPr>
        <w:t>ã</w:t>
      </w:r>
      <w:r w:rsidR="0082544F" w:rsidRPr="00BC4FCE">
        <w:rPr>
          <w:rFonts w:cs="Helvetica"/>
          <w:szCs w:val="24"/>
          <w:lang w:val="pt-PT"/>
        </w:rPr>
        <w:t xml:space="preserve">o </w:t>
      </w:r>
      <w:r>
        <w:rPr>
          <w:rFonts w:cs="Helvetica"/>
          <w:szCs w:val="24"/>
          <w:lang w:val="pt-PT"/>
        </w:rPr>
        <w:t>há</w:t>
      </w:r>
      <w:r w:rsidR="0082544F" w:rsidRPr="00BC4FCE">
        <w:rPr>
          <w:rFonts w:cs="Helvetica"/>
          <w:szCs w:val="24"/>
          <w:lang w:val="pt-PT"/>
        </w:rPr>
        <w:t xml:space="preserve"> di</w:t>
      </w:r>
      <w:r>
        <w:rPr>
          <w:rFonts w:cs="Helvetica"/>
          <w:szCs w:val="24"/>
          <w:lang w:val="pt-PT"/>
        </w:rPr>
        <w:t>ferentes</w:t>
      </w:r>
      <w:r w:rsidR="0082544F" w:rsidRPr="00BC4FCE">
        <w:rPr>
          <w:rFonts w:cs="Helvetica"/>
          <w:szCs w:val="24"/>
          <w:lang w:val="pt-PT"/>
        </w:rPr>
        <w:t xml:space="preserve"> categor</w:t>
      </w:r>
      <w:r>
        <w:rPr>
          <w:rFonts w:cs="Helvetica"/>
          <w:szCs w:val="24"/>
          <w:lang w:val="pt-PT"/>
        </w:rPr>
        <w:t>i</w:t>
      </w:r>
      <w:r w:rsidR="0082544F" w:rsidRPr="00BC4FCE">
        <w:rPr>
          <w:rFonts w:cs="Helvetica"/>
          <w:szCs w:val="24"/>
          <w:lang w:val="pt-PT"/>
        </w:rPr>
        <w:t>as o</w:t>
      </w:r>
      <w:r>
        <w:rPr>
          <w:rFonts w:cs="Helvetica"/>
          <w:szCs w:val="24"/>
          <w:lang w:val="pt-PT"/>
        </w:rPr>
        <w:t>u</w:t>
      </w:r>
      <w:r w:rsidR="0082544F" w:rsidRPr="00BC4FCE">
        <w:rPr>
          <w:rFonts w:cs="Helvetica"/>
          <w:szCs w:val="24"/>
          <w:lang w:val="pt-PT"/>
        </w:rPr>
        <w:t xml:space="preserve"> gra</w:t>
      </w:r>
      <w:r>
        <w:rPr>
          <w:rFonts w:cs="Helvetica"/>
          <w:szCs w:val="24"/>
          <w:lang w:val="pt-PT"/>
        </w:rPr>
        <w:t>u</w:t>
      </w:r>
      <w:r w:rsidR="0082544F" w:rsidRPr="00BC4FCE">
        <w:rPr>
          <w:rFonts w:cs="Helvetica"/>
          <w:szCs w:val="24"/>
          <w:lang w:val="pt-PT"/>
        </w:rPr>
        <w:t>s de perten</w:t>
      </w:r>
      <w:r>
        <w:rPr>
          <w:rFonts w:cs="Helvetica"/>
          <w:szCs w:val="24"/>
          <w:lang w:val="pt-PT"/>
        </w:rPr>
        <w:t>ç</w:t>
      </w:r>
      <w:r w:rsidR="0082544F" w:rsidRPr="00BC4FCE">
        <w:rPr>
          <w:rFonts w:cs="Helvetica"/>
          <w:szCs w:val="24"/>
          <w:lang w:val="pt-PT"/>
        </w:rPr>
        <w:t>a. Todos s</w:t>
      </w:r>
      <w:r w:rsidRPr="00BC4FCE">
        <w:rPr>
          <w:rFonts w:cs="Helvetica"/>
          <w:szCs w:val="24"/>
          <w:lang w:val="pt-PT"/>
        </w:rPr>
        <w:t>ão</w:t>
      </w:r>
      <w:r w:rsidR="0082544F" w:rsidRPr="00BC4FCE">
        <w:rPr>
          <w:rFonts w:cs="Helvetica"/>
          <w:szCs w:val="24"/>
          <w:lang w:val="pt-PT"/>
        </w:rPr>
        <w:t xml:space="preserve"> </w:t>
      </w:r>
      <w:r w:rsidRPr="00BC4FCE"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 xml:space="preserve"> se sabe</w:t>
      </w:r>
      <w:r w:rsidRPr="00BC4FCE">
        <w:rPr>
          <w:rFonts w:cs="Helvetica"/>
          <w:szCs w:val="24"/>
          <w:lang w:val="pt-PT"/>
        </w:rPr>
        <w:t>m</w:t>
      </w:r>
      <w:r w:rsidR="0082544F" w:rsidRPr="00BC4FCE">
        <w:rPr>
          <w:rFonts w:cs="Helvetica"/>
          <w:szCs w:val="24"/>
          <w:lang w:val="pt-PT"/>
        </w:rPr>
        <w:t xml:space="preserve"> fi</w:t>
      </w:r>
      <w:r w:rsidRPr="00BC4FCE">
        <w:rPr>
          <w:rFonts w:cs="Helvetica"/>
          <w:szCs w:val="24"/>
          <w:lang w:val="pt-PT"/>
        </w:rPr>
        <w:t>éis</w:t>
      </w:r>
      <w:r w:rsidR="0082544F" w:rsidRPr="00BC4FCE">
        <w:rPr>
          <w:rFonts w:cs="Helvetica"/>
          <w:szCs w:val="24"/>
          <w:lang w:val="pt-PT"/>
        </w:rPr>
        <w:t xml:space="preserve"> da prelatura </w:t>
      </w:r>
      <w:r w:rsidRPr="00BC4FCE">
        <w:rPr>
          <w:rFonts w:cs="Helvetica"/>
          <w:szCs w:val="24"/>
          <w:lang w:val="pt-PT"/>
        </w:rPr>
        <w:t>de</w:t>
      </w:r>
      <w:r w:rsidR="0082544F" w:rsidRPr="00BC4FCE">
        <w:rPr>
          <w:rFonts w:cs="Helvetica"/>
          <w:szCs w:val="24"/>
          <w:lang w:val="pt-PT"/>
        </w:rPr>
        <w:t xml:space="preserve"> pleno d</w:t>
      </w:r>
      <w:r w:rsidRPr="00BC4FCE">
        <w:rPr>
          <w:rFonts w:cs="Helvetica"/>
          <w:szCs w:val="24"/>
          <w:lang w:val="pt-PT"/>
        </w:rPr>
        <w:t>ireito</w:t>
      </w:r>
      <w:r w:rsidR="0082544F" w:rsidRPr="00BC4FCE">
        <w:rPr>
          <w:rFonts w:cs="Helvetica"/>
          <w:szCs w:val="24"/>
          <w:lang w:val="pt-PT"/>
        </w:rPr>
        <w:t>. S</w:t>
      </w:r>
      <w:r w:rsidRPr="00BC4FCE">
        <w:rPr>
          <w:rFonts w:cs="Helvetica"/>
          <w:szCs w:val="24"/>
          <w:lang w:val="pt-PT"/>
        </w:rPr>
        <w:t>ó</w:t>
      </w:r>
      <w:r w:rsidR="0082544F" w:rsidRPr="00BC4FCE">
        <w:rPr>
          <w:rFonts w:cs="Helvetica"/>
          <w:szCs w:val="24"/>
          <w:lang w:val="pt-PT"/>
        </w:rPr>
        <w:t xml:space="preserve"> existe</w:t>
      </w:r>
      <w:r w:rsidRPr="00BC4FCE">
        <w:rPr>
          <w:rFonts w:cs="Helvetica"/>
          <w:szCs w:val="24"/>
          <w:lang w:val="pt-PT"/>
        </w:rPr>
        <w:t>m</w:t>
      </w:r>
      <w:r w:rsidR="0082544F" w:rsidRPr="00BC4FCE">
        <w:rPr>
          <w:rFonts w:cs="Helvetica"/>
          <w:szCs w:val="24"/>
          <w:lang w:val="pt-PT"/>
        </w:rPr>
        <w:t xml:space="preserve"> diferen</w:t>
      </w:r>
      <w:r w:rsidRPr="00BC4FCE">
        <w:rPr>
          <w:rFonts w:cs="Helvetica"/>
          <w:szCs w:val="24"/>
          <w:lang w:val="pt-PT"/>
        </w:rPr>
        <w:t>ç</w:t>
      </w:r>
      <w:r w:rsidR="0082544F" w:rsidRPr="00BC4FCE">
        <w:rPr>
          <w:rFonts w:cs="Helvetica"/>
          <w:szCs w:val="24"/>
          <w:lang w:val="pt-PT"/>
        </w:rPr>
        <w:t xml:space="preserve">as </w:t>
      </w:r>
      <w:r w:rsidRPr="00BC4FCE">
        <w:rPr>
          <w:rFonts w:cs="Helvetica"/>
          <w:szCs w:val="24"/>
          <w:lang w:val="pt-PT"/>
        </w:rPr>
        <w:t>no</w:t>
      </w:r>
      <w:r w:rsidR="0082544F" w:rsidRPr="00BC4FCE">
        <w:rPr>
          <w:rFonts w:cs="Helvetica"/>
          <w:szCs w:val="24"/>
          <w:lang w:val="pt-PT"/>
        </w:rPr>
        <w:t xml:space="preserve"> modo de viv</w:t>
      </w:r>
      <w:r w:rsidRPr="00BC4FCE"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>r es</w:t>
      </w:r>
      <w:r w:rsidRPr="00BC4FCE">
        <w:rPr>
          <w:rFonts w:cs="Helvetica"/>
          <w:szCs w:val="24"/>
          <w:lang w:val="pt-PT"/>
        </w:rPr>
        <w:t>s</w:t>
      </w:r>
      <w:r w:rsidR="0082544F" w:rsidRPr="00BC4FCE">
        <w:rPr>
          <w:rFonts w:cs="Helvetica"/>
          <w:szCs w:val="24"/>
          <w:lang w:val="pt-PT"/>
        </w:rPr>
        <w:t>a m</w:t>
      </w:r>
      <w:r w:rsidRPr="00BC4FCE"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>sma voca</w:t>
      </w:r>
      <w:r w:rsidRPr="00BC4FCE">
        <w:rPr>
          <w:rFonts w:cs="Helvetica"/>
          <w:szCs w:val="24"/>
          <w:lang w:val="pt-PT"/>
        </w:rPr>
        <w:t>ç</w:t>
      </w:r>
      <w:r>
        <w:rPr>
          <w:rFonts w:cs="Helvetica"/>
          <w:szCs w:val="24"/>
          <w:lang w:val="pt-PT"/>
        </w:rPr>
        <w:t>ão</w:t>
      </w:r>
      <w:r w:rsidR="0082544F" w:rsidRPr="00BC4FCE">
        <w:rPr>
          <w:rFonts w:cs="Helvetica"/>
          <w:szCs w:val="24"/>
          <w:lang w:val="pt-PT"/>
        </w:rPr>
        <w:t xml:space="preserve"> </w:t>
      </w:r>
      <w:r w:rsidR="003611CF">
        <w:rPr>
          <w:rFonts w:cs="Helvetica"/>
          <w:szCs w:val="24"/>
          <w:lang w:val="pt-PT"/>
        </w:rPr>
        <w:t>de acordo com</w:t>
      </w:r>
      <w:r w:rsidR="003611CF" w:rsidRPr="00BC4FCE">
        <w:rPr>
          <w:rFonts w:cs="Helvetica"/>
          <w:szCs w:val="24"/>
          <w:lang w:val="pt-PT"/>
        </w:rPr>
        <w:t xml:space="preserve"> </w:t>
      </w:r>
      <w:r w:rsidR="0082544F" w:rsidRPr="00BC4FCE">
        <w:rPr>
          <w:rFonts w:cs="Helvetica"/>
          <w:szCs w:val="24"/>
          <w:lang w:val="pt-PT"/>
        </w:rPr>
        <w:t>as circunst</w:t>
      </w:r>
      <w:r>
        <w:rPr>
          <w:rFonts w:cs="Helvetica"/>
          <w:szCs w:val="24"/>
          <w:lang w:val="pt-PT"/>
        </w:rPr>
        <w:t>â</w:t>
      </w:r>
      <w:r w:rsidR="0082544F" w:rsidRPr="00BC4FCE">
        <w:rPr>
          <w:rFonts w:cs="Helvetica"/>
          <w:szCs w:val="24"/>
          <w:lang w:val="pt-PT"/>
        </w:rPr>
        <w:t>ncias pe</w:t>
      </w:r>
      <w:r>
        <w:rPr>
          <w:rFonts w:cs="Helvetica"/>
          <w:szCs w:val="24"/>
          <w:lang w:val="pt-PT"/>
        </w:rPr>
        <w:t>s</w:t>
      </w:r>
      <w:r w:rsidR="0082544F" w:rsidRPr="00BC4FCE">
        <w:rPr>
          <w:rFonts w:cs="Helvetica"/>
          <w:szCs w:val="24"/>
          <w:lang w:val="pt-PT"/>
        </w:rPr>
        <w:t>soa</w:t>
      </w:r>
      <w:r>
        <w:rPr>
          <w:rFonts w:cs="Helvetica"/>
          <w:szCs w:val="24"/>
          <w:lang w:val="pt-PT"/>
        </w:rPr>
        <w:t>i</w:t>
      </w:r>
      <w:r w:rsidR="0082544F" w:rsidRPr="00BC4FCE">
        <w:rPr>
          <w:rFonts w:cs="Helvetica"/>
          <w:szCs w:val="24"/>
          <w:lang w:val="pt-PT"/>
        </w:rPr>
        <w:t>s de cada u</w:t>
      </w:r>
      <w:r>
        <w:rPr>
          <w:rFonts w:cs="Helvetica"/>
          <w:szCs w:val="24"/>
          <w:lang w:val="pt-PT"/>
        </w:rPr>
        <w:t>m</w:t>
      </w:r>
      <w:r w:rsidR="0082544F" w:rsidRPr="00BC4FCE">
        <w:rPr>
          <w:rFonts w:cs="Helvetica"/>
          <w:szCs w:val="24"/>
          <w:lang w:val="pt-PT"/>
        </w:rPr>
        <w:t>. Delas deriva</w:t>
      </w:r>
      <w:r w:rsidRPr="00BC4FCE">
        <w:rPr>
          <w:rFonts w:cs="Helvetica"/>
          <w:szCs w:val="24"/>
          <w:lang w:val="pt-PT"/>
        </w:rPr>
        <w:t>m</w:t>
      </w:r>
      <w:r w:rsidR="0082544F" w:rsidRPr="00BC4FCE">
        <w:rPr>
          <w:rFonts w:cs="Helvetica"/>
          <w:szCs w:val="24"/>
          <w:lang w:val="pt-PT"/>
        </w:rPr>
        <w:t xml:space="preserve"> </w:t>
      </w:r>
      <w:r w:rsidRPr="00BC4FCE">
        <w:rPr>
          <w:rFonts w:cs="Helvetica"/>
          <w:szCs w:val="24"/>
          <w:lang w:val="pt-PT"/>
        </w:rPr>
        <w:t xml:space="preserve">diferentes </w:t>
      </w:r>
      <w:r w:rsidR="0082544F" w:rsidRPr="00BC4FCE">
        <w:rPr>
          <w:rFonts w:cs="Helvetica"/>
          <w:szCs w:val="24"/>
          <w:lang w:val="pt-PT"/>
        </w:rPr>
        <w:t>gra</w:t>
      </w:r>
      <w:r w:rsidRPr="00BC4FCE">
        <w:rPr>
          <w:rFonts w:cs="Helvetica"/>
          <w:szCs w:val="24"/>
          <w:lang w:val="pt-PT"/>
        </w:rPr>
        <w:t>u</w:t>
      </w:r>
      <w:r w:rsidR="0082544F" w:rsidRPr="00BC4FCE">
        <w:rPr>
          <w:rFonts w:cs="Helvetica"/>
          <w:szCs w:val="24"/>
          <w:lang w:val="pt-PT"/>
        </w:rPr>
        <w:t>s</w:t>
      </w:r>
      <w:r w:rsidR="003611CF">
        <w:rPr>
          <w:rFonts w:cs="Helvetica"/>
          <w:szCs w:val="24"/>
          <w:lang w:val="pt-PT"/>
        </w:rPr>
        <w:t xml:space="preserve"> diferentes</w:t>
      </w:r>
      <w:r w:rsidR="0082544F" w:rsidRPr="00BC4FCE">
        <w:rPr>
          <w:rFonts w:cs="Helvetica"/>
          <w:szCs w:val="24"/>
          <w:lang w:val="pt-PT"/>
        </w:rPr>
        <w:t xml:space="preserve"> de disponibilidad</w:t>
      </w:r>
      <w:r w:rsidRPr="00BC4FCE"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 xml:space="preserve"> objetiva para as tare</w:t>
      </w:r>
      <w:r w:rsidRPr="00BC4FCE">
        <w:rPr>
          <w:rFonts w:cs="Helvetica"/>
          <w:szCs w:val="24"/>
          <w:lang w:val="pt-PT"/>
        </w:rPr>
        <w:t>f</w:t>
      </w:r>
      <w:r w:rsidR="0082544F" w:rsidRPr="00BC4FCE">
        <w:rPr>
          <w:rFonts w:cs="Helvetica"/>
          <w:szCs w:val="24"/>
          <w:lang w:val="pt-PT"/>
        </w:rPr>
        <w:t xml:space="preserve">as da prelatura como tal </w:t>
      </w:r>
      <w:r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>, n</w:t>
      </w:r>
      <w:r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>ste sentido, distingue</w:t>
      </w:r>
      <w:r>
        <w:rPr>
          <w:rFonts w:cs="Helvetica"/>
          <w:szCs w:val="24"/>
          <w:lang w:val="pt-PT"/>
        </w:rPr>
        <w:t>-se</w:t>
      </w:r>
      <w:r w:rsidR="0082544F" w:rsidRPr="00BC4FCE">
        <w:rPr>
          <w:rFonts w:cs="Helvetica"/>
          <w:szCs w:val="24"/>
          <w:lang w:val="pt-PT"/>
        </w:rPr>
        <w:t xml:space="preserve"> entre numer</w:t>
      </w:r>
      <w:r>
        <w:rPr>
          <w:rFonts w:cs="Helvetica"/>
          <w:szCs w:val="24"/>
          <w:lang w:val="pt-PT"/>
        </w:rPr>
        <w:t>á</w:t>
      </w:r>
      <w:r w:rsidR="0082544F" w:rsidRPr="00BC4FCE">
        <w:rPr>
          <w:rFonts w:cs="Helvetica"/>
          <w:szCs w:val="24"/>
          <w:lang w:val="pt-PT"/>
        </w:rPr>
        <w:t xml:space="preserve">rios, agregados </w:t>
      </w:r>
      <w:r>
        <w:rPr>
          <w:rFonts w:cs="Helvetica"/>
          <w:szCs w:val="24"/>
          <w:lang w:val="pt-PT"/>
        </w:rPr>
        <w:t>e</w:t>
      </w:r>
      <w:r w:rsidR="0082544F" w:rsidRPr="00BC4FCE">
        <w:rPr>
          <w:rFonts w:cs="Helvetica"/>
          <w:szCs w:val="24"/>
          <w:lang w:val="pt-PT"/>
        </w:rPr>
        <w:t xml:space="preserve"> supr</w:t>
      </w:r>
      <w:r>
        <w:rPr>
          <w:rFonts w:cs="Helvetica"/>
          <w:szCs w:val="24"/>
          <w:lang w:val="pt-PT"/>
        </w:rPr>
        <w:t>a</w:t>
      </w:r>
      <w:r w:rsidR="0082544F" w:rsidRPr="00BC4FCE">
        <w:rPr>
          <w:rFonts w:cs="Helvetica"/>
          <w:szCs w:val="24"/>
          <w:lang w:val="pt-PT"/>
        </w:rPr>
        <w:t>numer</w:t>
      </w:r>
      <w:r>
        <w:rPr>
          <w:rFonts w:cs="Helvetica"/>
          <w:szCs w:val="24"/>
          <w:lang w:val="pt-PT"/>
        </w:rPr>
        <w:t>á</w:t>
      </w:r>
      <w:r w:rsidR="0082544F" w:rsidRPr="00BC4FCE">
        <w:rPr>
          <w:rFonts w:cs="Helvetica"/>
          <w:szCs w:val="24"/>
          <w:lang w:val="pt-PT"/>
        </w:rPr>
        <w:t>rios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13"/>
      </w:r>
      <w:r w:rsidR="0082544F" w:rsidRPr="00BC4FCE">
        <w:rPr>
          <w:rFonts w:cs="Helvetica"/>
          <w:szCs w:val="24"/>
          <w:lang w:val="pt-PT"/>
        </w:rPr>
        <w:t>.</w:t>
      </w:r>
    </w:p>
    <w:p w14:paraId="2A293EF5" w14:textId="316E4112" w:rsidR="0082544F" w:rsidRPr="00FD3287" w:rsidRDefault="00FD3287" w:rsidP="0000174F">
      <w:pPr>
        <w:ind w:firstLine="0"/>
        <w:rPr>
          <w:rFonts w:cs="Helvetica"/>
          <w:szCs w:val="24"/>
          <w:lang w:val="pt-PT"/>
        </w:rPr>
      </w:pPr>
      <w:r w:rsidRPr="00FD3287"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 xml:space="preserve"> ma</w:t>
      </w:r>
      <w:r w:rsidRPr="00FD3287">
        <w:rPr>
          <w:rFonts w:cs="Helvetica"/>
          <w:szCs w:val="24"/>
          <w:lang w:val="pt-PT"/>
        </w:rPr>
        <w:t>ioria</w:t>
      </w:r>
      <w:r w:rsidR="0082544F" w:rsidRPr="00FD3287">
        <w:rPr>
          <w:rFonts w:cs="Helvetica"/>
          <w:szCs w:val="24"/>
          <w:lang w:val="pt-PT"/>
        </w:rPr>
        <w:t xml:space="preserve"> dos fi</w:t>
      </w:r>
      <w:r w:rsidRPr="00FD3287">
        <w:rPr>
          <w:rFonts w:cs="Helvetica"/>
          <w:szCs w:val="24"/>
          <w:lang w:val="pt-PT"/>
        </w:rPr>
        <w:t>éis</w:t>
      </w:r>
      <w:r w:rsidR="0082544F" w:rsidRPr="00FD3287">
        <w:rPr>
          <w:rFonts w:cs="Helvetica"/>
          <w:szCs w:val="24"/>
          <w:lang w:val="pt-PT"/>
        </w:rPr>
        <w:t xml:space="preserve"> d</w:t>
      </w:r>
      <w:r w:rsidRPr="00FD3287">
        <w:rPr>
          <w:rFonts w:cs="Helvetica"/>
          <w:szCs w:val="24"/>
          <w:lang w:val="pt-PT"/>
        </w:rPr>
        <w:t>o</w:t>
      </w:r>
      <w:r w:rsidR="0082544F" w:rsidRPr="00FD3287">
        <w:rPr>
          <w:rFonts w:cs="Helvetica"/>
          <w:szCs w:val="24"/>
          <w:lang w:val="pt-PT"/>
        </w:rPr>
        <w:t xml:space="preserve"> Opus Dei —</w:t>
      </w:r>
      <w:r w:rsidR="003611CF">
        <w:rPr>
          <w:rFonts w:cs="Helvetica"/>
          <w:szCs w:val="24"/>
          <w:lang w:val="pt-PT"/>
        </w:rPr>
        <w:t xml:space="preserve"> à volta</w:t>
      </w:r>
      <w:r w:rsidRPr="00FD3287">
        <w:rPr>
          <w:rFonts w:cs="Helvetica"/>
          <w:szCs w:val="24"/>
          <w:lang w:val="pt-PT"/>
        </w:rPr>
        <w:t xml:space="preserve"> dos</w:t>
      </w:r>
      <w:r w:rsidR="0082544F" w:rsidRPr="00FD3287">
        <w:rPr>
          <w:rFonts w:cs="Helvetica"/>
          <w:szCs w:val="24"/>
          <w:lang w:val="pt-PT"/>
        </w:rPr>
        <w:t xml:space="preserve"> 70%</w:t>
      </w:r>
      <w:r w:rsidR="003611CF">
        <w:rPr>
          <w:rFonts w:cs="Helvetica"/>
          <w:szCs w:val="24"/>
          <w:lang w:val="pt-PT"/>
        </w:rPr>
        <w:t xml:space="preserve"> </w:t>
      </w:r>
      <w:r w:rsidR="0082544F" w:rsidRPr="00FD3287">
        <w:rPr>
          <w:rFonts w:cs="Helvetica"/>
          <w:szCs w:val="24"/>
          <w:lang w:val="pt-PT"/>
        </w:rPr>
        <w:t>—</w:t>
      </w:r>
      <w:r w:rsidR="003611CF">
        <w:rPr>
          <w:rFonts w:cs="Helvetica"/>
          <w:szCs w:val="24"/>
          <w:lang w:val="pt-PT"/>
        </w:rPr>
        <w:t xml:space="preserve"> </w:t>
      </w:r>
      <w:r w:rsidR="0082544F" w:rsidRPr="00FD3287">
        <w:rPr>
          <w:rFonts w:cs="Helvetica"/>
          <w:szCs w:val="24"/>
          <w:lang w:val="pt-PT"/>
        </w:rPr>
        <w:t>s</w:t>
      </w:r>
      <w:r w:rsidRPr="00FD3287">
        <w:rPr>
          <w:rFonts w:cs="Helvetica"/>
          <w:szCs w:val="24"/>
          <w:lang w:val="pt-PT"/>
        </w:rPr>
        <w:t>ão</w:t>
      </w:r>
      <w:r w:rsidR="0082544F" w:rsidRPr="00FD3287">
        <w:rPr>
          <w:rFonts w:cs="Helvetica"/>
          <w:szCs w:val="24"/>
          <w:lang w:val="pt-PT"/>
        </w:rPr>
        <w:t xml:space="preserve"> os membros supr</w:t>
      </w:r>
      <w:r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>numer</w:t>
      </w:r>
      <w:r>
        <w:rPr>
          <w:rFonts w:cs="Helvetica"/>
          <w:szCs w:val="24"/>
          <w:lang w:val="pt-PT"/>
        </w:rPr>
        <w:t>á</w:t>
      </w:r>
      <w:r w:rsidR="0082544F" w:rsidRPr="00FD3287">
        <w:rPr>
          <w:rFonts w:cs="Helvetica"/>
          <w:szCs w:val="24"/>
          <w:lang w:val="pt-PT"/>
        </w:rPr>
        <w:t>rios: trata</w:t>
      </w:r>
      <w:r>
        <w:rPr>
          <w:rFonts w:cs="Helvetica"/>
          <w:szCs w:val="24"/>
          <w:lang w:val="pt-PT"/>
        </w:rPr>
        <w:t>-se</w:t>
      </w:r>
      <w:r w:rsidR="0082544F" w:rsidRPr="00FD3287">
        <w:rPr>
          <w:rFonts w:cs="Helvetica"/>
          <w:szCs w:val="24"/>
          <w:lang w:val="pt-PT"/>
        </w:rPr>
        <w:t xml:space="preserve">, </w:t>
      </w:r>
      <w:r>
        <w:rPr>
          <w:rFonts w:cs="Helvetica"/>
          <w:szCs w:val="24"/>
          <w:lang w:val="pt-PT"/>
        </w:rPr>
        <w:t>na</w:t>
      </w:r>
      <w:r w:rsidR="0082544F" w:rsidRPr="00FD3287">
        <w:rPr>
          <w:rFonts w:cs="Helvetica"/>
          <w:szCs w:val="24"/>
          <w:lang w:val="pt-PT"/>
        </w:rPr>
        <w:t xml:space="preserve"> general</w:t>
      </w:r>
      <w:r>
        <w:rPr>
          <w:rFonts w:cs="Helvetica"/>
          <w:szCs w:val="24"/>
          <w:lang w:val="pt-PT"/>
        </w:rPr>
        <w:t>idade</w:t>
      </w:r>
      <w:r w:rsidR="0082544F" w:rsidRPr="00FD3287">
        <w:rPr>
          <w:rFonts w:cs="Helvetica"/>
          <w:szCs w:val="24"/>
          <w:lang w:val="pt-PT"/>
        </w:rPr>
        <w:t>, de home</w:t>
      </w:r>
      <w:r>
        <w:rPr>
          <w:rFonts w:cs="Helvetica"/>
          <w:szCs w:val="24"/>
          <w:lang w:val="pt-PT"/>
        </w:rPr>
        <w:t>n</w:t>
      </w:r>
      <w:r w:rsidR="0082544F" w:rsidRPr="00FD3287">
        <w:rPr>
          <w:rFonts w:cs="Helvetica"/>
          <w:szCs w:val="24"/>
          <w:lang w:val="pt-PT"/>
        </w:rPr>
        <w:t>s o</w:t>
      </w:r>
      <w:r>
        <w:rPr>
          <w:rFonts w:cs="Helvetica"/>
          <w:szCs w:val="24"/>
          <w:lang w:val="pt-PT"/>
        </w:rPr>
        <w:t>u</w:t>
      </w:r>
      <w:r w:rsidR="0082544F" w:rsidRPr="00FD3287">
        <w:rPr>
          <w:rFonts w:cs="Helvetica"/>
          <w:szCs w:val="24"/>
          <w:lang w:val="pt-PT"/>
        </w:rPr>
        <w:t xml:space="preserve"> </w:t>
      </w:r>
      <w:proofErr w:type="gramStart"/>
      <w:r w:rsidR="0082544F" w:rsidRPr="00FD3287">
        <w:rPr>
          <w:rFonts w:cs="Helvetica"/>
          <w:szCs w:val="24"/>
          <w:lang w:val="pt-PT"/>
        </w:rPr>
        <w:t>mu</w:t>
      </w:r>
      <w:r>
        <w:rPr>
          <w:rFonts w:cs="Helvetica"/>
          <w:szCs w:val="24"/>
          <w:lang w:val="pt-PT"/>
        </w:rPr>
        <w:t>lh</w:t>
      </w:r>
      <w:r w:rsidR="0082544F" w:rsidRPr="00FD3287">
        <w:rPr>
          <w:rFonts w:cs="Helvetica"/>
          <w:szCs w:val="24"/>
          <w:lang w:val="pt-PT"/>
        </w:rPr>
        <w:t>eres casados</w:t>
      </w:r>
      <w:proofErr w:type="gramEnd"/>
      <w:r w:rsidR="0082544F" w:rsidRPr="00FD3287">
        <w:rPr>
          <w:rFonts w:cs="Helvetica"/>
          <w:szCs w:val="24"/>
          <w:lang w:val="pt-PT"/>
        </w:rPr>
        <w:t>, para qu</w:t>
      </w:r>
      <w:r>
        <w:rPr>
          <w:rFonts w:cs="Helvetica"/>
          <w:szCs w:val="24"/>
          <w:lang w:val="pt-PT"/>
        </w:rPr>
        <w:t xml:space="preserve">em </w:t>
      </w:r>
      <w:r w:rsidR="0082544F" w:rsidRPr="00FD3287">
        <w:rPr>
          <w:rFonts w:cs="Helvetica"/>
          <w:szCs w:val="24"/>
          <w:lang w:val="pt-PT"/>
        </w:rPr>
        <w:t>a santifica</w:t>
      </w:r>
      <w:r>
        <w:rPr>
          <w:rFonts w:cs="Helvetica"/>
          <w:szCs w:val="24"/>
          <w:lang w:val="pt-PT"/>
        </w:rPr>
        <w:t>ção</w:t>
      </w:r>
      <w:r w:rsidR="0082544F" w:rsidRPr="00FD3287">
        <w:rPr>
          <w:rFonts w:cs="Helvetica"/>
          <w:szCs w:val="24"/>
          <w:lang w:val="pt-PT"/>
        </w:rPr>
        <w:t xml:space="preserve"> dos de</w:t>
      </w:r>
      <w:r>
        <w:rPr>
          <w:rFonts w:cs="Helvetica"/>
          <w:szCs w:val="24"/>
          <w:lang w:val="pt-PT"/>
        </w:rPr>
        <w:t>v</w:t>
      </w:r>
      <w:r w:rsidR="0082544F" w:rsidRPr="00FD3287">
        <w:rPr>
          <w:rFonts w:cs="Helvetica"/>
          <w:szCs w:val="24"/>
          <w:lang w:val="pt-PT"/>
        </w:rPr>
        <w:t>eres familiares fa</w:t>
      </w:r>
      <w:r>
        <w:rPr>
          <w:rFonts w:cs="Helvetica"/>
          <w:szCs w:val="24"/>
          <w:lang w:val="pt-PT"/>
        </w:rPr>
        <w:t>z</w:t>
      </w:r>
      <w:r w:rsidR="0082544F" w:rsidRPr="00FD3287">
        <w:rPr>
          <w:rFonts w:cs="Helvetica"/>
          <w:szCs w:val="24"/>
          <w:lang w:val="pt-PT"/>
        </w:rPr>
        <w:t xml:space="preserve"> parte primordial d</w:t>
      </w:r>
      <w:r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 xml:space="preserve"> su</w:t>
      </w:r>
      <w:r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 xml:space="preserve"> voca</w:t>
      </w:r>
      <w:r>
        <w:rPr>
          <w:rFonts w:cs="Helvetica"/>
          <w:szCs w:val="24"/>
          <w:lang w:val="pt-PT"/>
        </w:rPr>
        <w:t>ção</w:t>
      </w:r>
      <w:r w:rsidR="0082544F" w:rsidRPr="00FD3287">
        <w:rPr>
          <w:rFonts w:cs="Helvetica"/>
          <w:szCs w:val="24"/>
          <w:lang w:val="pt-PT"/>
        </w:rPr>
        <w:t>.</w:t>
      </w:r>
    </w:p>
    <w:p w14:paraId="0B611739" w14:textId="77777777" w:rsidR="0082544F" w:rsidRPr="00FD3287" w:rsidRDefault="00FD3287" w:rsidP="0000174F">
      <w:pPr>
        <w:ind w:firstLine="0"/>
        <w:rPr>
          <w:rFonts w:cs="Helvetica"/>
          <w:szCs w:val="24"/>
          <w:lang w:val="pt-PT"/>
        </w:rPr>
      </w:pPr>
      <w:r w:rsidRPr="00FD3287">
        <w:rPr>
          <w:rFonts w:cs="Helvetica"/>
          <w:szCs w:val="24"/>
          <w:lang w:val="pt-PT"/>
        </w:rPr>
        <w:t>O</w:t>
      </w:r>
      <w:r w:rsidR="0082544F" w:rsidRPr="00FD3287">
        <w:rPr>
          <w:rFonts w:cs="Helvetica"/>
          <w:szCs w:val="24"/>
          <w:lang w:val="pt-PT"/>
        </w:rPr>
        <w:t>s numer</w:t>
      </w:r>
      <w:r w:rsidRPr="00FD3287">
        <w:rPr>
          <w:rFonts w:cs="Helvetica"/>
          <w:szCs w:val="24"/>
          <w:lang w:val="pt-PT"/>
        </w:rPr>
        <w:t>á</w:t>
      </w:r>
      <w:r w:rsidR="0082544F" w:rsidRPr="00FD3287">
        <w:rPr>
          <w:rFonts w:cs="Helvetica"/>
          <w:szCs w:val="24"/>
          <w:lang w:val="pt-PT"/>
        </w:rPr>
        <w:t xml:space="preserve">rios </w:t>
      </w:r>
      <w:r w:rsidRPr="00FD3287">
        <w:rPr>
          <w:rFonts w:cs="Helvetica"/>
          <w:szCs w:val="24"/>
          <w:lang w:val="pt-PT"/>
        </w:rPr>
        <w:t>e</w:t>
      </w:r>
      <w:r w:rsidR="0082544F" w:rsidRPr="00FD3287">
        <w:rPr>
          <w:rFonts w:cs="Helvetica"/>
          <w:szCs w:val="24"/>
          <w:lang w:val="pt-PT"/>
        </w:rPr>
        <w:t xml:space="preserve"> agregados compromete</w:t>
      </w:r>
      <w:r w:rsidRPr="00FD3287">
        <w:rPr>
          <w:rFonts w:cs="Helvetica"/>
          <w:szCs w:val="24"/>
          <w:lang w:val="pt-PT"/>
        </w:rPr>
        <w:t>m-se</w:t>
      </w:r>
      <w:r w:rsidR="0082544F" w:rsidRPr="00FD3287">
        <w:rPr>
          <w:rFonts w:cs="Helvetica"/>
          <w:szCs w:val="24"/>
          <w:lang w:val="pt-PT"/>
        </w:rPr>
        <w:t xml:space="preserve"> a viv</w:t>
      </w:r>
      <w:r w:rsidRPr="00FD3287">
        <w:rPr>
          <w:rFonts w:cs="Helvetica"/>
          <w:szCs w:val="24"/>
          <w:lang w:val="pt-PT"/>
        </w:rPr>
        <w:t>e</w:t>
      </w:r>
      <w:r w:rsidR="0082544F" w:rsidRPr="00FD3287">
        <w:rPr>
          <w:rFonts w:cs="Helvetica"/>
          <w:szCs w:val="24"/>
          <w:lang w:val="pt-PT"/>
        </w:rPr>
        <w:t xml:space="preserve">r </w:t>
      </w:r>
      <w:r w:rsidRPr="00FD3287">
        <w:rPr>
          <w:rFonts w:cs="Helvetica"/>
          <w:szCs w:val="24"/>
          <w:lang w:val="pt-PT"/>
        </w:rPr>
        <w:t>o</w:t>
      </w:r>
      <w:r w:rsidR="0082544F" w:rsidRPr="00FD3287">
        <w:rPr>
          <w:rFonts w:cs="Helvetica"/>
          <w:szCs w:val="24"/>
          <w:lang w:val="pt-PT"/>
        </w:rPr>
        <w:t xml:space="preserve"> celibato, por motivos apostólicos, </w:t>
      </w:r>
      <w:r>
        <w:rPr>
          <w:rFonts w:cs="Helvetica"/>
          <w:szCs w:val="24"/>
          <w:lang w:val="pt-PT"/>
        </w:rPr>
        <w:t xml:space="preserve">e assim estão </w:t>
      </w:r>
      <w:r w:rsidR="0082544F" w:rsidRPr="00FD3287">
        <w:rPr>
          <w:rFonts w:cs="Helvetica"/>
          <w:szCs w:val="24"/>
          <w:lang w:val="pt-PT"/>
        </w:rPr>
        <w:t>m</w:t>
      </w:r>
      <w:r>
        <w:rPr>
          <w:rFonts w:cs="Helvetica"/>
          <w:szCs w:val="24"/>
          <w:lang w:val="pt-PT"/>
        </w:rPr>
        <w:t>ais</w:t>
      </w:r>
      <w:r w:rsidR="0082544F" w:rsidRPr="00FD3287">
        <w:rPr>
          <w:rFonts w:cs="Helvetica"/>
          <w:szCs w:val="24"/>
          <w:lang w:val="pt-PT"/>
        </w:rPr>
        <w:t xml:space="preserve"> f</w:t>
      </w:r>
      <w:r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>cilmente dispon</w:t>
      </w:r>
      <w:r>
        <w:rPr>
          <w:rFonts w:cs="Helvetica"/>
          <w:szCs w:val="24"/>
          <w:lang w:val="pt-PT"/>
        </w:rPr>
        <w:t>ívei</w:t>
      </w:r>
      <w:r w:rsidR="0082544F" w:rsidRPr="00FD3287">
        <w:rPr>
          <w:rFonts w:cs="Helvetica"/>
          <w:szCs w:val="24"/>
          <w:lang w:val="pt-PT"/>
        </w:rPr>
        <w:t>s para as tare</w:t>
      </w:r>
      <w:r>
        <w:rPr>
          <w:rFonts w:cs="Helvetica"/>
          <w:szCs w:val="24"/>
          <w:lang w:val="pt-PT"/>
        </w:rPr>
        <w:t>f</w:t>
      </w:r>
      <w:r w:rsidR="0082544F" w:rsidRPr="00FD3287">
        <w:rPr>
          <w:rFonts w:cs="Helvetica"/>
          <w:szCs w:val="24"/>
          <w:lang w:val="pt-PT"/>
        </w:rPr>
        <w:t>as de forma</w:t>
      </w:r>
      <w:r>
        <w:rPr>
          <w:rFonts w:cs="Helvetica"/>
          <w:szCs w:val="24"/>
          <w:lang w:val="pt-PT"/>
        </w:rPr>
        <w:t>ção</w:t>
      </w:r>
      <w:r w:rsidR="0082544F" w:rsidRPr="00FD3287">
        <w:rPr>
          <w:rFonts w:cs="Helvetica"/>
          <w:szCs w:val="24"/>
          <w:lang w:val="pt-PT"/>
        </w:rPr>
        <w:t xml:space="preserve"> da prelatura. </w:t>
      </w:r>
      <w:r w:rsidRPr="00FD3287">
        <w:rPr>
          <w:rFonts w:cs="Helvetica"/>
          <w:szCs w:val="24"/>
          <w:lang w:val="pt-PT"/>
        </w:rPr>
        <w:t>O</w:t>
      </w:r>
      <w:r w:rsidR="0082544F" w:rsidRPr="00FD3287">
        <w:rPr>
          <w:rFonts w:cs="Helvetica"/>
          <w:szCs w:val="24"/>
          <w:lang w:val="pt-PT"/>
        </w:rPr>
        <w:t xml:space="preserve"> celibato n</w:t>
      </w:r>
      <w:r w:rsidRPr="00FD3287">
        <w:rPr>
          <w:rFonts w:cs="Helvetica"/>
          <w:szCs w:val="24"/>
          <w:lang w:val="pt-PT"/>
        </w:rPr>
        <w:t>ão</w:t>
      </w:r>
      <w:r w:rsidR="0082544F" w:rsidRPr="00FD3287">
        <w:rPr>
          <w:rFonts w:cs="Helvetica"/>
          <w:szCs w:val="24"/>
          <w:lang w:val="pt-PT"/>
        </w:rPr>
        <w:t xml:space="preserve"> </w:t>
      </w:r>
      <w:r w:rsidRPr="00FD3287">
        <w:rPr>
          <w:rFonts w:cs="Helvetica"/>
          <w:szCs w:val="24"/>
          <w:lang w:val="pt-PT"/>
        </w:rPr>
        <w:t>modifica</w:t>
      </w:r>
      <w:r w:rsidR="0082544F" w:rsidRPr="00FD3287">
        <w:rPr>
          <w:rFonts w:cs="Helvetica"/>
          <w:szCs w:val="24"/>
          <w:lang w:val="pt-PT"/>
        </w:rPr>
        <w:t xml:space="preserve"> e</w:t>
      </w:r>
      <w:r w:rsidRPr="00FD3287">
        <w:rPr>
          <w:rFonts w:cs="Helvetica"/>
          <w:szCs w:val="24"/>
          <w:lang w:val="pt-PT"/>
        </w:rPr>
        <w:t>m</w:t>
      </w:r>
      <w:r w:rsidR="0082544F" w:rsidRPr="00FD3287">
        <w:rPr>
          <w:rFonts w:cs="Helvetica"/>
          <w:szCs w:val="24"/>
          <w:lang w:val="pt-PT"/>
        </w:rPr>
        <w:t xml:space="preserve"> nada</w:t>
      </w:r>
      <w:r w:rsidRPr="00FD3287">
        <w:rPr>
          <w:rFonts w:cs="Helvetica"/>
          <w:szCs w:val="24"/>
          <w:lang w:val="pt-PT"/>
        </w:rPr>
        <w:t xml:space="preserve"> a</w:t>
      </w:r>
      <w:r w:rsidR="0082544F" w:rsidRPr="00FD3287">
        <w:rPr>
          <w:rFonts w:cs="Helvetica"/>
          <w:szCs w:val="24"/>
          <w:lang w:val="pt-PT"/>
        </w:rPr>
        <w:t xml:space="preserve"> su</w:t>
      </w:r>
      <w:r w:rsidRPr="00FD3287"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 xml:space="preserve"> identidad</w:t>
      </w:r>
      <w:r w:rsidRPr="00FD3287">
        <w:rPr>
          <w:rFonts w:cs="Helvetica"/>
          <w:szCs w:val="24"/>
          <w:lang w:val="pt-PT"/>
        </w:rPr>
        <w:t>e</w:t>
      </w:r>
      <w:r w:rsidR="0082544F" w:rsidRPr="00FD3287">
        <w:rPr>
          <w:rFonts w:cs="Helvetica"/>
          <w:szCs w:val="24"/>
          <w:lang w:val="pt-PT"/>
        </w:rPr>
        <w:t xml:space="preserve"> de fi</w:t>
      </w:r>
      <w:r>
        <w:rPr>
          <w:rFonts w:cs="Helvetica"/>
          <w:szCs w:val="24"/>
          <w:lang w:val="pt-PT"/>
        </w:rPr>
        <w:t>éis</w:t>
      </w:r>
      <w:r w:rsidR="0082544F" w:rsidRPr="00FD3287">
        <w:rPr>
          <w:rFonts w:cs="Helvetica"/>
          <w:szCs w:val="24"/>
          <w:lang w:val="pt-PT"/>
        </w:rPr>
        <w:t xml:space="preserve"> correntes, </w:t>
      </w:r>
      <w:r w:rsidRPr="00FD3287">
        <w:rPr>
          <w:rFonts w:cs="Helvetica"/>
          <w:szCs w:val="24"/>
          <w:lang w:val="pt-PT"/>
        </w:rPr>
        <w:t xml:space="preserve">a </w:t>
      </w:r>
      <w:r w:rsidR="0082544F" w:rsidRPr="00FD3287">
        <w:rPr>
          <w:rFonts w:cs="Helvetica"/>
          <w:szCs w:val="24"/>
          <w:lang w:val="pt-PT"/>
        </w:rPr>
        <w:t>su</w:t>
      </w:r>
      <w:r w:rsidRPr="00FD3287"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 xml:space="preserve"> situa</w:t>
      </w:r>
      <w:r w:rsidRPr="00FD3287">
        <w:rPr>
          <w:rFonts w:cs="Helvetica"/>
          <w:szCs w:val="24"/>
          <w:lang w:val="pt-PT"/>
        </w:rPr>
        <w:t>ç</w:t>
      </w:r>
      <w:r>
        <w:rPr>
          <w:rFonts w:cs="Helvetica"/>
          <w:szCs w:val="24"/>
          <w:lang w:val="pt-PT"/>
        </w:rPr>
        <w:t>ão</w:t>
      </w:r>
      <w:r w:rsidR="0082544F" w:rsidRPr="00FD3287">
        <w:rPr>
          <w:rFonts w:cs="Helvetica"/>
          <w:szCs w:val="24"/>
          <w:lang w:val="pt-PT"/>
        </w:rPr>
        <w:t xml:space="preserve"> profi</w:t>
      </w:r>
      <w:r>
        <w:rPr>
          <w:rFonts w:cs="Helvetica"/>
          <w:szCs w:val="24"/>
          <w:lang w:val="pt-PT"/>
        </w:rPr>
        <w:t>ssi</w:t>
      </w:r>
      <w:r w:rsidR="0082544F" w:rsidRPr="00FD3287">
        <w:rPr>
          <w:rFonts w:cs="Helvetica"/>
          <w:szCs w:val="24"/>
          <w:lang w:val="pt-PT"/>
        </w:rPr>
        <w:t>onal o</w:t>
      </w:r>
      <w:r>
        <w:rPr>
          <w:rFonts w:cs="Helvetica"/>
          <w:szCs w:val="24"/>
          <w:lang w:val="pt-PT"/>
        </w:rPr>
        <w:t>u o seu</w:t>
      </w:r>
      <w:r w:rsidR="0082544F" w:rsidRPr="00FD3287">
        <w:rPr>
          <w:rFonts w:cs="Helvetica"/>
          <w:szCs w:val="24"/>
          <w:lang w:val="pt-PT"/>
        </w:rPr>
        <w:t xml:space="preserve"> lugar na Ig</w:t>
      </w:r>
      <w:r>
        <w:rPr>
          <w:rFonts w:cs="Helvetica"/>
          <w:szCs w:val="24"/>
          <w:lang w:val="pt-PT"/>
        </w:rPr>
        <w:t>rej</w:t>
      </w:r>
      <w:r w:rsidR="0082544F" w:rsidRPr="00FD3287">
        <w:rPr>
          <w:rFonts w:cs="Helvetica"/>
          <w:szCs w:val="24"/>
          <w:lang w:val="pt-PT"/>
        </w:rPr>
        <w:t xml:space="preserve">a </w:t>
      </w:r>
      <w:r>
        <w:rPr>
          <w:rFonts w:cs="Helvetica"/>
          <w:szCs w:val="24"/>
          <w:lang w:val="pt-PT"/>
        </w:rPr>
        <w:t>e</w:t>
      </w:r>
      <w:r w:rsidR="0082544F" w:rsidRPr="00FD3287">
        <w:rPr>
          <w:rFonts w:cs="Helvetica"/>
          <w:szCs w:val="24"/>
          <w:lang w:val="pt-PT"/>
        </w:rPr>
        <w:t xml:space="preserve"> na sociedad</w:t>
      </w:r>
      <w:r>
        <w:rPr>
          <w:rFonts w:cs="Helvetica"/>
          <w:szCs w:val="24"/>
          <w:lang w:val="pt-PT"/>
        </w:rPr>
        <w:t>e</w:t>
      </w:r>
      <w:r w:rsidR="0082544F" w:rsidRPr="00FD3287">
        <w:rPr>
          <w:rFonts w:cs="Helvetica"/>
          <w:szCs w:val="24"/>
          <w:lang w:val="pt-PT"/>
        </w:rPr>
        <w:t>.</w:t>
      </w:r>
    </w:p>
    <w:p w14:paraId="26C48D7F" w14:textId="6DC33045" w:rsidR="0082544F" w:rsidRPr="0013638C" w:rsidRDefault="00FD3287" w:rsidP="0000174F">
      <w:pPr>
        <w:ind w:firstLine="0"/>
        <w:rPr>
          <w:rFonts w:cs="Helvetica"/>
          <w:szCs w:val="24"/>
          <w:lang w:val="pt-PT"/>
        </w:rPr>
      </w:pPr>
      <w:r w:rsidRPr="00FD3287">
        <w:rPr>
          <w:rFonts w:cs="Helvetica"/>
          <w:szCs w:val="24"/>
          <w:lang w:val="pt-PT"/>
        </w:rPr>
        <w:t>O</w:t>
      </w:r>
      <w:r w:rsidR="0082544F" w:rsidRPr="00FD3287">
        <w:rPr>
          <w:rFonts w:cs="Helvetica"/>
          <w:szCs w:val="24"/>
          <w:lang w:val="pt-PT"/>
        </w:rPr>
        <w:t>s agregados da prelatura vive</w:t>
      </w:r>
      <w:r w:rsidRPr="00FD3287">
        <w:rPr>
          <w:rFonts w:cs="Helvetica"/>
          <w:szCs w:val="24"/>
          <w:lang w:val="pt-PT"/>
        </w:rPr>
        <w:t>m</w:t>
      </w:r>
      <w:r w:rsidR="0082544F" w:rsidRPr="00FD3287">
        <w:rPr>
          <w:rFonts w:cs="Helvetica"/>
          <w:szCs w:val="24"/>
          <w:lang w:val="pt-PT"/>
        </w:rPr>
        <w:t xml:space="preserve"> co</w:t>
      </w:r>
      <w:r w:rsidRPr="00FD3287">
        <w:rPr>
          <w:rFonts w:cs="Helvetica"/>
          <w:szCs w:val="24"/>
          <w:lang w:val="pt-PT"/>
        </w:rPr>
        <w:t>m</w:t>
      </w:r>
      <w:r w:rsidR="0082544F" w:rsidRPr="00FD3287">
        <w:rPr>
          <w:rFonts w:cs="Helvetica"/>
          <w:szCs w:val="24"/>
          <w:lang w:val="pt-PT"/>
        </w:rPr>
        <w:t xml:space="preserve"> </w:t>
      </w:r>
      <w:r w:rsidRPr="00FD3287">
        <w:rPr>
          <w:rFonts w:cs="Helvetica"/>
          <w:szCs w:val="24"/>
          <w:lang w:val="pt-PT"/>
        </w:rPr>
        <w:t xml:space="preserve">as </w:t>
      </w:r>
      <w:r w:rsidR="0082544F" w:rsidRPr="00FD3287">
        <w:rPr>
          <w:rFonts w:cs="Helvetica"/>
          <w:szCs w:val="24"/>
          <w:lang w:val="pt-PT"/>
        </w:rPr>
        <w:t>su</w:t>
      </w:r>
      <w:r w:rsidRPr="00FD3287"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>s fam</w:t>
      </w:r>
      <w:r w:rsidRPr="00FD3287">
        <w:rPr>
          <w:rFonts w:cs="Helvetica"/>
          <w:szCs w:val="24"/>
          <w:lang w:val="pt-PT"/>
        </w:rPr>
        <w:t>í</w:t>
      </w:r>
      <w:r w:rsidR="0082544F" w:rsidRPr="00FD3287">
        <w:rPr>
          <w:rFonts w:cs="Helvetica"/>
          <w:szCs w:val="24"/>
          <w:lang w:val="pt-PT"/>
        </w:rPr>
        <w:t>lias o</w:t>
      </w:r>
      <w:r w:rsidRPr="00FD3287">
        <w:rPr>
          <w:rFonts w:cs="Helvetica"/>
          <w:szCs w:val="24"/>
          <w:lang w:val="pt-PT"/>
        </w:rPr>
        <w:t>u</w:t>
      </w:r>
      <w:r w:rsidR="0082544F" w:rsidRPr="00FD3287">
        <w:rPr>
          <w:rFonts w:cs="Helvetica"/>
          <w:szCs w:val="24"/>
          <w:lang w:val="pt-PT"/>
        </w:rPr>
        <w:t xml:space="preserve"> onde m</w:t>
      </w:r>
      <w:r w:rsidR="0013638C">
        <w:rPr>
          <w:rFonts w:cs="Helvetica"/>
          <w:szCs w:val="24"/>
          <w:lang w:val="pt-PT"/>
        </w:rPr>
        <w:t>ais lhes convier pelas</w:t>
      </w:r>
      <w:r w:rsidR="0082544F" w:rsidRPr="00FD3287">
        <w:rPr>
          <w:rFonts w:cs="Helvetica"/>
          <w:szCs w:val="24"/>
          <w:lang w:val="pt-PT"/>
        </w:rPr>
        <w:t xml:space="preserve"> su</w:t>
      </w:r>
      <w:r w:rsidR="0013638C">
        <w:rPr>
          <w:rFonts w:cs="Helvetica"/>
          <w:szCs w:val="24"/>
          <w:lang w:val="pt-PT"/>
        </w:rPr>
        <w:t>a</w:t>
      </w:r>
      <w:r w:rsidR="0082544F" w:rsidRPr="00FD3287">
        <w:rPr>
          <w:rFonts w:cs="Helvetica"/>
          <w:szCs w:val="24"/>
          <w:lang w:val="pt-PT"/>
        </w:rPr>
        <w:t>s circunst</w:t>
      </w:r>
      <w:r w:rsidR="0013638C">
        <w:rPr>
          <w:rFonts w:cs="Helvetica"/>
          <w:szCs w:val="24"/>
          <w:lang w:val="pt-PT"/>
        </w:rPr>
        <w:t>â</w:t>
      </w:r>
      <w:r w:rsidR="0082544F" w:rsidRPr="00FD3287">
        <w:rPr>
          <w:rFonts w:cs="Helvetica"/>
          <w:szCs w:val="24"/>
          <w:lang w:val="pt-PT"/>
        </w:rPr>
        <w:t>ncias pe</w:t>
      </w:r>
      <w:r w:rsidR="0013638C">
        <w:rPr>
          <w:rFonts w:cs="Helvetica"/>
          <w:szCs w:val="24"/>
          <w:lang w:val="pt-PT"/>
        </w:rPr>
        <w:t>s</w:t>
      </w:r>
      <w:r w:rsidR="0082544F" w:rsidRPr="00FD3287">
        <w:rPr>
          <w:rFonts w:cs="Helvetica"/>
          <w:szCs w:val="24"/>
          <w:lang w:val="pt-PT"/>
        </w:rPr>
        <w:t>so</w:t>
      </w:r>
      <w:r w:rsidR="0013638C">
        <w:rPr>
          <w:rFonts w:cs="Helvetica"/>
          <w:szCs w:val="24"/>
          <w:lang w:val="pt-PT"/>
        </w:rPr>
        <w:t>ai</w:t>
      </w:r>
      <w:r w:rsidR="0082544F" w:rsidRPr="00FD3287">
        <w:rPr>
          <w:rFonts w:cs="Helvetica"/>
          <w:szCs w:val="24"/>
          <w:lang w:val="pt-PT"/>
        </w:rPr>
        <w:t xml:space="preserve">s. </w:t>
      </w:r>
      <w:r w:rsidR="0013638C" w:rsidRPr="0013638C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>s numer</w:t>
      </w:r>
      <w:r w:rsidR="0013638C" w:rsidRPr="0013638C">
        <w:rPr>
          <w:rFonts w:cs="Helvetica"/>
          <w:szCs w:val="24"/>
          <w:lang w:val="pt-PT"/>
        </w:rPr>
        <w:t>á</w:t>
      </w:r>
      <w:r w:rsidR="0082544F" w:rsidRPr="0013638C">
        <w:rPr>
          <w:rFonts w:cs="Helvetica"/>
          <w:szCs w:val="24"/>
          <w:lang w:val="pt-PT"/>
        </w:rPr>
        <w:t xml:space="preserve">rios </w:t>
      </w:r>
      <w:r w:rsidR="0013638C" w:rsidRPr="0013638C">
        <w:rPr>
          <w:rFonts w:cs="Helvetica"/>
          <w:szCs w:val="24"/>
          <w:lang w:val="pt-PT"/>
        </w:rPr>
        <w:t>habitualmente</w:t>
      </w:r>
      <w:r w:rsidR="0082544F" w:rsidRPr="0013638C">
        <w:rPr>
          <w:rFonts w:cs="Helvetica"/>
          <w:szCs w:val="24"/>
          <w:lang w:val="pt-PT"/>
        </w:rPr>
        <w:t xml:space="preserve"> </w:t>
      </w:r>
      <w:r w:rsidR="0013638C">
        <w:rPr>
          <w:rFonts w:cs="Helvetica"/>
          <w:szCs w:val="24"/>
          <w:lang w:val="pt-PT"/>
        </w:rPr>
        <w:t>vivem</w:t>
      </w:r>
      <w:r w:rsidR="0082544F" w:rsidRPr="0013638C">
        <w:rPr>
          <w:rFonts w:cs="Helvetica"/>
          <w:szCs w:val="24"/>
          <w:lang w:val="pt-PT"/>
        </w:rPr>
        <w:t>, e</w:t>
      </w:r>
      <w:r w:rsidR="0013638C" w:rsidRPr="0013638C">
        <w:rPr>
          <w:rFonts w:cs="Helvetica"/>
          <w:szCs w:val="24"/>
          <w:lang w:val="pt-PT"/>
        </w:rPr>
        <w:t>m</w:t>
      </w:r>
      <w:r w:rsidR="0082544F" w:rsidRPr="0013638C">
        <w:rPr>
          <w:rFonts w:cs="Helvetica"/>
          <w:szCs w:val="24"/>
          <w:lang w:val="pt-PT"/>
        </w:rPr>
        <w:t xml:space="preserve"> peque</w:t>
      </w:r>
      <w:r w:rsidR="0013638C" w:rsidRPr="0013638C">
        <w:rPr>
          <w:rFonts w:cs="Helvetica"/>
          <w:szCs w:val="24"/>
          <w:lang w:val="pt-PT"/>
        </w:rPr>
        <w:t>n</w:t>
      </w:r>
      <w:r w:rsidR="0082544F" w:rsidRPr="0013638C">
        <w:rPr>
          <w:rFonts w:cs="Helvetica"/>
          <w:szCs w:val="24"/>
          <w:lang w:val="pt-PT"/>
        </w:rPr>
        <w:t>os grupos, e</w:t>
      </w:r>
      <w:r w:rsidR="0013638C">
        <w:rPr>
          <w:rFonts w:cs="Helvetica"/>
          <w:szCs w:val="24"/>
          <w:lang w:val="pt-PT"/>
        </w:rPr>
        <w:t>m</w:t>
      </w:r>
      <w:r w:rsidR="0082544F" w:rsidRPr="0013638C">
        <w:rPr>
          <w:rFonts w:cs="Helvetica"/>
          <w:szCs w:val="24"/>
          <w:lang w:val="pt-PT"/>
        </w:rPr>
        <w:t xml:space="preserve"> centros d</w:t>
      </w:r>
      <w:r w:rsidR="0013638C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 xml:space="preserve"> Opus Dei. </w:t>
      </w:r>
      <w:r w:rsidR="0082544F" w:rsidRPr="003D76E2">
        <w:rPr>
          <w:rFonts w:cs="Helvetica"/>
          <w:color w:val="auto"/>
          <w:szCs w:val="24"/>
          <w:lang w:val="pt-PT"/>
        </w:rPr>
        <w:t>Des</w:t>
      </w:r>
      <w:r w:rsidR="0013638C" w:rsidRPr="003D76E2">
        <w:rPr>
          <w:rFonts w:cs="Helvetica"/>
          <w:color w:val="auto"/>
          <w:szCs w:val="24"/>
          <w:lang w:val="pt-PT"/>
        </w:rPr>
        <w:t>empenham</w:t>
      </w:r>
      <w:r w:rsidR="0082544F" w:rsidRPr="003D76E2">
        <w:rPr>
          <w:rFonts w:cs="Helvetica"/>
          <w:color w:val="auto"/>
          <w:szCs w:val="24"/>
          <w:lang w:val="pt-PT"/>
        </w:rPr>
        <w:t xml:space="preserve"> u</w:t>
      </w:r>
      <w:r w:rsidR="0013638C" w:rsidRPr="003D76E2">
        <w:rPr>
          <w:rFonts w:cs="Helvetica"/>
          <w:color w:val="auto"/>
          <w:szCs w:val="24"/>
          <w:lang w:val="pt-PT"/>
        </w:rPr>
        <w:t>m</w:t>
      </w:r>
      <w:r w:rsidR="0082544F" w:rsidRPr="003D76E2">
        <w:rPr>
          <w:rFonts w:cs="Helvetica"/>
          <w:color w:val="auto"/>
          <w:szCs w:val="24"/>
          <w:lang w:val="pt-PT"/>
        </w:rPr>
        <w:t xml:space="preserve"> traba</w:t>
      </w:r>
      <w:r w:rsidR="0013638C" w:rsidRPr="003D76E2">
        <w:rPr>
          <w:rFonts w:cs="Helvetica"/>
          <w:color w:val="auto"/>
          <w:szCs w:val="24"/>
          <w:lang w:val="pt-PT"/>
        </w:rPr>
        <w:t>lh</w:t>
      </w:r>
      <w:r w:rsidR="0082544F" w:rsidRPr="003D76E2">
        <w:rPr>
          <w:rFonts w:cs="Helvetica"/>
          <w:color w:val="auto"/>
          <w:szCs w:val="24"/>
          <w:lang w:val="pt-PT"/>
        </w:rPr>
        <w:t>o prof</w:t>
      </w:r>
      <w:r w:rsidR="0013638C" w:rsidRPr="003D76E2">
        <w:rPr>
          <w:rFonts w:cs="Helvetica"/>
          <w:color w:val="auto"/>
          <w:szCs w:val="24"/>
          <w:lang w:val="pt-PT"/>
        </w:rPr>
        <w:t>i</w:t>
      </w:r>
      <w:r w:rsidR="0082544F" w:rsidRPr="003D76E2">
        <w:rPr>
          <w:rFonts w:cs="Helvetica"/>
          <w:color w:val="auto"/>
          <w:szCs w:val="24"/>
          <w:lang w:val="pt-PT"/>
        </w:rPr>
        <w:t>s</w:t>
      </w:r>
      <w:r w:rsidR="0013638C" w:rsidRPr="003D76E2">
        <w:rPr>
          <w:rFonts w:cs="Helvetica"/>
          <w:color w:val="auto"/>
          <w:szCs w:val="24"/>
          <w:lang w:val="pt-PT"/>
        </w:rPr>
        <w:t>s</w:t>
      </w:r>
      <w:r w:rsidR="0082544F" w:rsidRPr="003D76E2">
        <w:rPr>
          <w:rFonts w:cs="Helvetica"/>
          <w:color w:val="auto"/>
          <w:szCs w:val="24"/>
          <w:lang w:val="pt-PT"/>
        </w:rPr>
        <w:t xml:space="preserve">ional </w:t>
      </w:r>
      <w:r w:rsidR="0013638C" w:rsidRPr="003D76E2">
        <w:rPr>
          <w:rFonts w:cs="Helvetica"/>
          <w:color w:val="auto"/>
          <w:szCs w:val="24"/>
          <w:lang w:val="pt-PT"/>
        </w:rPr>
        <w:t>e</w:t>
      </w:r>
      <w:r w:rsidR="0082544F" w:rsidRPr="003D76E2">
        <w:rPr>
          <w:rFonts w:cs="Helvetica"/>
          <w:color w:val="auto"/>
          <w:szCs w:val="24"/>
          <w:lang w:val="pt-PT"/>
        </w:rPr>
        <w:t xml:space="preserve"> permanece</w:t>
      </w:r>
      <w:r w:rsidR="0013638C" w:rsidRPr="003D76E2">
        <w:rPr>
          <w:rFonts w:cs="Helvetica"/>
          <w:color w:val="auto"/>
          <w:szCs w:val="24"/>
          <w:lang w:val="pt-PT"/>
        </w:rPr>
        <w:t>m</w:t>
      </w:r>
      <w:r w:rsidR="0082544F" w:rsidRPr="003D76E2">
        <w:rPr>
          <w:rFonts w:cs="Helvetica"/>
          <w:color w:val="auto"/>
          <w:szCs w:val="24"/>
          <w:lang w:val="pt-PT"/>
        </w:rPr>
        <w:t xml:space="preserve"> dispon</w:t>
      </w:r>
      <w:r w:rsidR="0013638C" w:rsidRPr="003D76E2">
        <w:rPr>
          <w:rFonts w:cs="Helvetica"/>
          <w:color w:val="auto"/>
          <w:szCs w:val="24"/>
          <w:lang w:val="pt-PT"/>
        </w:rPr>
        <w:t>íveis</w:t>
      </w:r>
      <w:r w:rsidR="0082544F" w:rsidRPr="003D76E2">
        <w:rPr>
          <w:rFonts w:cs="Helvetica"/>
          <w:color w:val="auto"/>
          <w:szCs w:val="24"/>
          <w:lang w:val="pt-PT"/>
        </w:rPr>
        <w:t xml:space="preserve"> para atender </w:t>
      </w:r>
      <w:r w:rsidR="0013638C" w:rsidRPr="003D76E2">
        <w:rPr>
          <w:rFonts w:cs="Helvetica"/>
          <w:color w:val="auto"/>
          <w:szCs w:val="24"/>
          <w:lang w:val="pt-PT"/>
        </w:rPr>
        <w:t>as tarefas</w:t>
      </w:r>
      <w:r w:rsidR="0082544F" w:rsidRPr="003D76E2">
        <w:rPr>
          <w:rFonts w:cs="Helvetica"/>
          <w:color w:val="auto"/>
          <w:szCs w:val="24"/>
          <w:lang w:val="pt-PT"/>
        </w:rPr>
        <w:t xml:space="preserve"> apostólicas</w:t>
      </w:r>
      <w:r w:rsidR="0082544F" w:rsidRPr="0013638C">
        <w:rPr>
          <w:rFonts w:cs="Helvetica"/>
          <w:szCs w:val="24"/>
          <w:lang w:val="pt-PT"/>
        </w:rPr>
        <w:t xml:space="preserve"> </w:t>
      </w:r>
      <w:r w:rsidR="0013638C">
        <w:rPr>
          <w:rFonts w:cs="Helvetica"/>
          <w:szCs w:val="24"/>
          <w:lang w:val="pt-PT"/>
        </w:rPr>
        <w:t>e</w:t>
      </w:r>
      <w:r w:rsidR="0082544F" w:rsidRPr="0013638C">
        <w:rPr>
          <w:rFonts w:cs="Helvetica"/>
          <w:szCs w:val="24"/>
          <w:lang w:val="pt-PT"/>
        </w:rPr>
        <w:t xml:space="preserve"> a forma</w:t>
      </w:r>
      <w:r w:rsidR="0013638C">
        <w:rPr>
          <w:rFonts w:cs="Helvetica"/>
          <w:szCs w:val="24"/>
          <w:lang w:val="pt-PT"/>
        </w:rPr>
        <w:t>ção</w:t>
      </w:r>
      <w:r w:rsidR="0082544F" w:rsidRPr="0013638C">
        <w:rPr>
          <w:rFonts w:cs="Helvetica"/>
          <w:szCs w:val="24"/>
          <w:lang w:val="pt-PT"/>
        </w:rPr>
        <w:t xml:space="preserve"> dos </w:t>
      </w:r>
      <w:r w:rsidR="0013638C">
        <w:rPr>
          <w:rFonts w:cs="Helvetica"/>
          <w:szCs w:val="24"/>
          <w:lang w:val="pt-PT"/>
        </w:rPr>
        <w:t>outros</w:t>
      </w:r>
      <w:r w:rsidR="0082544F" w:rsidRPr="0013638C">
        <w:rPr>
          <w:rFonts w:cs="Helvetica"/>
          <w:szCs w:val="24"/>
          <w:lang w:val="pt-PT"/>
        </w:rPr>
        <w:t xml:space="preserve"> fi</w:t>
      </w:r>
      <w:r w:rsidR="0013638C">
        <w:rPr>
          <w:rFonts w:cs="Helvetica"/>
          <w:szCs w:val="24"/>
          <w:lang w:val="pt-PT"/>
        </w:rPr>
        <w:t>éis</w:t>
      </w:r>
      <w:r w:rsidR="0082544F" w:rsidRPr="0013638C">
        <w:rPr>
          <w:rFonts w:cs="Helvetica"/>
          <w:szCs w:val="24"/>
          <w:lang w:val="pt-PT"/>
        </w:rPr>
        <w:t xml:space="preserve"> da prelatura. Algu</w:t>
      </w:r>
      <w:r w:rsidR="0013638C" w:rsidRPr="0013638C">
        <w:rPr>
          <w:rFonts w:cs="Helvetica"/>
          <w:szCs w:val="24"/>
          <w:lang w:val="pt-PT"/>
        </w:rPr>
        <w:t>m</w:t>
      </w:r>
      <w:r w:rsidR="0082544F" w:rsidRPr="0013638C">
        <w:rPr>
          <w:rFonts w:cs="Helvetica"/>
          <w:szCs w:val="24"/>
          <w:lang w:val="pt-PT"/>
        </w:rPr>
        <w:t>as das numer</w:t>
      </w:r>
      <w:r w:rsidR="0013638C" w:rsidRPr="0013638C">
        <w:rPr>
          <w:rFonts w:cs="Helvetica"/>
          <w:szCs w:val="24"/>
          <w:lang w:val="pt-PT"/>
        </w:rPr>
        <w:t>á</w:t>
      </w:r>
      <w:r w:rsidR="0082544F" w:rsidRPr="0013638C">
        <w:rPr>
          <w:rFonts w:cs="Helvetica"/>
          <w:szCs w:val="24"/>
          <w:lang w:val="pt-PT"/>
        </w:rPr>
        <w:t>rias, des</w:t>
      </w:r>
      <w:r w:rsidR="0013638C" w:rsidRPr="0013638C">
        <w:rPr>
          <w:rFonts w:cs="Helvetica"/>
          <w:szCs w:val="24"/>
          <w:lang w:val="pt-PT"/>
        </w:rPr>
        <w:t>ignadas como</w:t>
      </w:r>
      <w:r w:rsidR="0082544F" w:rsidRPr="0013638C">
        <w:rPr>
          <w:rFonts w:cs="Helvetica"/>
          <w:szCs w:val="24"/>
          <w:lang w:val="pt-PT"/>
        </w:rPr>
        <w:t xml:space="preserve"> numer</w:t>
      </w:r>
      <w:r w:rsidR="0013638C" w:rsidRPr="0013638C">
        <w:rPr>
          <w:rFonts w:cs="Helvetica"/>
          <w:szCs w:val="24"/>
          <w:lang w:val="pt-PT"/>
        </w:rPr>
        <w:t>á</w:t>
      </w:r>
      <w:r w:rsidR="0082544F" w:rsidRPr="0013638C">
        <w:rPr>
          <w:rFonts w:cs="Helvetica"/>
          <w:szCs w:val="24"/>
          <w:lang w:val="pt-PT"/>
        </w:rPr>
        <w:t>rias auxiliares, dedica</w:t>
      </w:r>
      <w:r w:rsidR="0013638C" w:rsidRPr="0013638C">
        <w:rPr>
          <w:rFonts w:cs="Helvetica"/>
          <w:szCs w:val="24"/>
          <w:lang w:val="pt-PT"/>
        </w:rPr>
        <w:t>m-se</w:t>
      </w:r>
      <w:r w:rsidR="0082544F" w:rsidRPr="0013638C">
        <w:rPr>
          <w:rFonts w:cs="Helvetica"/>
          <w:szCs w:val="24"/>
          <w:lang w:val="pt-PT"/>
        </w:rPr>
        <w:t xml:space="preserve"> de modo priorit</w:t>
      </w:r>
      <w:r w:rsidR="0013638C" w:rsidRPr="0013638C">
        <w:rPr>
          <w:rFonts w:cs="Helvetica"/>
          <w:szCs w:val="24"/>
          <w:lang w:val="pt-PT"/>
        </w:rPr>
        <w:t>á</w:t>
      </w:r>
      <w:r w:rsidR="0082544F" w:rsidRPr="0013638C">
        <w:rPr>
          <w:rFonts w:cs="Helvetica"/>
          <w:szCs w:val="24"/>
          <w:lang w:val="pt-PT"/>
        </w:rPr>
        <w:t>rio (n</w:t>
      </w:r>
      <w:r w:rsidR="0013638C" w:rsidRPr="0013638C">
        <w:rPr>
          <w:rFonts w:cs="Helvetica"/>
          <w:szCs w:val="24"/>
          <w:lang w:val="pt-PT"/>
        </w:rPr>
        <w:t>ã</w:t>
      </w:r>
      <w:r w:rsidR="0082544F" w:rsidRPr="0013638C">
        <w:rPr>
          <w:rFonts w:cs="Helvetica"/>
          <w:szCs w:val="24"/>
          <w:lang w:val="pt-PT"/>
        </w:rPr>
        <w:t xml:space="preserve">o exclusivo) </w:t>
      </w:r>
      <w:r w:rsidR="0013638C" w:rsidRPr="0013638C">
        <w:rPr>
          <w:rFonts w:cs="Helvetica"/>
          <w:szCs w:val="24"/>
          <w:lang w:val="pt-PT"/>
        </w:rPr>
        <w:t>e</w:t>
      </w:r>
      <w:r w:rsidR="0082544F" w:rsidRPr="0013638C">
        <w:rPr>
          <w:rFonts w:cs="Helvetica"/>
          <w:szCs w:val="24"/>
          <w:lang w:val="pt-PT"/>
        </w:rPr>
        <w:t xml:space="preserve"> </w:t>
      </w:r>
      <w:r w:rsidR="0013638C">
        <w:rPr>
          <w:rFonts w:cs="Helvetica"/>
          <w:szCs w:val="24"/>
          <w:lang w:val="pt-PT"/>
        </w:rPr>
        <w:t>habitual</w:t>
      </w:r>
      <w:r w:rsidR="0082544F" w:rsidRPr="0013638C">
        <w:rPr>
          <w:rFonts w:cs="Helvetica"/>
          <w:szCs w:val="24"/>
          <w:lang w:val="pt-PT"/>
        </w:rPr>
        <w:t xml:space="preserve"> (n</w:t>
      </w:r>
      <w:r w:rsidR="0013638C">
        <w:rPr>
          <w:rFonts w:cs="Helvetica"/>
          <w:szCs w:val="24"/>
          <w:lang w:val="pt-PT"/>
        </w:rPr>
        <w:t>ão</w:t>
      </w:r>
      <w:r w:rsidR="0082544F" w:rsidRPr="0013638C">
        <w:rPr>
          <w:rFonts w:cs="Helvetica"/>
          <w:szCs w:val="24"/>
          <w:lang w:val="pt-PT"/>
        </w:rPr>
        <w:t xml:space="preserve"> neces</w:t>
      </w:r>
      <w:r w:rsidR="0013638C">
        <w:rPr>
          <w:rFonts w:cs="Helvetica"/>
          <w:szCs w:val="24"/>
          <w:lang w:val="pt-PT"/>
        </w:rPr>
        <w:t>s</w:t>
      </w:r>
      <w:r w:rsidR="0082544F" w:rsidRPr="0013638C">
        <w:rPr>
          <w:rFonts w:cs="Helvetica"/>
          <w:szCs w:val="24"/>
          <w:lang w:val="pt-PT"/>
        </w:rPr>
        <w:t>ariamente sempre) co</w:t>
      </w:r>
      <w:r w:rsidR="0013638C">
        <w:rPr>
          <w:rFonts w:cs="Helvetica"/>
          <w:szCs w:val="24"/>
          <w:lang w:val="pt-PT"/>
        </w:rPr>
        <w:t xml:space="preserve">m o seu </w:t>
      </w:r>
      <w:r w:rsidR="0082544F" w:rsidRPr="0013638C">
        <w:rPr>
          <w:rFonts w:cs="Helvetica"/>
          <w:szCs w:val="24"/>
          <w:lang w:val="pt-PT"/>
        </w:rPr>
        <w:t>traba</w:t>
      </w:r>
      <w:r w:rsidR="0013638C">
        <w:rPr>
          <w:rFonts w:cs="Helvetica"/>
          <w:szCs w:val="24"/>
          <w:lang w:val="pt-PT"/>
        </w:rPr>
        <w:t>lh</w:t>
      </w:r>
      <w:r w:rsidR="0082544F" w:rsidRPr="0013638C">
        <w:rPr>
          <w:rFonts w:cs="Helvetica"/>
          <w:szCs w:val="24"/>
          <w:lang w:val="pt-PT"/>
        </w:rPr>
        <w:t>o prof</w:t>
      </w:r>
      <w:r w:rsidR="0013638C">
        <w:rPr>
          <w:rFonts w:cs="Helvetica"/>
          <w:szCs w:val="24"/>
          <w:lang w:val="pt-PT"/>
        </w:rPr>
        <w:t>i</w:t>
      </w:r>
      <w:r w:rsidR="0082544F" w:rsidRPr="0013638C">
        <w:rPr>
          <w:rFonts w:cs="Helvetica"/>
          <w:szCs w:val="24"/>
          <w:lang w:val="pt-PT"/>
        </w:rPr>
        <w:t>s</w:t>
      </w:r>
      <w:r w:rsidR="0013638C">
        <w:rPr>
          <w:rFonts w:cs="Helvetica"/>
          <w:szCs w:val="24"/>
          <w:lang w:val="pt-PT"/>
        </w:rPr>
        <w:t>s</w:t>
      </w:r>
      <w:r w:rsidR="0082544F" w:rsidRPr="0013638C">
        <w:rPr>
          <w:rFonts w:cs="Helvetica"/>
          <w:szCs w:val="24"/>
          <w:lang w:val="pt-PT"/>
        </w:rPr>
        <w:t>ional a</w:t>
      </w:r>
      <w:r w:rsidR="0013638C">
        <w:rPr>
          <w:rFonts w:cs="Helvetica"/>
          <w:szCs w:val="24"/>
          <w:lang w:val="pt-PT"/>
        </w:rPr>
        <w:t>o cuidado</w:t>
      </w:r>
      <w:r w:rsidR="0082544F" w:rsidRPr="0013638C">
        <w:rPr>
          <w:rFonts w:cs="Helvetica"/>
          <w:szCs w:val="24"/>
          <w:lang w:val="pt-PT"/>
        </w:rPr>
        <w:t xml:space="preserve"> doméstic</w:t>
      </w:r>
      <w:r w:rsidR="0013638C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 xml:space="preserve"> dos centros d</w:t>
      </w:r>
      <w:r w:rsidR="0013638C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 xml:space="preserve"> Opus Dei, para que as atividades de evangeliza</w:t>
      </w:r>
      <w:r w:rsidR="0013638C">
        <w:rPr>
          <w:rFonts w:cs="Helvetica"/>
          <w:szCs w:val="24"/>
          <w:lang w:val="pt-PT"/>
        </w:rPr>
        <w:t>ção</w:t>
      </w:r>
      <w:r w:rsidR="0082544F" w:rsidRPr="0013638C">
        <w:rPr>
          <w:rFonts w:cs="Helvetica"/>
          <w:szCs w:val="24"/>
          <w:lang w:val="pt-PT"/>
        </w:rPr>
        <w:t xml:space="preserve"> da prelatura </w:t>
      </w:r>
      <w:r w:rsidR="0013638C">
        <w:rPr>
          <w:rFonts w:cs="Helvetica"/>
          <w:szCs w:val="24"/>
          <w:lang w:val="pt-PT"/>
        </w:rPr>
        <w:t>decorram</w:t>
      </w:r>
      <w:r w:rsidR="0082544F" w:rsidRPr="0013638C">
        <w:rPr>
          <w:rFonts w:cs="Helvetica"/>
          <w:szCs w:val="24"/>
          <w:lang w:val="pt-PT"/>
        </w:rPr>
        <w:t xml:space="preserve"> </w:t>
      </w:r>
      <w:r w:rsidR="0013638C">
        <w:rPr>
          <w:rFonts w:cs="Helvetica"/>
          <w:szCs w:val="24"/>
          <w:lang w:val="pt-PT"/>
        </w:rPr>
        <w:t>no</w:t>
      </w:r>
      <w:r w:rsidR="0082544F" w:rsidRPr="0013638C">
        <w:rPr>
          <w:rFonts w:cs="Helvetica"/>
          <w:szCs w:val="24"/>
          <w:lang w:val="pt-PT"/>
        </w:rPr>
        <w:t xml:space="preserve"> ambiente que carateriza u</w:t>
      </w:r>
      <w:r w:rsidR="0013638C">
        <w:rPr>
          <w:rFonts w:cs="Helvetica"/>
          <w:szCs w:val="24"/>
          <w:lang w:val="pt-PT"/>
        </w:rPr>
        <w:t>m</w:t>
      </w:r>
      <w:r w:rsidR="0082544F" w:rsidRPr="0013638C">
        <w:rPr>
          <w:rFonts w:cs="Helvetica"/>
          <w:szCs w:val="24"/>
          <w:lang w:val="pt-PT"/>
        </w:rPr>
        <w:t>a fam</w:t>
      </w:r>
      <w:r w:rsidR="0013638C">
        <w:rPr>
          <w:rFonts w:cs="Helvetica"/>
          <w:szCs w:val="24"/>
          <w:lang w:val="pt-PT"/>
        </w:rPr>
        <w:t>í</w:t>
      </w:r>
      <w:r w:rsidR="0082544F" w:rsidRPr="0013638C">
        <w:rPr>
          <w:rFonts w:cs="Helvetica"/>
          <w:szCs w:val="24"/>
          <w:lang w:val="pt-PT"/>
        </w:rPr>
        <w:t>lia crist</w:t>
      </w:r>
      <w:r w:rsidR="0013638C">
        <w:rPr>
          <w:rFonts w:cs="Helvetica"/>
          <w:szCs w:val="24"/>
          <w:lang w:val="pt-PT"/>
        </w:rPr>
        <w:t>ã</w:t>
      </w:r>
      <w:r w:rsidR="0082544F" w:rsidRPr="0013638C">
        <w:rPr>
          <w:rFonts w:cs="Helvetica"/>
          <w:szCs w:val="24"/>
          <w:lang w:val="pt-PT"/>
        </w:rPr>
        <w:t>.</w:t>
      </w:r>
    </w:p>
    <w:p w14:paraId="5D7505EB" w14:textId="77777777" w:rsidR="0082544F" w:rsidRPr="00222D69" w:rsidRDefault="0013638C" w:rsidP="0000174F">
      <w:pPr>
        <w:ind w:firstLine="0"/>
        <w:rPr>
          <w:rFonts w:cs="Helvetica"/>
          <w:szCs w:val="24"/>
          <w:lang w:val="pt-PT"/>
        </w:rPr>
      </w:pPr>
      <w:r w:rsidRPr="0013638C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>s sacerdotes da prelatura prov</w:t>
      </w:r>
      <w:r w:rsidRPr="0013638C">
        <w:rPr>
          <w:rFonts w:cs="Helvetica"/>
          <w:szCs w:val="24"/>
          <w:lang w:val="pt-PT"/>
        </w:rPr>
        <w:t>êm</w:t>
      </w:r>
      <w:r w:rsidR="0082544F" w:rsidRPr="0013638C">
        <w:rPr>
          <w:rFonts w:cs="Helvetica"/>
          <w:szCs w:val="24"/>
          <w:lang w:val="pt-PT"/>
        </w:rPr>
        <w:t xml:space="preserve"> dos fi</w:t>
      </w:r>
      <w:r w:rsidRPr="0013638C">
        <w:rPr>
          <w:rFonts w:cs="Helvetica"/>
          <w:szCs w:val="24"/>
          <w:lang w:val="pt-PT"/>
        </w:rPr>
        <w:t>éis</w:t>
      </w:r>
      <w:r w:rsidR="0082544F" w:rsidRPr="0013638C">
        <w:rPr>
          <w:rFonts w:cs="Helvetica"/>
          <w:szCs w:val="24"/>
          <w:lang w:val="pt-PT"/>
        </w:rPr>
        <w:t xml:space="preserve"> l</w:t>
      </w:r>
      <w:r w:rsidRPr="0013638C">
        <w:rPr>
          <w:rFonts w:cs="Helvetica"/>
          <w:szCs w:val="24"/>
          <w:lang w:val="pt-PT"/>
        </w:rPr>
        <w:t>eig</w:t>
      </w:r>
      <w:r w:rsidR="0082544F" w:rsidRPr="0013638C">
        <w:rPr>
          <w:rFonts w:cs="Helvetica"/>
          <w:szCs w:val="24"/>
          <w:lang w:val="pt-PT"/>
        </w:rPr>
        <w:t>os d</w:t>
      </w:r>
      <w:r w:rsidRPr="0013638C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 xml:space="preserve"> Opus Dei: numer</w:t>
      </w:r>
      <w:r w:rsidRPr="0013638C">
        <w:rPr>
          <w:rFonts w:cs="Helvetica"/>
          <w:szCs w:val="24"/>
          <w:lang w:val="pt-PT"/>
        </w:rPr>
        <w:t>á</w:t>
      </w:r>
      <w:r w:rsidR="0082544F" w:rsidRPr="0013638C">
        <w:rPr>
          <w:rFonts w:cs="Helvetica"/>
          <w:szCs w:val="24"/>
          <w:lang w:val="pt-PT"/>
        </w:rPr>
        <w:t xml:space="preserve">rios </w:t>
      </w:r>
      <w:r w:rsidRPr="0013638C">
        <w:rPr>
          <w:rFonts w:cs="Helvetica"/>
          <w:szCs w:val="24"/>
          <w:lang w:val="pt-PT"/>
        </w:rPr>
        <w:t>e</w:t>
      </w:r>
      <w:r w:rsidR="0082544F" w:rsidRPr="0013638C">
        <w:rPr>
          <w:rFonts w:cs="Helvetica"/>
          <w:szCs w:val="24"/>
          <w:lang w:val="pt-PT"/>
        </w:rPr>
        <w:t xml:space="preserve"> agregados que, de</w:t>
      </w:r>
      <w:r w:rsidRPr="0013638C">
        <w:rPr>
          <w:rFonts w:cs="Helvetica"/>
          <w:szCs w:val="24"/>
          <w:lang w:val="pt-PT"/>
        </w:rPr>
        <w:t>pois</w:t>
      </w:r>
      <w:r w:rsidR="0082544F" w:rsidRPr="0013638C">
        <w:rPr>
          <w:rFonts w:cs="Helvetica"/>
          <w:szCs w:val="24"/>
          <w:lang w:val="pt-PT"/>
        </w:rPr>
        <w:t xml:space="preserve"> de a</w:t>
      </w:r>
      <w:r>
        <w:rPr>
          <w:rFonts w:cs="Helvetica"/>
          <w:szCs w:val="24"/>
          <w:lang w:val="pt-PT"/>
        </w:rPr>
        <w:t>n</w:t>
      </w:r>
      <w:r w:rsidR="0082544F" w:rsidRPr="0013638C">
        <w:rPr>
          <w:rFonts w:cs="Helvetica"/>
          <w:szCs w:val="24"/>
          <w:lang w:val="pt-PT"/>
        </w:rPr>
        <w:t>os de perten</w:t>
      </w:r>
      <w:r>
        <w:rPr>
          <w:rFonts w:cs="Helvetica"/>
          <w:szCs w:val="24"/>
          <w:lang w:val="pt-PT"/>
        </w:rPr>
        <w:t>ç</w:t>
      </w:r>
      <w:r w:rsidR="0082544F" w:rsidRPr="0013638C">
        <w:rPr>
          <w:rFonts w:cs="Helvetica"/>
          <w:szCs w:val="24"/>
          <w:lang w:val="pt-PT"/>
        </w:rPr>
        <w:t xml:space="preserve">a </w:t>
      </w:r>
      <w:r>
        <w:rPr>
          <w:rFonts w:cs="Helvetica"/>
          <w:szCs w:val="24"/>
          <w:lang w:val="pt-PT"/>
        </w:rPr>
        <w:t>à</w:t>
      </w:r>
      <w:r w:rsidR="0082544F" w:rsidRPr="0013638C">
        <w:rPr>
          <w:rFonts w:cs="Helvetica"/>
          <w:szCs w:val="24"/>
          <w:lang w:val="pt-PT"/>
        </w:rPr>
        <w:t xml:space="preserve"> prelatura, de realizar os estudos neces</w:t>
      </w:r>
      <w:r w:rsidR="007211C6">
        <w:rPr>
          <w:rFonts w:cs="Helvetica"/>
          <w:szCs w:val="24"/>
          <w:lang w:val="pt-PT"/>
        </w:rPr>
        <w:t>sá</w:t>
      </w:r>
      <w:r w:rsidR="0082544F" w:rsidRPr="0013638C">
        <w:rPr>
          <w:rFonts w:cs="Helvetica"/>
          <w:szCs w:val="24"/>
          <w:lang w:val="pt-PT"/>
        </w:rPr>
        <w:t>rios para aceder a</w:t>
      </w:r>
      <w:r w:rsidR="007211C6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 xml:space="preserve"> sacerd</w:t>
      </w:r>
      <w:r w:rsidR="007211C6">
        <w:rPr>
          <w:rFonts w:cs="Helvetica"/>
          <w:szCs w:val="24"/>
          <w:lang w:val="pt-PT"/>
        </w:rPr>
        <w:t>ó</w:t>
      </w:r>
      <w:r w:rsidR="0082544F" w:rsidRPr="0013638C">
        <w:rPr>
          <w:rFonts w:cs="Helvetica"/>
          <w:szCs w:val="24"/>
          <w:lang w:val="pt-PT"/>
        </w:rPr>
        <w:t xml:space="preserve">cio </w:t>
      </w:r>
      <w:r w:rsidR="007211C6">
        <w:rPr>
          <w:rFonts w:cs="Helvetica"/>
          <w:szCs w:val="24"/>
          <w:lang w:val="pt-PT"/>
        </w:rPr>
        <w:t>e</w:t>
      </w:r>
      <w:r w:rsidR="0082544F" w:rsidRPr="0013638C">
        <w:rPr>
          <w:rFonts w:cs="Helvetica"/>
          <w:szCs w:val="24"/>
          <w:lang w:val="pt-PT"/>
        </w:rPr>
        <w:t xml:space="preserve"> de discernir es</w:t>
      </w:r>
      <w:r w:rsidR="007211C6">
        <w:rPr>
          <w:rFonts w:cs="Helvetica"/>
          <w:szCs w:val="24"/>
          <w:lang w:val="pt-PT"/>
        </w:rPr>
        <w:t>s</w:t>
      </w:r>
      <w:r w:rsidR="0082544F" w:rsidRPr="0013638C">
        <w:rPr>
          <w:rFonts w:cs="Helvetica"/>
          <w:szCs w:val="24"/>
          <w:lang w:val="pt-PT"/>
        </w:rPr>
        <w:t xml:space="preserve">a </w:t>
      </w:r>
      <w:r w:rsidR="007211C6">
        <w:rPr>
          <w:rFonts w:cs="Helvetica"/>
          <w:szCs w:val="24"/>
          <w:lang w:val="pt-PT"/>
        </w:rPr>
        <w:t>ch</w:t>
      </w:r>
      <w:r w:rsidR="0082544F" w:rsidRPr="0013638C">
        <w:rPr>
          <w:rFonts w:cs="Helvetica"/>
          <w:szCs w:val="24"/>
          <w:lang w:val="pt-PT"/>
        </w:rPr>
        <w:t>amada, s</w:t>
      </w:r>
      <w:r w:rsidR="007211C6">
        <w:rPr>
          <w:rFonts w:cs="Helvetica"/>
          <w:szCs w:val="24"/>
          <w:lang w:val="pt-PT"/>
        </w:rPr>
        <w:t>ão</w:t>
      </w:r>
      <w:r w:rsidR="0082544F" w:rsidRPr="0013638C">
        <w:rPr>
          <w:rFonts w:cs="Helvetica"/>
          <w:szCs w:val="24"/>
          <w:lang w:val="pt-PT"/>
        </w:rPr>
        <w:t xml:space="preserve"> </w:t>
      </w:r>
      <w:r w:rsidR="007211C6">
        <w:rPr>
          <w:rFonts w:cs="Helvetica"/>
          <w:szCs w:val="24"/>
          <w:lang w:val="pt-PT"/>
        </w:rPr>
        <w:t>con</w:t>
      </w:r>
      <w:r w:rsidR="0082544F" w:rsidRPr="0013638C">
        <w:rPr>
          <w:rFonts w:cs="Helvetica"/>
          <w:szCs w:val="24"/>
          <w:lang w:val="pt-PT"/>
        </w:rPr>
        <w:t>vi</w:t>
      </w:r>
      <w:r w:rsidR="007211C6">
        <w:rPr>
          <w:rFonts w:cs="Helvetica"/>
          <w:szCs w:val="24"/>
          <w:lang w:val="pt-PT"/>
        </w:rPr>
        <w:t>d</w:t>
      </w:r>
      <w:r w:rsidR="0082544F" w:rsidRPr="0013638C">
        <w:rPr>
          <w:rFonts w:cs="Helvetica"/>
          <w:szCs w:val="24"/>
          <w:lang w:val="pt-PT"/>
        </w:rPr>
        <w:t>ados pe</w:t>
      </w:r>
      <w:r w:rsidR="007211C6">
        <w:rPr>
          <w:rFonts w:cs="Helvetica"/>
          <w:szCs w:val="24"/>
          <w:lang w:val="pt-PT"/>
        </w:rPr>
        <w:t>lo</w:t>
      </w:r>
      <w:r w:rsidR="0082544F" w:rsidRPr="0013638C">
        <w:rPr>
          <w:rFonts w:cs="Helvetica"/>
          <w:szCs w:val="24"/>
          <w:lang w:val="pt-PT"/>
        </w:rPr>
        <w:t xml:space="preserve"> prelado a rec</w:t>
      </w:r>
      <w:r w:rsidR="007211C6">
        <w:rPr>
          <w:rFonts w:cs="Helvetica"/>
          <w:szCs w:val="24"/>
          <w:lang w:val="pt-PT"/>
        </w:rPr>
        <w:t>e</w:t>
      </w:r>
      <w:r w:rsidR="0082544F" w:rsidRPr="0013638C">
        <w:rPr>
          <w:rFonts w:cs="Helvetica"/>
          <w:szCs w:val="24"/>
          <w:lang w:val="pt-PT"/>
        </w:rPr>
        <w:t>b</w:t>
      </w:r>
      <w:r w:rsidR="007211C6">
        <w:rPr>
          <w:rFonts w:cs="Helvetica"/>
          <w:szCs w:val="24"/>
          <w:lang w:val="pt-PT"/>
        </w:rPr>
        <w:t>e</w:t>
      </w:r>
      <w:r w:rsidR="0082544F" w:rsidRPr="0013638C">
        <w:rPr>
          <w:rFonts w:cs="Helvetica"/>
          <w:szCs w:val="24"/>
          <w:lang w:val="pt-PT"/>
        </w:rPr>
        <w:t xml:space="preserve">r as sagradas </w:t>
      </w:r>
      <w:r w:rsidR="007211C6">
        <w:rPr>
          <w:rFonts w:cs="Helvetica"/>
          <w:szCs w:val="24"/>
          <w:lang w:val="pt-PT"/>
        </w:rPr>
        <w:t>o</w:t>
      </w:r>
      <w:r w:rsidR="0082544F" w:rsidRPr="0013638C">
        <w:rPr>
          <w:rFonts w:cs="Helvetica"/>
          <w:szCs w:val="24"/>
          <w:lang w:val="pt-PT"/>
        </w:rPr>
        <w:t xml:space="preserve">rdens. </w:t>
      </w:r>
      <w:r w:rsidR="00222D69" w:rsidRPr="00222D69">
        <w:rPr>
          <w:rFonts w:cs="Helvetica"/>
          <w:szCs w:val="24"/>
          <w:lang w:val="pt-PT"/>
        </w:rPr>
        <w:t xml:space="preserve">O seu </w:t>
      </w:r>
      <w:r w:rsidR="0082544F" w:rsidRPr="00222D69">
        <w:rPr>
          <w:rFonts w:cs="Helvetica"/>
          <w:szCs w:val="24"/>
          <w:lang w:val="pt-PT"/>
        </w:rPr>
        <w:t>minist</w:t>
      </w:r>
      <w:r w:rsidR="00222D69" w:rsidRPr="00222D69">
        <w:rPr>
          <w:rFonts w:cs="Helvetica"/>
          <w:szCs w:val="24"/>
          <w:lang w:val="pt-PT"/>
        </w:rPr>
        <w:t>é</w:t>
      </w:r>
      <w:r w:rsidR="0082544F" w:rsidRPr="00222D69">
        <w:rPr>
          <w:rFonts w:cs="Helvetica"/>
          <w:szCs w:val="24"/>
          <w:lang w:val="pt-PT"/>
        </w:rPr>
        <w:t xml:space="preserve">rio pastoral </w:t>
      </w:r>
      <w:r w:rsidR="00222D69" w:rsidRPr="00222D69">
        <w:rPr>
          <w:rFonts w:cs="Helvetica"/>
          <w:szCs w:val="24"/>
          <w:lang w:val="pt-PT"/>
        </w:rPr>
        <w:t>realiza-se</w:t>
      </w:r>
      <w:r w:rsidR="0082544F" w:rsidRPr="00222D69">
        <w:rPr>
          <w:rFonts w:cs="Helvetica"/>
          <w:szCs w:val="24"/>
          <w:lang w:val="pt-PT"/>
        </w:rPr>
        <w:t xml:space="preserve"> principalmente a</w:t>
      </w:r>
      <w:r w:rsidR="00222D69" w:rsidRPr="00222D69">
        <w:rPr>
          <w:rFonts w:cs="Helvetica"/>
          <w:szCs w:val="24"/>
          <w:lang w:val="pt-PT"/>
        </w:rPr>
        <w:t>o</w:t>
      </w:r>
      <w:r w:rsidR="0082544F" w:rsidRPr="00222D69">
        <w:rPr>
          <w:rFonts w:cs="Helvetica"/>
          <w:szCs w:val="24"/>
          <w:lang w:val="pt-PT"/>
        </w:rPr>
        <w:t xml:space="preserve"> servi</w:t>
      </w:r>
      <w:r w:rsidR="00222D69" w:rsidRPr="00222D69">
        <w:rPr>
          <w:rFonts w:cs="Helvetica"/>
          <w:szCs w:val="24"/>
          <w:lang w:val="pt-PT"/>
        </w:rPr>
        <w:t>ç</w:t>
      </w:r>
      <w:r w:rsidR="0082544F" w:rsidRPr="00222D69">
        <w:rPr>
          <w:rFonts w:cs="Helvetica"/>
          <w:szCs w:val="24"/>
          <w:lang w:val="pt-PT"/>
        </w:rPr>
        <w:t>o das pe</w:t>
      </w:r>
      <w:r w:rsidR="00222D69" w:rsidRPr="00222D69">
        <w:rPr>
          <w:rFonts w:cs="Helvetica"/>
          <w:szCs w:val="24"/>
          <w:lang w:val="pt-PT"/>
        </w:rPr>
        <w:t>s</w:t>
      </w:r>
      <w:r w:rsidR="0082544F" w:rsidRPr="00222D69">
        <w:rPr>
          <w:rFonts w:cs="Helvetica"/>
          <w:szCs w:val="24"/>
          <w:lang w:val="pt-PT"/>
        </w:rPr>
        <w:t xml:space="preserve">soas </w:t>
      </w:r>
      <w:r w:rsidR="00222D69">
        <w:rPr>
          <w:rFonts w:cs="Helvetica"/>
          <w:szCs w:val="24"/>
          <w:lang w:val="pt-PT"/>
        </w:rPr>
        <w:t>e</w:t>
      </w:r>
      <w:r w:rsidR="0082544F" w:rsidRPr="00222D69">
        <w:rPr>
          <w:rFonts w:cs="Helvetica"/>
          <w:szCs w:val="24"/>
          <w:lang w:val="pt-PT"/>
        </w:rPr>
        <w:t xml:space="preserve"> das </w:t>
      </w:r>
      <w:r w:rsidR="00222D69">
        <w:rPr>
          <w:rFonts w:cs="Helvetica"/>
          <w:szCs w:val="24"/>
          <w:lang w:val="pt-PT"/>
        </w:rPr>
        <w:t>atividad</w:t>
      </w:r>
      <w:r w:rsidR="0082544F" w:rsidRPr="00222D69">
        <w:rPr>
          <w:rFonts w:cs="Helvetica"/>
          <w:szCs w:val="24"/>
          <w:lang w:val="pt-PT"/>
        </w:rPr>
        <w:t>es apostólicas dos fi</w:t>
      </w:r>
      <w:r w:rsidR="00222D69">
        <w:rPr>
          <w:rFonts w:cs="Helvetica"/>
          <w:szCs w:val="24"/>
          <w:lang w:val="pt-PT"/>
        </w:rPr>
        <w:t>éis</w:t>
      </w:r>
      <w:r w:rsidR="0082544F" w:rsidRPr="00222D69">
        <w:rPr>
          <w:rFonts w:cs="Helvetica"/>
          <w:szCs w:val="24"/>
          <w:lang w:val="pt-PT"/>
        </w:rPr>
        <w:t xml:space="preserve"> da prelatura, contribu</w:t>
      </w:r>
      <w:r w:rsidR="00222D69">
        <w:rPr>
          <w:rFonts w:cs="Helvetica"/>
          <w:szCs w:val="24"/>
          <w:lang w:val="pt-PT"/>
        </w:rPr>
        <w:t>i</w:t>
      </w:r>
      <w:r w:rsidR="0082544F" w:rsidRPr="00222D69">
        <w:rPr>
          <w:rFonts w:cs="Helvetica"/>
          <w:szCs w:val="24"/>
          <w:lang w:val="pt-PT"/>
        </w:rPr>
        <w:t>ndo as</w:t>
      </w:r>
      <w:r w:rsidR="00222D69">
        <w:rPr>
          <w:rFonts w:cs="Helvetica"/>
          <w:szCs w:val="24"/>
          <w:lang w:val="pt-PT"/>
        </w:rPr>
        <w:t>sim</w:t>
      </w:r>
      <w:r w:rsidR="0082544F" w:rsidRPr="00222D69">
        <w:rPr>
          <w:rFonts w:cs="Helvetica"/>
          <w:szCs w:val="24"/>
          <w:lang w:val="pt-PT"/>
        </w:rPr>
        <w:t xml:space="preserve"> tamb</w:t>
      </w:r>
      <w:r w:rsidR="00222D69">
        <w:rPr>
          <w:rFonts w:cs="Helvetica"/>
          <w:szCs w:val="24"/>
          <w:lang w:val="pt-PT"/>
        </w:rPr>
        <w:t>ém</w:t>
      </w:r>
      <w:r w:rsidR="0082544F" w:rsidRPr="00222D69">
        <w:rPr>
          <w:rFonts w:cs="Helvetica"/>
          <w:szCs w:val="24"/>
          <w:lang w:val="pt-PT"/>
        </w:rPr>
        <w:t xml:space="preserve"> </w:t>
      </w:r>
      <w:r w:rsidR="00222D69">
        <w:rPr>
          <w:rFonts w:cs="Helvetica"/>
          <w:szCs w:val="24"/>
          <w:lang w:val="pt-PT"/>
        </w:rPr>
        <w:t xml:space="preserve">para </w:t>
      </w:r>
      <w:r w:rsidR="0082544F" w:rsidRPr="00222D69">
        <w:rPr>
          <w:rFonts w:cs="Helvetica"/>
          <w:szCs w:val="24"/>
          <w:lang w:val="pt-PT"/>
        </w:rPr>
        <w:t>a pastoral da di</w:t>
      </w:r>
      <w:r w:rsidR="00222D69">
        <w:rPr>
          <w:rFonts w:cs="Helvetica"/>
          <w:szCs w:val="24"/>
          <w:lang w:val="pt-PT"/>
        </w:rPr>
        <w:t>o</w:t>
      </w:r>
      <w:r w:rsidR="0082544F" w:rsidRPr="00222D69">
        <w:rPr>
          <w:rFonts w:cs="Helvetica"/>
          <w:szCs w:val="24"/>
          <w:lang w:val="pt-PT"/>
        </w:rPr>
        <w:t>ces</w:t>
      </w:r>
      <w:r w:rsidR="00222D69">
        <w:rPr>
          <w:rFonts w:cs="Helvetica"/>
          <w:szCs w:val="24"/>
          <w:lang w:val="pt-PT"/>
        </w:rPr>
        <w:t>e</w:t>
      </w:r>
      <w:r w:rsidR="0082544F" w:rsidRPr="00222D69">
        <w:rPr>
          <w:rFonts w:cs="Helvetica"/>
          <w:szCs w:val="24"/>
          <w:lang w:val="pt-PT"/>
        </w:rPr>
        <w:t xml:space="preserve"> local. </w:t>
      </w:r>
      <w:r w:rsidR="0082544F" w:rsidRPr="00222D69">
        <w:rPr>
          <w:rFonts w:cs="Helvetica"/>
          <w:szCs w:val="24"/>
          <w:lang w:val="pt-PT"/>
        </w:rPr>
        <w:lastRenderedPageBreak/>
        <w:t>Este apo</w:t>
      </w:r>
      <w:r w:rsidR="00222D69" w:rsidRPr="00222D69">
        <w:rPr>
          <w:rFonts w:cs="Helvetica"/>
          <w:szCs w:val="24"/>
          <w:lang w:val="pt-PT"/>
        </w:rPr>
        <w:t>i</w:t>
      </w:r>
      <w:r w:rsidR="0082544F" w:rsidRPr="00222D69">
        <w:rPr>
          <w:rFonts w:cs="Helvetica"/>
          <w:szCs w:val="24"/>
          <w:lang w:val="pt-PT"/>
        </w:rPr>
        <w:t>o tamb</w:t>
      </w:r>
      <w:r w:rsidR="00222D69" w:rsidRPr="00222D69">
        <w:rPr>
          <w:rFonts w:cs="Helvetica"/>
          <w:szCs w:val="24"/>
          <w:lang w:val="pt-PT"/>
        </w:rPr>
        <w:t>ém</w:t>
      </w:r>
      <w:r w:rsidR="0082544F" w:rsidRPr="00222D69">
        <w:rPr>
          <w:rFonts w:cs="Helvetica"/>
          <w:szCs w:val="24"/>
          <w:lang w:val="pt-PT"/>
        </w:rPr>
        <w:t xml:space="preserve"> p</w:t>
      </w:r>
      <w:r w:rsidR="00222D69" w:rsidRPr="00222D69">
        <w:rPr>
          <w:rFonts w:cs="Helvetica"/>
          <w:szCs w:val="24"/>
          <w:lang w:val="pt-PT"/>
        </w:rPr>
        <w:t>o</w:t>
      </w:r>
      <w:r w:rsidR="0082544F" w:rsidRPr="00222D69">
        <w:rPr>
          <w:rFonts w:cs="Helvetica"/>
          <w:szCs w:val="24"/>
          <w:lang w:val="pt-PT"/>
        </w:rPr>
        <w:t xml:space="preserve">de </w:t>
      </w:r>
      <w:r w:rsidR="00222D69" w:rsidRPr="00222D69">
        <w:rPr>
          <w:rFonts w:cs="Helvetica"/>
          <w:szCs w:val="24"/>
          <w:lang w:val="pt-PT"/>
        </w:rPr>
        <w:t xml:space="preserve">ser </w:t>
      </w:r>
      <w:r w:rsidR="0082544F" w:rsidRPr="00222D69">
        <w:rPr>
          <w:rFonts w:cs="Helvetica"/>
          <w:szCs w:val="24"/>
          <w:lang w:val="pt-PT"/>
        </w:rPr>
        <w:t>proporciona</w:t>
      </w:r>
      <w:r w:rsidR="00222D69" w:rsidRPr="00222D69">
        <w:rPr>
          <w:rFonts w:cs="Helvetica"/>
          <w:szCs w:val="24"/>
          <w:lang w:val="pt-PT"/>
        </w:rPr>
        <w:t>do</w:t>
      </w:r>
      <w:r w:rsidR="0082544F" w:rsidRPr="00222D69">
        <w:rPr>
          <w:rFonts w:cs="Helvetica"/>
          <w:szCs w:val="24"/>
          <w:lang w:val="pt-PT"/>
        </w:rPr>
        <w:t xml:space="preserve"> diretamente, por e</w:t>
      </w:r>
      <w:r w:rsidR="00222D69" w:rsidRPr="00222D69">
        <w:rPr>
          <w:rFonts w:cs="Helvetica"/>
          <w:szCs w:val="24"/>
          <w:lang w:val="pt-PT"/>
        </w:rPr>
        <w:t>x</w:t>
      </w:r>
      <w:r w:rsidR="0082544F" w:rsidRPr="00222D69">
        <w:rPr>
          <w:rFonts w:cs="Helvetica"/>
          <w:szCs w:val="24"/>
          <w:lang w:val="pt-PT"/>
        </w:rPr>
        <w:t>emplo, co</w:t>
      </w:r>
      <w:r w:rsidR="00222D69" w:rsidRPr="00222D69">
        <w:rPr>
          <w:rFonts w:cs="Helvetica"/>
          <w:szCs w:val="24"/>
          <w:lang w:val="pt-PT"/>
        </w:rPr>
        <w:t>m</w:t>
      </w:r>
      <w:r w:rsidR="0082544F" w:rsidRPr="00222D69">
        <w:rPr>
          <w:rFonts w:cs="Helvetica"/>
          <w:szCs w:val="24"/>
          <w:lang w:val="pt-PT"/>
        </w:rPr>
        <w:t xml:space="preserve"> servi</w:t>
      </w:r>
      <w:r w:rsidR="00222D69" w:rsidRPr="00222D69">
        <w:rPr>
          <w:rFonts w:cs="Helvetica"/>
          <w:szCs w:val="24"/>
          <w:lang w:val="pt-PT"/>
        </w:rPr>
        <w:t>ç</w:t>
      </w:r>
      <w:r w:rsidR="0082544F" w:rsidRPr="00222D69">
        <w:rPr>
          <w:rFonts w:cs="Helvetica"/>
          <w:szCs w:val="24"/>
          <w:lang w:val="pt-PT"/>
        </w:rPr>
        <w:t>os pastora</w:t>
      </w:r>
      <w:r w:rsidR="00222D69" w:rsidRPr="00222D69">
        <w:rPr>
          <w:rFonts w:cs="Helvetica"/>
          <w:szCs w:val="24"/>
          <w:lang w:val="pt-PT"/>
        </w:rPr>
        <w:t>i</w:t>
      </w:r>
      <w:r w:rsidR="0082544F" w:rsidRPr="00222D69">
        <w:rPr>
          <w:rFonts w:cs="Helvetica"/>
          <w:szCs w:val="24"/>
          <w:lang w:val="pt-PT"/>
        </w:rPr>
        <w:t>s e</w:t>
      </w:r>
      <w:r w:rsidR="00222D69">
        <w:rPr>
          <w:rFonts w:cs="Helvetica"/>
          <w:szCs w:val="24"/>
          <w:lang w:val="pt-PT"/>
        </w:rPr>
        <w:t>m</w:t>
      </w:r>
      <w:r w:rsidR="0082544F" w:rsidRPr="00222D69">
        <w:rPr>
          <w:rFonts w:cs="Helvetica"/>
          <w:szCs w:val="24"/>
          <w:lang w:val="pt-PT"/>
        </w:rPr>
        <w:t xml:space="preserve"> par</w:t>
      </w:r>
      <w:r w:rsidR="00222D69">
        <w:rPr>
          <w:rFonts w:cs="Helvetica"/>
          <w:szCs w:val="24"/>
          <w:lang w:val="pt-PT"/>
        </w:rPr>
        <w:t>ó</w:t>
      </w:r>
      <w:r w:rsidR="0082544F" w:rsidRPr="00222D69">
        <w:rPr>
          <w:rFonts w:cs="Helvetica"/>
          <w:szCs w:val="24"/>
          <w:lang w:val="pt-PT"/>
        </w:rPr>
        <w:t>quias, aten</w:t>
      </w:r>
      <w:r w:rsidR="00222D69">
        <w:rPr>
          <w:rFonts w:cs="Helvetica"/>
          <w:szCs w:val="24"/>
          <w:lang w:val="pt-PT"/>
        </w:rPr>
        <w:t>dendo</w:t>
      </w:r>
      <w:r w:rsidR="0082544F" w:rsidRPr="00222D69">
        <w:rPr>
          <w:rFonts w:cs="Helvetica"/>
          <w:szCs w:val="24"/>
          <w:lang w:val="pt-PT"/>
        </w:rPr>
        <w:t xml:space="preserve"> capelan</w:t>
      </w:r>
      <w:r w:rsidR="00222D69">
        <w:rPr>
          <w:rFonts w:cs="Helvetica"/>
          <w:szCs w:val="24"/>
          <w:lang w:val="pt-PT"/>
        </w:rPr>
        <w:t>i</w:t>
      </w:r>
      <w:r w:rsidR="0082544F" w:rsidRPr="00222D69">
        <w:rPr>
          <w:rFonts w:cs="Helvetica"/>
          <w:szCs w:val="24"/>
          <w:lang w:val="pt-PT"/>
        </w:rPr>
        <w:t>as universit</w:t>
      </w:r>
      <w:r w:rsidR="00222D69">
        <w:rPr>
          <w:rFonts w:cs="Helvetica"/>
          <w:szCs w:val="24"/>
          <w:lang w:val="pt-PT"/>
        </w:rPr>
        <w:t>á</w:t>
      </w:r>
      <w:r w:rsidR="0082544F" w:rsidRPr="00222D69">
        <w:rPr>
          <w:rFonts w:cs="Helvetica"/>
          <w:szCs w:val="24"/>
          <w:lang w:val="pt-PT"/>
        </w:rPr>
        <w:t xml:space="preserve">rias, </w:t>
      </w:r>
      <w:r w:rsidR="00222D69">
        <w:rPr>
          <w:rFonts w:cs="Helvetica"/>
          <w:szCs w:val="24"/>
          <w:lang w:val="pt-PT"/>
        </w:rPr>
        <w:t>com</w:t>
      </w:r>
      <w:r w:rsidR="0082544F" w:rsidRPr="00222D69">
        <w:rPr>
          <w:rFonts w:cs="Helvetica"/>
          <w:szCs w:val="24"/>
          <w:lang w:val="pt-PT"/>
        </w:rPr>
        <w:t xml:space="preserve"> as</w:t>
      </w:r>
      <w:r w:rsidR="00222D69">
        <w:rPr>
          <w:rFonts w:cs="Helvetica"/>
          <w:szCs w:val="24"/>
          <w:lang w:val="pt-PT"/>
        </w:rPr>
        <w:t>s</w:t>
      </w:r>
      <w:r w:rsidR="0082544F" w:rsidRPr="00222D69">
        <w:rPr>
          <w:rFonts w:cs="Helvetica"/>
          <w:szCs w:val="24"/>
          <w:lang w:val="pt-PT"/>
        </w:rPr>
        <w:t>ist</w:t>
      </w:r>
      <w:r w:rsidR="00222D69">
        <w:rPr>
          <w:rFonts w:cs="Helvetica"/>
          <w:szCs w:val="24"/>
          <w:lang w:val="pt-PT"/>
        </w:rPr>
        <w:t>ê</w:t>
      </w:r>
      <w:r w:rsidR="0082544F" w:rsidRPr="00222D69">
        <w:rPr>
          <w:rFonts w:cs="Helvetica"/>
          <w:szCs w:val="24"/>
          <w:lang w:val="pt-PT"/>
        </w:rPr>
        <w:t>ncia pastoral e</w:t>
      </w:r>
      <w:r w:rsidR="00222D69">
        <w:rPr>
          <w:rFonts w:cs="Helvetica"/>
          <w:szCs w:val="24"/>
          <w:lang w:val="pt-PT"/>
        </w:rPr>
        <w:t>m</w:t>
      </w:r>
      <w:r w:rsidR="0082544F" w:rsidRPr="00222D69">
        <w:rPr>
          <w:rFonts w:cs="Helvetica"/>
          <w:szCs w:val="24"/>
          <w:lang w:val="pt-PT"/>
        </w:rPr>
        <w:t xml:space="preserve"> hospita</w:t>
      </w:r>
      <w:r w:rsidR="00222D69">
        <w:rPr>
          <w:rFonts w:cs="Helvetica"/>
          <w:szCs w:val="24"/>
          <w:lang w:val="pt-PT"/>
        </w:rPr>
        <w:t>i</w:t>
      </w:r>
      <w:r w:rsidR="0082544F" w:rsidRPr="00222D69">
        <w:rPr>
          <w:rFonts w:cs="Helvetica"/>
          <w:szCs w:val="24"/>
          <w:lang w:val="pt-PT"/>
        </w:rPr>
        <w:t>s, o</w:t>
      </w:r>
      <w:r w:rsidR="00222D69">
        <w:rPr>
          <w:rFonts w:cs="Helvetica"/>
          <w:szCs w:val="24"/>
          <w:lang w:val="pt-PT"/>
        </w:rPr>
        <w:t>u ainda</w:t>
      </w:r>
      <w:r w:rsidR="0082544F" w:rsidRPr="00222D69">
        <w:rPr>
          <w:rFonts w:cs="Helvetica"/>
          <w:szCs w:val="24"/>
          <w:lang w:val="pt-PT"/>
        </w:rPr>
        <w:t xml:space="preserve"> co</w:t>
      </w:r>
      <w:r w:rsidR="00222D69">
        <w:rPr>
          <w:rFonts w:cs="Helvetica"/>
          <w:szCs w:val="24"/>
          <w:lang w:val="pt-PT"/>
        </w:rPr>
        <w:t>m</w:t>
      </w:r>
      <w:r w:rsidR="0082544F" w:rsidRPr="00222D69">
        <w:rPr>
          <w:rFonts w:cs="Helvetica"/>
          <w:szCs w:val="24"/>
          <w:lang w:val="pt-PT"/>
        </w:rPr>
        <w:t xml:space="preserve"> traba</w:t>
      </w:r>
      <w:r w:rsidR="00222D69">
        <w:rPr>
          <w:rFonts w:cs="Helvetica"/>
          <w:szCs w:val="24"/>
          <w:lang w:val="pt-PT"/>
        </w:rPr>
        <w:t>lh</w:t>
      </w:r>
      <w:r w:rsidR="0082544F" w:rsidRPr="00222D69">
        <w:rPr>
          <w:rFonts w:cs="Helvetica"/>
          <w:szCs w:val="24"/>
          <w:lang w:val="pt-PT"/>
        </w:rPr>
        <w:t>os especializados na c</w:t>
      </w:r>
      <w:r w:rsidR="00222D69">
        <w:rPr>
          <w:rFonts w:cs="Helvetica"/>
          <w:szCs w:val="24"/>
          <w:lang w:val="pt-PT"/>
        </w:rPr>
        <w:t>ú</w:t>
      </w:r>
      <w:r w:rsidR="0082544F" w:rsidRPr="00222D69">
        <w:rPr>
          <w:rFonts w:cs="Helvetica"/>
          <w:szCs w:val="24"/>
          <w:lang w:val="pt-PT"/>
        </w:rPr>
        <w:t>ria diocesana.</w:t>
      </w:r>
    </w:p>
    <w:p w14:paraId="6D70FED5" w14:textId="77777777" w:rsidR="0082544F" w:rsidRPr="00912217" w:rsidRDefault="0082544F">
      <w:pPr>
        <w:pStyle w:val="Heading2"/>
        <w:rPr>
          <w:rFonts w:cs="Helvetica"/>
          <w:szCs w:val="24"/>
          <w:lang w:val="pt-PT"/>
        </w:rPr>
      </w:pPr>
      <w:bookmarkStart w:id="35" w:name="_Toc508961420"/>
      <w:bookmarkStart w:id="36" w:name="_Toc60593064"/>
      <w:bookmarkStart w:id="37" w:name="_Toc60593344"/>
      <w:bookmarkStart w:id="38" w:name="_Toc497746659"/>
      <w:r w:rsidRPr="00912217">
        <w:rPr>
          <w:rFonts w:cs="Helvetica"/>
          <w:szCs w:val="24"/>
          <w:lang w:val="pt-PT"/>
        </w:rPr>
        <w:t>2.2. Incorpora</w:t>
      </w:r>
      <w:r w:rsidR="00222D69" w:rsidRPr="00912217">
        <w:rPr>
          <w:rFonts w:cs="Helvetica"/>
          <w:szCs w:val="24"/>
          <w:lang w:val="pt-PT"/>
        </w:rPr>
        <w:t>ção</w:t>
      </w:r>
      <w:r w:rsidRPr="00912217">
        <w:rPr>
          <w:rFonts w:cs="Helvetica"/>
          <w:szCs w:val="24"/>
          <w:lang w:val="pt-PT"/>
        </w:rPr>
        <w:t xml:space="preserve"> </w:t>
      </w:r>
      <w:r w:rsidR="00222D69" w:rsidRPr="00912217">
        <w:rPr>
          <w:rFonts w:cs="Helvetica"/>
          <w:szCs w:val="24"/>
          <w:lang w:val="pt-PT"/>
        </w:rPr>
        <w:t>n</w:t>
      </w:r>
      <w:r w:rsidRPr="00912217">
        <w:rPr>
          <w:rFonts w:cs="Helvetica"/>
          <w:szCs w:val="24"/>
          <w:lang w:val="pt-PT"/>
        </w:rPr>
        <w:t>a prelatura</w:t>
      </w:r>
      <w:bookmarkEnd w:id="35"/>
      <w:bookmarkEnd w:id="36"/>
      <w:bookmarkEnd w:id="37"/>
    </w:p>
    <w:p w14:paraId="22ED11E3" w14:textId="754C3790" w:rsidR="00222D69" w:rsidRPr="007E2BAE" w:rsidRDefault="00222D69" w:rsidP="0000174F">
      <w:pPr>
        <w:ind w:firstLine="0"/>
        <w:rPr>
          <w:lang w:val="pt-PT"/>
        </w:rPr>
      </w:pPr>
      <w:r w:rsidRPr="007E2BAE">
        <w:rPr>
          <w:rFonts w:cs="Helvetica"/>
          <w:szCs w:val="24"/>
          <w:lang w:val="pt-PT"/>
        </w:rPr>
        <w:t>Quem solicita incorporar-se no Opus Dei, f</w:t>
      </w:r>
      <w:r w:rsidR="007E2BAE">
        <w:rPr>
          <w:rFonts w:cs="Helvetica"/>
          <w:szCs w:val="24"/>
          <w:lang w:val="pt-PT"/>
        </w:rPr>
        <w:t>á</w:t>
      </w:r>
      <w:r w:rsidRPr="007E2BAE">
        <w:rPr>
          <w:rFonts w:cs="Helvetica"/>
          <w:szCs w:val="24"/>
          <w:lang w:val="pt-PT"/>
        </w:rPr>
        <w:t xml:space="preserve">-lo </w:t>
      </w:r>
      <w:r w:rsidR="007E2BAE" w:rsidRPr="007E2BAE">
        <w:rPr>
          <w:rFonts w:cs="Helvetica"/>
          <w:szCs w:val="24"/>
          <w:lang w:val="pt-PT"/>
        </w:rPr>
        <w:t>movid</w:t>
      </w:r>
      <w:r w:rsidRPr="007E2BAE">
        <w:rPr>
          <w:rFonts w:cs="Helvetica"/>
          <w:szCs w:val="24"/>
          <w:lang w:val="pt-PT"/>
        </w:rPr>
        <w:t>o por u</w:t>
      </w:r>
      <w:r w:rsidR="007E2BAE" w:rsidRPr="007E2BAE">
        <w:rPr>
          <w:rFonts w:cs="Helvetica"/>
          <w:szCs w:val="24"/>
          <w:lang w:val="pt-PT"/>
        </w:rPr>
        <w:t>m chamamento</w:t>
      </w:r>
      <w:r w:rsidRPr="007E2BAE">
        <w:rPr>
          <w:rFonts w:cs="Helvetica"/>
          <w:szCs w:val="24"/>
          <w:lang w:val="pt-PT"/>
        </w:rPr>
        <w:t xml:space="preserve"> divin</w:t>
      </w:r>
      <w:r w:rsidR="007E2BAE" w:rsidRPr="007E2BAE">
        <w:rPr>
          <w:rFonts w:cs="Helvetica"/>
          <w:szCs w:val="24"/>
          <w:lang w:val="pt-PT"/>
        </w:rPr>
        <w:t>o</w:t>
      </w:r>
      <w:r w:rsidRPr="007E2BAE">
        <w:rPr>
          <w:rFonts w:cs="Helvetica"/>
          <w:szCs w:val="24"/>
          <w:lang w:val="pt-PT"/>
        </w:rPr>
        <w:t>, que determina de modo específico a voca</w:t>
      </w:r>
      <w:r w:rsidR="007E2BAE" w:rsidRPr="007E2BAE">
        <w:rPr>
          <w:rFonts w:cs="Helvetica"/>
          <w:szCs w:val="24"/>
          <w:lang w:val="pt-PT"/>
        </w:rPr>
        <w:t>ção</w:t>
      </w:r>
      <w:r w:rsidRPr="007E2BAE">
        <w:rPr>
          <w:rFonts w:cs="Helvetica"/>
          <w:szCs w:val="24"/>
          <w:lang w:val="pt-PT"/>
        </w:rPr>
        <w:t xml:space="preserve"> crist</w:t>
      </w:r>
      <w:r w:rsidR="007E2BAE" w:rsidRPr="007E2BAE">
        <w:rPr>
          <w:rFonts w:cs="Helvetica"/>
          <w:szCs w:val="24"/>
          <w:lang w:val="pt-PT"/>
        </w:rPr>
        <w:t>ã</w:t>
      </w:r>
      <w:r w:rsidRPr="007E2BAE">
        <w:rPr>
          <w:rFonts w:cs="Helvetica"/>
          <w:szCs w:val="24"/>
          <w:lang w:val="pt-PT"/>
        </w:rPr>
        <w:t xml:space="preserve"> rec</w:t>
      </w:r>
      <w:r w:rsidR="007E2BAE">
        <w:rPr>
          <w:rFonts w:cs="Helvetica"/>
          <w:szCs w:val="24"/>
          <w:lang w:val="pt-PT"/>
        </w:rPr>
        <w:t>e</w:t>
      </w:r>
      <w:r w:rsidRPr="007E2BAE">
        <w:rPr>
          <w:rFonts w:cs="Helvetica"/>
          <w:szCs w:val="24"/>
          <w:lang w:val="pt-PT"/>
        </w:rPr>
        <w:t>bida co</w:t>
      </w:r>
      <w:r w:rsidR="007E2BAE" w:rsidRPr="007E2BAE">
        <w:rPr>
          <w:rFonts w:cs="Helvetica"/>
          <w:szCs w:val="24"/>
          <w:lang w:val="pt-PT"/>
        </w:rPr>
        <w:t>m o</w:t>
      </w:r>
      <w:r w:rsidRPr="007E2BAE">
        <w:rPr>
          <w:rFonts w:cs="Helvetica"/>
          <w:szCs w:val="24"/>
          <w:lang w:val="pt-PT"/>
        </w:rPr>
        <w:t xml:space="preserve"> batismo </w:t>
      </w:r>
      <w:r w:rsidR="007E2BAE" w:rsidRPr="007E2BAE">
        <w:rPr>
          <w:rFonts w:cs="Helvetica"/>
          <w:szCs w:val="24"/>
          <w:lang w:val="pt-PT"/>
        </w:rPr>
        <w:t>e</w:t>
      </w:r>
      <w:r w:rsidRPr="007E2BAE">
        <w:rPr>
          <w:rFonts w:cs="Helvetica"/>
          <w:szCs w:val="24"/>
          <w:lang w:val="pt-PT"/>
        </w:rPr>
        <w:t xml:space="preserve"> que leva a </w:t>
      </w:r>
      <w:r w:rsidR="007E2BAE" w:rsidRPr="007E2BAE">
        <w:rPr>
          <w:rFonts w:cs="Helvetica"/>
          <w:szCs w:val="24"/>
          <w:lang w:val="pt-PT"/>
        </w:rPr>
        <w:t xml:space="preserve">procurar </w:t>
      </w:r>
      <w:r w:rsidRPr="007E2BAE">
        <w:rPr>
          <w:rFonts w:cs="Helvetica"/>
          <w:szCs w:val="24"/>
          <w:lang w:val="pt-PT"/>
        </w:rPr>
        <w:t>a santidad</w:t>
      </w:r>
      <w:r w:rsidR="007E2BAE" w:rsidRPr="007E2BAE">
        <w:rPr>
          <w:rFonts w:cs="Helvetica"/>
          <w:szCs w:val="24"/>
          <w:lang w:val="pt-PT"/>
        </w:rPr>
        <w:t>e</w:t>
      </w:r>
      <w:r w:rsidRPr="007E2BAE">
        <w:rPr>
          <w:rFonts w:cs="Helvetica"/>
          <w:szCs w:val="24"/>
          <w:lang w:val="pt-PT"/>
        </w:rPr>
        <w:t xml:space="preserve"> </w:t>
      </w:r>
      <w:r w:rsidR="007E2BAE" w:rsidRPr="007E2BAE">
        <w:rPr>
          <w:rFonts w:cs="Helvetica"/>
          <w:szCs w:val="24"/>
          <w:lang w:val="pt-PT"/>
        </w:rPr>
        <w:t>e</w:t>
      </w:r>
      <w:r w:rsidRPr="007E2BAE">
        <w:rPr>
          <w:rFonts w:cs="Helvetica"/>
          <w:szCs w:val="24"/>
          <w:lang w:val="pt-PT"/>
        </w:rPr>
        <w:t xml:space="preserve"> a participar na mis</w:t>
      </w:r>
      <w:r w:rsidR="007E2BAE" w:rsidRPr="007E2BAE">
        <w:rPr>
          <w:rFonts w:cs="Helvetica"/>
          <w:szCs w:val="24"/>
          <w:lang w:val="pt-PT"/>
        </w:rPr>
        <w:t>s</w:t>
      </w:r>
      <w:r w:rsidR="007E2BAE">
        <w:rPr>
          <w:rFonts w:cs="Helvetica"/>
          <w:szCs w:val="24"/>
          <w:lang w:val="pt-PT"/>
        </w:rPr>
        <w:t>ão</w:t>
      </w:r>
      <w:r w:rsidRPr="007E2BAE">
        <w:rPr>
          <w:rFonts w:cs="Helvetica"/>
          <w:szCs w:val="24"/>
          <w:lang w:val="pt-PT"/>
        </w:rPr>
        <w:t xml:space="preserve"> da Ig</w:t>
      </w:r>
      <w:r w:rsidR="007E2BAE">
        <w:rPr>
          <w:rFonts w:cs="Helvetica"/>
          <w:szCs w:val="24"/>
          <w:lang w:val="pt-PT"/>
        </w:rPr>
        <w:t>r</w:t>
      </w:r>
      <w:r w:rsidRPr="007E2BAE">
        <w:rPr>
          <w:rFonts w:cs="Helvetica"/>
          <w:szCs w:val="24"/>
          <w:lang w:val="pt-PT"/>
        </w:rPr>
        <w:t>e</w:t>
      </w:r>
      <w:r w:rsidR="007E2BAE">
        <w:rPr>
          <w:rFonts w:cs="Helvetica"/>
          <w:szCs w:val="24"/>
          <w:lang w:val="pt-PT"/>
        </w:rPr>
        <w:t>j</w:t>
      </w:r>
      <w:r w:rsidRPr="007E2BAE">
        <w:rPr>
          <w:rFonts w:cs="Helvetica"/>
          <w:szCs w:val="24"/>
          <w:lang w:val="pt-PT"/>
        </w:rPr>
        <w:t>a seg</w:t>
      </w:r>
      <w:r w:rsidR="007E2BAE">
        <w:rPr>
          <w:rFonts w:cs="Helvetica"/>
          <w:szCs w:val="24"/>
          <w:lang w:val="pt-PT"/>
        </w:rPr>
        <w:t>undo o</w:t>
      </w:r>
      <w:r w:rsidRPr="007E2BAE">
        <w:rPr>
          <w:rFonts w:cs="Helvetica"/>
          <w:szCs w:val="24"/>
          <w:lang w:val="pt-PT"/>
        </w:rPr>
        <w:t xml:space="preserve"> espírit</w:t>
      </w:r>
      <w:r w:rsidR="007E2BAE">
        <w:rPr>
          <w:rFonts w:cs="Helvetica"/>
          <w:szCs w:val="24"/>
          <w:lang w:val="pt-PT"/>
        </w:rPr>
        <w:t>o</w:t>
      </w:r>
      <w:r w:rsidRPr="007E2BAE">
        <w:rPr>
          <w:rFonts w:cs="Helvetica"/>
          <w:szCs w:val="24"/>
          <w:lang w:val="pt-PT"/>
        </w:rPr>
        <w:t xml:space="preserve"> que </w:t>
      </w:r>
      <w:r w:rsidR="007E2BAE">
        <w:rPr>
          <w:rFonts w:cs="Helvetica"/>
          <w:szCs w:val="24"/>
          <w:lang w:val="pt-PT"/>
        </w:rPr>
        <w:t>o</w:t>
      </w:r>
      <w:r w:rsidRPr="007E2BAE">
        <w:rPr>
          <w:rFonts w:cs="Helvetica"/>
          <w:szCs w:val="24"/>
          <w:lang w:val="pt-PT"/>
        </w:rPr>
        <w:t xml:space="preserve"> Se</w:t>
      </w:r>
      <w:r w:rsidR="007E2BAE">
        <w:rPr>
          <w:rFonts w:cs="Helvetica"/>
          <w:szCs w:val="24"/>
          <w:lang w:val="pt-PT"/>
        </w:rPr>
        <w:t>nh</w:t>
      </w:r>
      <w:r w:rsidRPr="007E2BAE">
        <w:rPr>
          <w:rFonts w:cs="Helvetica"/>
          <w:szCs w:val="24"/>
          <w:lang w:val="pt-PT"/>
        </w:rPr>
        <w:t>or inspir</w:t>
      </w:r>
      <w:r w:rsidR="007E2BAE">
        <w:rPr>
          <w:rFonts w:cs="Helvetica"/>
          <w:szCs w:val="24"/>
          <w:lang w:val="pt-PT"/>
        </w:rPr>
        <w:t>ou</w:t>
      </w:r>
      <w:r w:rsidRPr="007E2BAE">
        <w:rPr>
          <w:rFonts w:cs="Helvetica"/>
          <w:szCs w:val="24"/>
          <w:lang w:val="pt-PT"/>
        </w:rPr>
        <w:t xml:space="preserve"> a </w:t>
      </w:r>
      <w:r w:rsidR="007E2BAE">
        <w:rPr>
          <w:rFonts w:cs="Helvetica"/>
          <w:szCs w:val="24"/>
          <w:lang w:val="pt-PT"/>
        </w:rPr>
        <w:t>S.</w:t>
      </w:r>
      <w:r w:rsidRPr="007E2BAE">
        <w:rPr>
          <w:rFonts w:cs="Helvetica"/>
          <w:szCs w:val="24"/>
          <w:lang w:val="pt-PT"/>
        </w:rPr>
        <w:t xml:space="preserve"> Josemar</w:t>
      </w:r>
      <w:r w:rsidR="007E2BAE">
        <w:rPr>
          <w:rFonts w:cs="Helvetica"/>
          <w:szCs w:val="24"/>
          <w:lang w:val="pt-PT"/>
        </w:rPr>
        <w:t>i</w:t>
      </w:r>
      <w:r w:rsidRPr="007E2BAE">
        <w:rPr>
          <w:rFonts w:cs="Helvetica"/>
          <w:szCs w:val="24"/>
          <w:lang w:val="pt-PT"/>
        </w:rPr>
        <w:t>a</w:t>
      </w:r>
      <w:r w:rsidR="007E2BAE">
        <w:rPr>
          <w:rFonts w:cs="Helvetica"/>
          <w:szCs w:val="24"/>
          <w:lang w:val="pt-PT"/>
        </w:rPr>
        <w:t>.</w:t>
      </w:r>
    </w:p>
    <w:p w14:paraId="7BD40981" w14:textId="530F93FF" w:rsidR="007E2BAE" w:rsidRPr="007E2BAE" w:rsidRDefault="007E2BAE" w:rsidP="0000174F">
      <w:pPr>
        <w:ind w:firstLine="0"/>
        <w:rPr>
          <w:rFonts w:cs="Helvetica"/>
          <w:szCs w:val="24"/>
          <w:lang w:val="pt-PT"/>
        </w:rPr>
      </w:pPr>
      <w:r w:rsidRPr="007E2BAE">
        <w:rPr>
          <w:rFonts w:cs="Helvetica"/>
          <w:szCs w:val="24"/>
          <w:lang w:val="pt-PT"/>
        </w:rPr>
        <w:t xml:space="preserve">Para pertencer ao Opus Dei, é necessário </w:t>
      </w:r>
      <w:r w:rsidR="00C44138">
        <w:rPr>
          <w:rFonts w:cs="Helvetica"/>
          <w:szCs w:val="24"/>
          <w:lang w:val="pt-PT"/>
        </w:rPr>
        <w:t xml:space="preserve">pedir </w:t>
      </w:r>
      <w:r w:rsidR="00E455D5">
        <w:rPr>
          <w:rFonts w:cs="Helvetica"/>
          <w:szCs w:val="24"/>
          <w:lang w:val="pt-PT"/>
        </w:rPr>
        <w:t>expressa e</w:t>
      </w:r>
      <w:r w:rsidRPr="007E2BAE">
        <w:rPr>
          <w:rFonts w:cs="Helvetica"/>
          <w:szCs w:val="24"/>
          <w:lang w:val="pt-PT"/>
        </w:rPr>
        <w:t xml:space="preserve"> livremente, com a convicç</w:t>
      </w:r>
      <w:r>
        <w:rPr>
          <w:rFonts w:cs="Helvetica"/>
          <w:szCs w:val="24"/>
          <w:lang w:val="pt-PT"/>
        </w:rPr>
        <w:t>ão</w:t>
      </w:r>
      <w:r w:rsidRPr="007E2BAE">
        <w:rPr>
          <w:rFonts w:cs="Helvetica"/>
          <w:szCs w:val="24"/>
          <w:lang w:val="pt-PT"/>
        </w:rPr>
        <w:t xml:space="preserve"> pe</w:t>
      </w:r>
      <w:r>
        <w:rPr>
          <w:rFonts w:cs="Helvetica"/>
          <w:szCs w:val="24"/>
          <w:lang w:val="pt-PT"/>
        </w:rPr>
        <w:t>s</w:t>
      </w:r>
      <w:r w:rsidRPr="007E2BAE">
        <w:rPr>
          <w:rFonts w:cs="Helvetica"/>
          <w:szCs w:val="24"/>
          <w:lang w:val="pt-PT"/>
        </w:rPr>
        <w:t xml:space="preserve">soal de </w:t>
      </w:r>
      <w:r>
        <w:rPr>
          <w:rFonts w:cs="Helvetica"/>
          <w:szCs w:val="24"/>
          <w:lang w:val="pt-PT"/>
        </w:rPr>
        <w:t>t</w:t>
      </w:r>
      <w:r w:rsidRPr="007E2BAE">
        <w:rPr>
          <w:rFonts w:cs="Helvetica"/>
          <w:szCs w:val="24"/>
          <w:lang w:val="pt-PT"/>
        </w:rPr>
        <w:t>er rec</w:t>
      </w:r>
      <w:r>
        <w:rPr>
          <w:rFonts w:cs="Helvetica"/>
          <w:szCs w:val="24"/>
          <w:lang w:val="pt-PT"/>
        </w:rPr>
        <w:t>e</w:t>
      </w:r>
      <w:r w:rsidRPr="007E2BAE">
        <w:rPr>
          <w:rFonts w:cs="Helvetica"/>
          <w:szCs w:val="24"/>
          <w:lang w:val="pt-PT"/>
        </w:rPr>
        <w:t>bido esta voca</w:t>
      </w:r>
      <w:r>
        <w:rPr>
          <w:rFonts w:cs="Helvetica"/>
          <w:szCs w:val="24"/>
          <w:lang w:val="pt-PT"/>
        </w:rPr>
        <w:t>ção</w:t>
      </w:r>
      <w:r w:rsidRPr="007E2BAE">
        <w:rPr>
          <w:rFonts w:cs="Helvetica"/>
          <w:szCs w:val="24"/>
          <w:lang w:val="pt-PT"/>
        </w:rPr>
        <w:t xml:space="preserve"> divina, </w:t>
      </w:r>
      <w:r>
        <w:rPr>
          <w:rFonts w:cs="Helvetica"/>
          <w:szCs w:val="24"/>
          <w:lang w:val="pt-PT"/>
        </w:rPr>
        <w:t>e</w:t>
      </w:r>
      <w:r w:rsidRPr="007E2BAE">
        <w:rPr>
          <w:rFonts w:cs="Helvetica"/>
          <w:szCs w:val="24"/>
          <w:lang w:val="pt-PT"/>
        </w:rPr>
        <w:t xml:space="preserve"> que as autoridades da prelatura admita</w:t>
      </w:r>
      <w:r>
        <w:rPr>
          <w:rFonts w:cs="Helvetica"/>
          <w:szCs w:val="24"/>
          <w:lang w:val="pt-PT"/>
        </w:rPr>
        <w:t>m</w:t>
      </w:r>
      <w:r w:rsidRPr="007E2BAE">
        <w:rPr>
          <w:rFonts w:cs="Helvetica"/>
          <w:szCs w:val="24"/>
          <w:lang w:val="pt-PT"/>
        </w:rPr>
        <w:t xml:space="preserve"> a peti</w:t>
      </w:r>
      <w:r>
        <w:rPr>
          <w:rFonts w:cs="Helvetica"/>
          <w:szCs w:val="24"/>
          <w:lang w:val="pt-PT"/>
        </w:rPr>
        <w:t>ção</w:t>
      </w:r>
      <w:r w:rsidRPr="007E2BAE">
        <w:rPr>
          <w:rFonts w:cs="Helvetica"/>
          <w:szCs w:val="24"/>
          <w:lang w:val="pt-PT"/>
        </w:rPr>
        <w:t>.</w:t>
      </w:r>
    </w:p>
    <w:p w14:paraId="107D841D" w14:textId="6B0D3C26" w:rsidR="007E2BAE" w:rsidRPr="00FB6A7D" w:rsidRDefault="007E2BAE" w:rsidP="0000174F">
      <w:pPr>
        <w:ind w:firstLine="0"/>
        <w:rPr>
          <w:rFonts w:cs="Helvetica"/>
          <w:szCs w:val="24"/>
          <w:lang w:val="pt-PT"/>
        </w:rPr>
      </w:pPr>
      <w:r w:rsidRPr="007E2BAE">
        <w:rPr>
          <w:rFonts w:cs="Helvetica"/>
          <w:szCs w:val="24"/>
          <w:lang w:val="pt-PT"/>
        </w:rPr>
        <w:t xml:space="preserve">Faz-se o pedido por escrito, com uma carta, </w:t>
      </w:r>
      <w:r>
        <w:rPr>
          <w:rFonts w:cs="Helvetica"/>
          <w:szCs w:val="24"/>
          <w:lang w:val="pt-PT"/>
        </w:rPr>
        <w:t>e</w:t>
      </w:r>
      <w:r w:rsidRPr="007E2BAE">
        <w:rPr>
          <w:rFonts w:cs="Helvetica"/>
          <w:szCs w:val="24"/>
          <w:lang w:val="pt-PT"/>
        </w:rPr>
        <w:t xml:space="preserve"> a admis</w:t>
      </w:r>
      <w:r>
        <w:rPr>
          <w:rFonts w:cs="Helvetica"/>
          <w:szCs w:val="24"/>
          <w:lang w:val="pt-PT"/>
        </w:rPr>
        <w:t>são</w:t>
      </w:r>
      <w:r w:rsidRPr="007E2BAE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é</w:t>
      </w:r>
      <w:r w:rsidRPr="007E2BAE">
        <w:rPr>
          <w:rFonts w:cs="Helvetica"/>
          <w:szCs w:val="24"/>
          <w:lang w:val="pt-PT"/>
        </w:rPr>
        <w:t xml:space="preserve"> conced</w:t>
      </w:r>
      <w:r>
        <w:rPr>
          <w:rFonts w:cs="Helvetica"/>
          <w:szCs w:val="24"/>
          <w:lang w:val="pt-PT"/>
        </w:rPr>
        <w:t>ida</w:t>
      </w:r>
      <w:r w:rsidRPr="007E2BAE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passados pelo menos seis meses</w:t>
      </w:r>
      <w:r w:rsidRPr="007E2BAE">
        <w:rPr>
          <w:rFonts w:cs="Helvetica"/>
          <w:szCs w:val="24"/>
          <w:lang w:val="pt-PT"/>
        </w:rPr>
        <w:t xml:space="preserve">. </w:t>
      </w:r>
      <w:r w:rsidR="00FB6A7D" w:rsidRPr="00FB6A7D">
        <w:rPr>
          <w:rFonts w:cs="Helvetica"/>
          <w:szCs w:val="24"/>
          <w:lang w:val="pt-PT"/>
        </w:rPr>
        <w:t>Depois de um</w:t>
      </w:r>
      <w:r w:rsidRPr="00FB6A7D">
        <w:rPr>
          <w:rFonts w:cs="Helvetica"/>
          <w:szCs w:val="24"/>
          <w:lang w:val="pt-PT"/>
        </w:rPr>
        <w:t xml:space="preserve"> per</w:t>
      </w:r>
      <w:r w:rsidR="00FB6A7D" w:rsidRPr="00FB6A7D">
        <w:rPr>
          <w:rFonts w:cs="Helvetica"/>
          <w:szCs w:val="24"/>
          <w:lang w:val="pt-PT"/>
        </w:rPr>
        <w:t>í</w:t>
      </w:r>
      <w:r w:rsidRPr="00FB6A7D">
        <w:rPr>
          <w:rFonts w:cs="Helvetica"/>
          <w:szCs w:val="24"/>
          <w:lang w:val="pt-PT"/>
        </w:rPr>
        <w:t>odo de</w:t>
      </w:r>
      <w:r w:rsidR="003611CF">
        <w:rPr>
          <w:rFonts w:cs="Helvetica"/>
          <w:szCs w:val="24"/>
          <w:lang w:val="pt-PT"/>
        </w:rPr>
        <w:t>,</w:t>
      </w:r>
      <w:r w:rsidR="003611CF" w:rsidRPr="00FB6A7D">
        <w:rPr>
          <w:rFonts w:cs="Helvetica"/>
          <w:szCs w:val="24"/>
          <w:lang w:val="pt-PT"/>
        </w:rPr>
        <w:t xml:space="preserve"> no m</w:t>
      </w:r>
      <w:r w:rsidR="003611CF">
        <w:rPr>
          <w:rFonts w:cs="Helvetica"/>
          <w:szCs w:val="24"/>
          <w:lang w:val="pt-PT"/>
        </w:rPr>
        <w:t xml:space="preserve">ínimo, </w:t>
      </w:r>
      <w:r w:rsidR="00FB6A7D" w:rsidRPr="00FB6A7D">
        <w:rPr>
          <w:rFonts w:cs="Helvetica"/>
          <w:szCs w:val="24"/>
          <w:lang w:val="pt-PT"/>
        </w:rPr>
        <w:t>um ano</w:t>
      </w:r>
      <w:r w:rsidR="003611CF">
        <w:rPr>
          <w:rFonts w:cs="Helvetica"/>
          <w:szCs w:val="24"/>
          <w:lang w:val="pt-PT"/>
        </w:rPr>
        <w:t xml:space="preserve">, </w:t>
      </w:r>
      <w:r w:rsidR="00FB6A7D">
        <w:rPr>
          <w:rFonts w:cs="Helvetica"/>
          <w:szCs w:val="24"/>
          <w:lang w:val="pt-PT"/>
        </w:rPr>
        <w:t xml:space="preserve">o interessado </w:t>
      </w:r>
      <w:r w:rsidRPr="00FB6A7D">
        <w:rPr>
          <w:rFonts w:cs="Helvetica"/>
          <w:szCs w:val="24"/>
          <w:lang w:val="pt-PT"/>
        </w:rPr>
        <w:t>p</w:t>
      </w:r>
      <w:r w:rsidR="00FB6A7D">
        <w:rPr>
          <w:rFonts w:cs="Helvetica"/>
          <w:szCs w:val="24"/>
          <w:lang w:val="pt-PT"/>
        </w:rPr>
        <w:t>o</w:t>
      </w:r>
      <w:r w:rsidRPr="00FB6A7D">
        <w:rPr>
          <w:rFonts w:cs="Helvetica"/>
          <w:szCs w:val="24"/>
          <w:lang w:val="pt-PT"/>
        </w:rPr>
        <w:t>de incorporar</w:t>
      </w:r>
      <w:r w:rsidR="00FB6A7D">
        <w:rPr>
          <w:rFonts w:cs="Helvetica"/>
          <w:szCs w:val="24"/>
          <w:lang w:val="pt-PT"/>
        </w:rPr>
        <w:t>-</w:t>
      </w:r>
      <w:r w:rsidRPr="00FB6A7D">
        <w:rPr>
          <w:rFonts w:cs="Helvetica"/>
          <w:szCs w:val="24"/>
          <w:lang w:val="pt-PT"/>
        </w:rPr>
        <w:t>se jur</w:t>
      </w:r>
      <w:r w:rsidR="00FB6A7D">
        <w:rPr>
          <w:rFonts w:cs="Helvetica"/>
          <w:szCs w:val="24"/>
          <w:lang w:val="pt-PT"/>
        </w:rPr>
        <w:t>i</w:t>
      </w:r>
      <w:r w:rsidRPr="00FB6A7D">
        <w:rPr>
          <w:rFonts w:cs="Helvetica"/>
          <w:szCs w:val="24"/>
          <w:lang w:val="pt-PT"/>
        </w:rPr>
        <w:t>dicamente de modo tempor</w:t>
      </w:r>
      <w:r w:rsidR="00FB6A7D">
        <w:rPr>
          <w:rFonts w:cs="Helvetica"/>
          <w:szCs w:val="24"/>
          <w:lang w:val="pt-PT"/>
        </w:rPr>
        <w:t>ário</w:t>
      </w:r>
      <w:r w:rsidRPr="00FB6A7D">
        <w:rPr>
          <w:rFonts w:cs="Helvetica"/>
          <w:szCs w:val="24"/>
          <w:lang w:val="pt-PT"/>
        </w:rPr>
        <w:t xml:space="preserve"> </w:t>
      </w:r>
      <w:r w:rsidR="00FB6A7D">
        <w:rPr>
          <w:rFonts w:cs="Helvetica"/>
          <w:szCs w:val="24"/>
          <w:lang w:val="pt-PT"/>
        </w:rPr>
        <w:t>n</w:t>
      </w:r>
      <w:r w:rsidRPr="00FB6A7D">
        <w:rPr>
          <w:rFonts w:cs="Helvetica"/>
          <w:szCs w:val="24"/>
          <w:lang w:val="pt-PT"/>
        </w:rPr>
        <w:t>a prelatura, mediante u</w:t>
      </w:r>
      <w:r w:rsidR="00FB6A7D">
        <w:rPr>
          <w:rFonts w:cs="Helvetica"/>
          <w:szCs w:val="24"/>
          <w:lang w:val="pt-PT"/>
        </w:rPr>
        <w:t>m</w:t>
      </w:r>
      <w:r w:rsidRPr="00FB6A7D">
        <w:rPr>
          <w:rFonts w:cs="Helvetica"/>
          <w:szCs w:val="24"/>
          <w:lang w:val="pt-PT"/>
        </w:rPr>
        <w:t>a declara</w:t>
      </w:r>
      <w:r w:rsidR="00FB6A7D">
        <w:rPr>
          <w:rFonts w:cs="Helvetica"/>
          <w:szCs w:val="24"/>
          <w:lang w:val="pt-PT"/>
        </w:rPr>
        <w:t>ção</w:t>
      </w:r>
      <w:r w:rsidRPr="00FB6A7D">
        <w:rPr>
          <w:rFonts w:cs="Helvetica"/>
          <w:szCs w:val="24"/>
          <w:lang w:val="pt-PT"/>
        </w:rPr>
        <w:t xml:space="preserve"> formal. De ac</w:t>
      </w:r>
      <w:r w:rsidR="00FB6A7D" w:rsidRPr="00FB6A7D">
        <w:rPr>
          <w:rFonts w:cs="Helvetica"/>
          <w:szCs w:val="24"/>
          <w:lang w:val="pt-PT"/>
        </w:rPr>
        <w:t>o</w:t>
      </w:r>
      <w:r w:rsidRPr="00FB6A7D">
        <w:rPr>
          <w:rFonts w:cs="Helvetica"/>
          <w:szCs w:val="24"/>
          <w:lang w:val="pt-PT"/>
        </w:rPr>
        <w:t>rdo co</w:t>
      </w:r>
      <w:r w:rsidR="00FB6A7D">
        <w:rPr>
          <w:rFonts w:cs="Helvetica"/>
          <w:szCs w:val="24"/>
          <w:lang w:val="pt-PT"/>
        </w:rPr>
        <w:t>m</w:t>
      </w:r>
      <w:r w:rsidRPr="00FB6A7D">
        <w:rPr>
          <w:rFonts w:cs="Helvetica"/>
          <w:szCs w:val="24"/>
          <w:lang w:val="pt-PT"/>
        </w:rPr>
        <w:t xml:space="preserve"> </w:t>
      </w:r>
      <w:r w:rsidR="00FB6A7D" w:rsidRPr="00FB6A7D">
        <w:rPr>
          <w:rFonts w:cs="Helvetica"/>
          <w:szCs w:val="24"/>
          <w:lang w:val="pt-PT"/>
        </w:rPr>
        <w:t>o</w:t>
      </w:r>
      <w:r w:rsidRPr="00FB6A7D">
        <w:rPr>
          <w:rFonts w:cs="Helvetica"/>
          <w:szCs w:val="24"/>
          <w:lang w:val="pt-PT"/>
        </w:rPr>
        <w:t xml:space="preserve"> d</w:t>
      </w:r>
      <w:r w:rsidR="00FB6A7D" w:rsidRPr="00FB6A7D">
        <w:rPr>
          <w:rFonts w:cs="Helvetica"/>
          <w:szCs w:val="24"/>
          <w:lang w:val="pt-PT"/>
        </w:rPr>
        <w:t>ireit</w:t>
      </w:r>
      <w:r w:rsidRPr="00FB6A7D">
        <w:rPr>
          <w:rFonts w:cs="Helvetica"/>
          <w:szCs w:val="24"/>
          <w:lang w:val="pt-PT"/>
        </w:rPr>
        <w:t>o canónico, n</w:t>
      </w:r>
      <w:r w:rsidR="00FB6A7D" w:rsidRPr="00FB6A7D">
        <w:rPr>
          <w:rFonts w:cs="Helvetica"/>
          <w:szCs w:val="24"/>
          <w:lang w:val="pt-PT"/>
        </w:rPr>
        <w:t>inguém</w:t>
      </w:r>
      <w:r w:rsidRPr="00FB6A7D">
        <w:rPr>
          <w:rFonts w:cs="Helvetica"/>
          <w:szCs w:val="24"/>
          <w:lang w:val="pt-PT"/>
        </w:rPr>
        <w:t xml:space="preserve"> se incorpora jur</w:t>
      </w:r>
      <w:r w:rsidR="00FB6A7D">
        <w:rPr>
          <w:rFonts w:cs="Helvetica"/>
          <w:szCs w:val="24"/>
          <w:lang w:val="pt-PT"/>
        </w:rPr>
        <w:t>i</w:t>
      </w:r>
      <w:r w:rsidRPr="00FB6A7D">
        <w:rPr>
          <w:rFonts w:cs="Helvetica"/>
          <w:szCs w:val="24"/>
          <w:lang w:val="pt-PT"/>
        </w:rPr>
        <w:t xml:space="preserve">dicamente </w:t>
      </w:r>
      <w:r w:rsidR="00FB6A7D">
        <w:rPr>
          <w:rFonts w:cs="Helvetica"/>
          <w:szCs w:val="24"/>
          <w:lang w:val="pt-PT"/>
        </w:rPr>
        <w:t>no</w:t>
      </w:r>
      <w:r w:rsidRPr="00FB6A7D">
        <w:rPr>
          <w:rFonts w:cs="Helvetica"/>
          <w:szCs w:val="24"/>
          <w:lang w:val="pt-PT"/>
        </w:rPr>
        <w:t xml:space="preserve"> Opus Dei s</w:t>
      </w:r>
      <w:r w:rsidR="00FB6A7D">
        <w:rPr>
          <w:rFonts w:cs="Helvetica"/>
          <w:szCs w:val="24"/>
          <w:lang w:val="pt-PT"/>
        </w:rPr>
        <w:t>e</w:t>
      </w:r>
      <w:r w:rsidRPr="00FB6A7D">
        <w:rPr>
          <w:rFonts w:cs="Helvetica"/>
          <w:szCs w:val="24"/>
          <w:lang w:val="pt-PT"/>
        </w:rPr>
        <w:t xml:space="preserve"> n</w:t>
      </w:r>
      <w:r w:rsidR="00FB6A7D">
        <w:rPr>
          <w:rFonts w:cs="Helvetica"/>
          <w:szCs w:val="24"/>
          <w:lang w:val="pt-PT"/>
        </w:rPr>
        <w:t>ã</w:t>
      </w:r>
      <w:r w:rsidRPr="00FB6A7D">
        <w:rPr>
          <w:rFonts w:cs="Helvetica"/>
          <w:szCs w:val="24"/>
          <w:lang w:val="pt-PT"/>
        </w:rPr>
        <w:t xml:space="preserve">o </w:t>
      </w:r>
      <w:r w:rsidR="00FB6A7D">
        <w:rPr>
          <w:rFonts w:cs="Helvetica"/>
          <w:szCs w:val="24"/>
          <w:lang w:val="pt-PT"/>
        </w:rPr>
        <w:t xml:space="preserve">for maior </w:t>
      </w:r>
      <w:r w:rsidRPr="00FB6A7D">
        <w:rPr>
          <w:rFonts w:cs="Helvetica"/>
          <w:szCs w:val="24"/>
          <w:lang w:val="pt-PT"/>
        </w:rPr>
        <w:t xml:space="preserve">de </w:t>
      </w:r>
      <w:r w:rsidR="00FB6A7D">
        <w:rPr>
          <w:rFonts w:cs="Helvetica"/>
          <w:szCs w:val="24"/>
          <w:lang w:val="pt-PT"/>
        </w:rPr>
        <w:t>i</w:t>
      </w:r>
      <w:r w:rsidRPr="00FB6A7D">
        <w:rPr>
          <w:rFonts w:cs="Helvetica"/>
          <w:szCs w:val="24"/>
          <w:lang w:val="pt-PT"/>
        </w:rPr>
        <w:t>dad</w:t>
      </w:r>
      <w:r w:rsidR="00FB6A7D">
        <w:rPr>
          <w:rFonts w:cs="Helvetica"/>
          <w:szCs w:val="24"/>
          <w:lang w:val="pt-PT"/>
        </w:rPr>
        <w:t>e</w:t>
      </w:r>
      <w:r w:rsidRPr="00FB6A7D">
        <w:rPr>
          <w:rFonts w:cs="Helvetica"/>
          <w:szCs w:val="24"/>
          <w:lang w:val="pt-PT"/>
        </w:rPr>
        <w:t xml:space="preserve"> (18 a</w:t>
      </w:r>
      <w:r w:rsidR="00FB6A7D">
        <w:rPr>
          <w:rFonts w:cs="Helvetica"/>
          <w:szCs w:val="24"/>
          <w:lang w:val="pt-PT"/>
        </w:rPr>
        <w:t>n</w:t>
      </w:r>
      <w:r w:rsidRPr="00FB6A7D">
        <w:rPr>
          <w:rFonts w:cs="Helvetica"/>
          <w:szCs w:val="24"/>
          <w:lang w:val="pt-PT"/>
        </w:rPr>
        <w:t>os o</w:t>
      </w:r>
      <w:r w:rsidR="00FB6A7D">
        <w:rPr>
          <w:rFonts w:cs="Helvetica"/>
          <w:szCs w:val="24"/>
          <w:lang w:val="pt-PT"/>
        </w:rPr>
        <w:t>u</w:t>
      </w:r>
      <w:r w:rsidRPr="00FB6A7D">
        <w:rPr>
          <w:rFonts w:cs="Helvetica"/>
          <w:szCs w:val="24"/>
          <w:lang w:val="pt-PT"/>
        </w:rPr>
        <w:t xml:space="preserve"> m</w:t>
      </w:r>
      <w:r w:rsidR="00FB6A7D">
        <w:rPr>
          <w:rFonts w:cs="Helvetica"/>
          <w:szCs w:val="24"/>
          <w:lang w:val="pt-PT"/>
        </w:rPr>
        <w:t>ai</w:t>
      </w:r>
      <w:r w:rsidRPr="00FB6A7D">
        <w:rPr>
          <w:rFonts w:cs="Helvetica"/>
          <w:szCs w:val="24"/>
          <w:lang w:val="pt-PT"/>
        </w:rPr>
        <w:t xml:space="preserve">s). </w:t>
      </w:r>
      <w:r w:rsidR="00FB6A7D">
        <w:rPr>
          <w:rFonts w:cs="Helvetica"/>
          <w:szCs w:val="24"/>
          <w:lang w:val="pt-PT"/>
        </w:rPr>
        <w:t xml:space="preserve">Passados cinco anos, pelo menos, </w:t>
      </w:r>
      <w:r w:rsidRPr="00FB6A7D">
        <w:rPr>
          <w:rFonts w:cs="Helvetica"/>
          <w:szCs w:val="24"/>
          <w:lang w:val="pt-PT"/>
        </w:rPr>
        <w:t>a incorpora</w:t>
      </w:r>
      <w:r w:rsidR="00FB6A7D" w:rsidRPr="00FB6A7D">
        <w:rPr>
          <w:rFonts w:cs="Helvetica"/>
          <w:szCs w:val="24"/>
          <w:lang w:val="pt-PT"/>
        </w:rPr>
        <w:t>ç</w:t>
      </w:r>
      <w:r w:rsidR="00FB6A7D">
        <w:rPr>
          <w:rFonts w:cs="Helvetica"/>
          <w:szCs w:val="24"/>
          <w:lang w:val="pt-PT"/>
        </w:rPr>
        <w:t>ão</w:t>
      </w:r>
      <w:r w:rsidRPr="00FB6A7D">
        <w:rPr>
          <w:rFonts w:cs="Helvetica"/>
          <w:szCs w:val="24"/>
          <w:lang w:val="pt-PT"/>
        </w:rPr>
        <w:t xml:space="preserve"> p</w:t>
      </w:r>
      <w:r w:rsidR="00FB6A7D">
        <w:rPr>
          <w:rFonts w:cs="Helvetica"/>
          <w:szCs w:val="24"/>
          <w:lang w:val="pt-PT"/>
        </w:rPr>
        <w:t>o</w:t>
      </w:r>
      <w:r w:rsidRPr="00FB6A7D">
        <w:rPr>
          <w:rFonts w:cs="Helvetica"/>
          <w:szCs w:val="24"/>
          <w:lang w:val="pt-PT"/>
        </w:rPr>
        <w:t xml:space="preserve">de </w:t>
      </w:r>
      <w:r w:rsidR="00C44138">
        <w:rPr>
          <w:rFonts w:cs="Helvetica"/>
          <w:szCs w:val="24"/>
          <w:lang w:val="pt-PT"/>
        </w:rPr>
        <w:t>tornar-se</w:t>
      </w:r>
      <w:r w:rsidR="00C44138" w:rsidRPr="00FB6A7D">
        <w:rPr>
          <w:rFonts w:cs="Helvetica"/>
          <w:szCs w:val="24"/>
          <w:lang w:val="pt-PT"/>
        </w:rPr>
        <w:t xml:space="preserve"> </w:t>
      </w:r>
      <w:r w:rsidRPr="00FB6A7D">
        <w:rPr>
          <w:rFonts w:cs="Helvetica"/>
          <w:szCs w:val="24"/>
          <w:lang w:val="pt-PT"/>
        </w:rPr>
        <w:t>definitiva</w:t>
      </w:r>
      <w:r w:rsidRPr="00B612C0">
        <w:rPr>
          <w:rStyle w:val="FootnoteReference"/>
          <w:rFonts w:cs="Helvetica"/>
          <w:color w:val="404040"/>
          <w:szCs w:val="24"/>
        </w:rPr>
        <w:footnoteReference w:id="14"/>
      </w:r>
      <w:r w:rsidRPr="00FB6A7D">
        <w:rPr>
          <w:rFonts w:cs="Helvetica"/>
          <w:szCs w:val="24"/>
          <w:lang w:val="pt-PT"/>
        </w:rPr>
        <w:t>.</w:t>
      </w:r>
    </w:p>
    <w:p w14:paraId="3A4215E4" w14:textId="5E2315A9" w:rsidR="00FB6A7D" w:rsidRPr="009934A6" w:rsidRDefault="009934A6" w:rsidP="0000174F">
      <w:pPr>
        <w:ind w:firstLine="0"/>
        <w:rPr>
          <w:rFonts w:cs="Helvetica"/>
          <w:szCs w:val="24"/>
          <w:lang w:val="pt-PT"/>
        </w:rPr>
      </w:pPr>
      <w:r w:rsidRPr="009934A6">
        <w:rPr>
          <w:rFonts w:cs="Helvetica"/>
          <w:szCs w:val="24"/>
          <w:lang w:val="pt-PT"/>
        </w:rPr>
        <w:t xml:space="preserve">A </w:t>
      </w:r>
      <w:r w:rsidR="00FB6A7D" w:rsidRPr="009934A6">
        <w:rPr>
          <w:rFonts w:cs="Helvetica"/>
          <w:szCs w:val="24"/>
          <w:lang w:val="pt-PT"/>
        </w:rPr>
        <w:t>incorpora</w:t>
      </w:r>
      <w:r w:rsidRPr="009934A6">
        <w:rPr>
          <w:rFonts w:cs="Helvetica"/>
          <w:szCs w:val="24"/>
          <w:lang w:val="pt-PT"/>
        </w:rPr>
        <w:t>ção</w:t>
      </w:r>
      <w:r w:rsidR="00FB6A7D" w:rsidRPr="009934A6">
        <w:rPr>
          <w:rFonts w:cs="Helvetica"/>
          <w:szCs w:val="24"/>
          <w:lang w:val="pt-PT"/>
        </w:rPr>
        <w:t xml:space="preserve"> </w:t>
      </w:r>
      <w:r w:rsidRPr="009934A6">
        <w:rPr>
          <w:rFonts w:cs="Helvetica"/>
          <w:szCs w:val="24"/>
          <w:lang w:val="pt-PT"/>
        </w:rPr>
        <w:t>no</w:t>
      </w:r>
      <w:r w:rsidR="00FB6A7D" w:rsidRPr="009934A6">
        <w:rPr>
          <w:rFonts w:cs="Helvetica"/>
          <w:szCs w:val="24"/>
          <w:lang w:val="pt-PT"/>
        </w:rPr>
        <w:t xml:space="preserve"> Opus Dei</w:t>
      </w:r>
      <w:r w:rsidRPr="009934A6">
        <w:rPr>
          <w:rFonts w:cs="Helvetica"/>
          <w:szCs w:val="24"/>
          <w:lang w:val="pt-PT"/>
        </w:rPr>
        <w:t xml:space="preserve"> pres</w:t>
      </w:r>
      <w:r w:rsidR="00FB6A7D" w:rsidRPr="009934A6">
        <w:rPr>
          <w:rFonts w:cs="Helvetica"/>
          <w:szCs w:val="24"/>
          <w:lang w:val="pt-PT"/>
        </w:rPr>
        <w:t>sup</w:t>
      </w:r>
      <w:r w:rsidRPr="009934A6">
        <w:rPr>
          <w:rFonts w:cs="Helvetica"/>
          <w:szCs w:val="24"/>
          <w:lang w:val="pt-PT"/>
        </w:rPr>
        <w:t>õe</w:t>
      </w:r>
      <w:r w:rsidR="00FB6A7D" w:rsidRPr="009934A6">
        <w:rPr>
          <w:rFonts w:cs="Helvetica"/>
          <w:szCs w:val="24"/>
          <w:lang w:val="pt-PT"/>
        </w:rPr>
        <w:t xml:space="preserve">, por parte da prelatura, </w:t>
      </w:r>
      <w:r w:rsidRPr="009934A6"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compromi</w:t>
      </w:r>
      <w:r w:rsidRPr="009934A6">
        <w:rPr>
          <w:rFonts w:cs="Helvetica"/>
          <w:szCs w:val="24"/>
          <w:lang w:val="pt-PT"/>
        </w:rPr>
        <w:t>s</w:t>
      </w:r>
      <w:r w:rsidR="00FB6A7D" w:rsidRPr="009934A6">
        <w:rPr>
          <w:rFonts w:cs="Helvetica"/>
          <w:szCs w:val="24"/>
          <w:lang w:val="pt-PT"/>
        </w:rPr>
        <w:t>so de proporcionar a</w:t>
      </w:r>
      <w:r w:rsidRPr="009934A6"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interes</w:t>
      </w:r>
      <w:r w:rsidRPr="009934A6">
        <w:rPr>
          <w:rFonts w:cs="Helvetica"/>
          <w:szCs w:val="24"/>
          <w:lang w:val="pt-PT"/>
        </w:rPr>
        <w:t>s</w:t>
      </w:r>
      <w:r w:rsidR="00FB6A7D" w:rsidRPr="009934A6">
        <w:rPr>
          <w:rFonts w:cs="Helvetica"/>
          <w:szCs w:val="24"/>
          <w:lang w:val="pt-PT"/>
        </w:rPr>
        <w:t>ado u</w:t>
      </w:r>
      <w:r w:rsidRPr="009934A6">
        <w:rPr>
          <w:rFonts w:cs="Helvetica"/>
          <w:szCs w:val="24"/>
          <w:lang w:val="pt-PT"/>
        </w:rPr>
        <w:t>m</w:t>
      </w:r>
      <w:r w:rsidR="00FB6A7D" w:rsidRPr="009934A6">
        <w:rPr>
          <w:rFonts w:cs="Helvetica"/>
          <w:szCs w:val="24"/>
          <w:lang w:val="pt-PT"/>
        </w:rPr>
        <w:t>a</w:t>
      </w:r>
      <w:r>
        <w:rPr>
          <w:rFonts w:cs="Helvetica"/>
          <w:szCs w:val="24"/>
          <w:lang w:val="pt-PT"/>
        </w:rPr>
        <w:t xml:space="preserve"> formação</w:t>
      </w:r>
      <w:r w:rsidR="00FB6A7D" w:rsidRPr="009934A6">
        <w:rPr>
          <w:rFonts w:cs="Helvetica"/>
          <w:szCs w:val="24"/>
          <w:lang w:val="pt-PT"/>
        </w:rPr>
        <w:t xml:space="preserve"> as</w:t>
      </w:r>
      <w:r>
        <w:rPr>
          <w:rFonts w:cs="Helvetica"/>
          <w:szCs w:val="24"/>
          <w:lang w:val="pt-PT"/>
        </w:rPr>
        <w:t>sí</w:t>
      </w:r>
      <w:r w:rsidR="00FB6A7D" w:rsidRPr="009934A6">
        <w:rPr>
          <w:rFonts w:cs="Helvetica"/>
          <w:szCs w:val="24"/>
          <w:lang w:val="pt-PT"/>
        </w:rPr>
        <w:t>dua na f</w:t>
      </w:r>
      <w:r>
        <w:rPr>
          <w:rFonts w:cs="Helvetica"/>
          <w:szCs w:val="24"/>
          <w:lang w:val="pt-PT"/>
        </w:rPr>
        <w:t>é</w:t>
      </w:r>
      <w:r w:rsidR="00FB6A7D" w:rsidRPr="009934A6">
        <w:rPr>
          <w:rFonts w:cs="Helvetica"/>
          <w:szCs w:val="24"/>
          <w:lang w:val="pt-PT"/>
        </w:rPr>
        <w:t xml:space="preserve"> católica </w:t>
      </w:r>
      <w:r>
        <w:rPr>
          <w:rFonts w:cs="Helvetica"/>
          <w:szCs w:val="24"/>
          <w:lang w:val="pt-PT"/>
        </w:rPr>
        <w:t>e no</w:t>
      </w:r>
      <w:r w:rsidR="00FB6A7D" w:rsidRPr="009934A6">
        <w:rPr>
          <w:rFonts w:cs="Helvetica"/>
          <w:szCs w:val="24"/>
          <w:lang w:val="pt-PT"/>
        </w:rPr>
        <w:t xml:space="preserve"> espírit</w:t>
      </w:r>
      <w:r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d</w:t>
      </w:r>
      <w:r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Opus Dei</w:t>
      </w:r>
      <w:r>
        <w:rPr>
          <w:rFonts w:cs="Helvetica"/>
          <w:szCs w:val="24"/>
          <w:lang w:val="pt-PT"/>
        </w:rPr>
        <w:t xml:space="preserve">, bem </w:t>
      </w:r>
      <w:r w:rsidR="00FB6A7D" w:rsidRPr="009934A6">
        <w:rPr>
          <w:rFonts w:cs="Helvetica"/>
          <w:szCs w:val="24"/>
          <w:lang w:val="pt-PT"/>
        </w:rPr>
        <w:t xml:space="preserve">como </w:t>
      </w:r>
      <w:r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neces</w:t>
      </w:r>
      <w:r>
        <w:rPr>
          <w:rFonts w:cs="Helvetica"/>
          <w:szCs w:val="24"/>
          <w:lang w:val="pt-PT"/>
        </w:rPr>
        <w:t>sá</w:t>
      </w:r>
      <w:r w:rsidR="00FB6A7D" w:rsidRPr="009934A6">
        <w:rPr>
          <w:rFonts w:cs="Helvetica"/>
          <w:szCs w:val="24"/>
          <w:lang w:val="pt-PT"/>
        </w:rPr>
        <w:t>ri</w:t>
      </w:r>
      <w:r w:rsidR="003611CF"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aten</w:t>
      </w:r>
      <w:r>
        <w:rPr>
          <w:rFonts w:cs="Helvetica"/>
          <w:szCs w:val="24"/>
          <w:lang w:val="pt-PT"/>
        </w:rPr>
        <w:t xml:space="preserve">dimento </w:t>
      </w:r>
      <w:r w:rsidR="00FB6A7D" w:rsidRPr="009934A6">
        <w:rPr>
          <w:rFonts w:cs="Helvetica"/>
          <w:szCs w:val="24"/>
          <w:lang w:val="pt-PT"/>
        </w:rPr>
        <w:t>pastoral por meio d</w:t>
      </w:r>
      <w:r w:rsidR="003611CF">
        <w:rPr>
          <w:rFonts w:cs="Helvetica"/>
          <w:szCs w:val="24"/>
          <w:lang w:val="pt-PT"/>
        </w:rPr>
        <w:t>os</w:t>
      </w:r>
      <w:r w:rsidR="00FB6A7D" w:rsidRPr="009934A6">
        <w:rPr>
          <w:rFonts w:cs="Helvetica"/>
          <w:szCs w:val="24"/>
          <w:lang w:val="pt-PT"/>
        </w:rPr>
        <w:t xml:space="preserve"> sacerdotes da prelatura. Por parte d</w:t>
      </w:r>
      <w:r w:rsidRPr="009934A6"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interes</w:t>
      </w:r>
      <w:r w:rsidRPr="009934A6">
        <w:rPr>
          <w:rFonts w:cs="Helvetica"/>
          <w:szCs w:val="24"/>
          <w:lang w:val="pt-PT"/>
        </w:rPr>
        <w:t>s</w:t>
      </w:r>
      <w:r w:rsidR="00FB6A7D" w:rsidRPr="009934A6">
        <w:rPr>
          <w:rFonts w:cs="Helvetica"/>
          <w:szCs w:val="24"/>
          <w:lang w:val="pt-PT"/>
        </w:rPr>
        <w:t>ado, es</w:t>
      </w:r>
      <w:r w:rsidRPr="009934A6">
        <w:rPr>
          <w:rFonts w:cs="Helvetica"/>
          <w:szCs w:val="24"/>
          <w:lang w:val="pt-PT"/>
        </w:rPr>
        <w:t>s</w:t>
      </w:r>
      <w:r w:rsidR="00FB6A7D" w:rsidRPr="009934A6">
        <w:rPr>
          <w:rFonts w:cs="Helvetica"/>
          <w:szCs w:val="24"/>
          <w:lang w:val="pt-PT"/>
        </w:rPr>
        <w:t>a incorpora</w:t>
      </w:r>
      <w:r w:rsidRPr="009934A6">
        <w:rPr>
          <w:rFonts w:cs="Helvetica"/>
          <w:szCs w:val="24"/>
          <w:lang w:val="pt-PT"/>
        </w:rPr>
        <w:t>ção</w:t>
      </w:r>
      <w:r w:rsidR="00FB6A7D" w:rsidRPr="009934A6">
        <w:rPr>
          <w:rFonts w:cs="Helvetica"/>
          <w:szCs w:val="24"/>
          <w:lang w:val="pt-PT"/>
        </w:rPr>
        <w:t xml:space="preserve"> </w:t>
      </w:r>
      <w:r w:rsidRPr="009934A6">
        <w:rPr>
          <w:rFonts w:cs="Helvetica"/>
          <w:szCs w:val="24"/>
          <w:lang w:val="pt-PT"/>
        </w:rPr>
        <w:t xml:space="preserve">comporta </w:t>
      </w:r>
      <w:r w:rsidR="00FB6A7D" w:rsidRPr="009934A6">
        <w:rPr>
          <w:rFonts w:cs="Helvetica"/>
          <w:szCs w:val="24"/>
          <w:lang w:val="pt-PT"/>
        </w:rPr>
        <w:t>os compromis</w:t>
      </w:r>
      <w:r w:rsidRPr="009934A6">
        <w:rPr>
          <w:rFonts w:cs="Helvetica"/>
          <w:szCs w:val="24"/>
          <w:lang w:val="pt-PT"/>
        </w:rPr>
        <w:t>s</w:t>
      </w:r>
      <w:r w:rsidR="00FB6A7D" w:rsidRPr="009934A6">
        <w:rPr>
          <w:rFonts w:cs="Helvetica"/>
          <w:szCs w:val="24"/>
          <w:lang w:val="pt-PT"/>
        </w:rPr>
        <w:t xml:space="preserve">os de permanecer </w:t>
      </w:r>
      <w:r w:rsidRPr="009934A6">
        <w:rPr>
          <w:rFonts w:cs="Helvetica"/>
          <w:szCs w:val="24"/>
          <w:lang w:val="pt-PT"/>
        </w:rPr>
        <w:t xml:space="preserve">sob a </w:t>
      </w:r>
      <w:r w:rsidR="00FB6A7D" w:rsidRPr="009934A6">
        <w:rPr>
          <w:rFonts w:cs="Helvetica"/>
          <w:szCs w:val="24"/>
          <w:lang w:val="pt-PT"/>
        </w:rPr>
        <w:t>jurisdi</w:t>
      </w:r>
      <w:r w:rsidRPr="009934A6">
        <w:rPr>
          <w:rFonts w:cs="Helvetica"/>
          <w:szCs w:val="24"/>
          <w:lang w:val="pt-PT"/>
        </w:rPr>
        <w:t>ção</w:t>
      </w:r>
      <w:r w:rsidR="00FB6A7D" w:rsidRPr="009934A6">
        <w:rPr>
          <w:rFonts w:cs="Helvetica"/>
          <w:szCs w:val="24"/>
          <w:lang w:val="pt-PT"/>
        </w:rPr>
        <w:t xml:space="preserve"> d</w:t>
      </w:r>
      <w:r w:rsidRPr="009934A6"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prelado no que se refere </w:t>
      </w:r>
      <w:r>
        <w:rPr>
          <w:rFonts w:cs="Helvetica"/>
          <w:szCs w:val="24"/>
          <w:lang w:val="pt-PT"/>
        </w:rPr>
        <w:t>à</w:t>
      </w:r>
      <w:r w:rsidR="00FB6A7D" w:rsidRPr="009934A6">
        <w:rPr>
          <w:rFonts w:cs="Helvetica"/>
          <w:szCs w:val="24"/>
          <w:lang w:val="pt-PT"/>
        </w:rPr>
        <w:t xml:space="preserve"> fi</w:t>
      </w:r>
      <w:r>
        <w:rPr>
          <w:rFonts w:cs="Helvetica"/>
          <w:szCs w:val="24"/>
          <w:lang w:val="pt-PT"/>
        </w:rPr>
        <w:t>nalidade</w:t>
      </w:r>
      <w:r w:rsidR="00FB6A7D" w:rsidRPr="009934A6">
        <w:rPr>
          <w:rFonts w:cs="Helvetica"/>
          <w:szCs w:val="24"/>
          <w:lang w:val="pt-PT"/>
        </w:rPr>
        <w:t xml:space="preserve"> da prelatura, </w:t>
      </w:r>
      <w:r>
        <w:rPr>
          <w:rFonts w:cs="Helvetica"/>
          <w:szCs w:val="24"/>
          <w:lang w:val="pt-PT"/>
        </w:rPr>
        <w:t>e</w:t>
      </w:r>
      <w:r w:rsidR="00FB6A7D" w:rsidRPr="009934A6">
        <w:rPr>
          <w:rFonts w:cs="Helvetica"/>
          <w:szCs w:val="24"/>
          <w:lang w:val="pt-PT"/>
        </w:rPr>
        <w:t xml:space="preserve"> de respe</w:t>
      </w:r>
      <w:r>
        <w:rPr>
          <w:rFonts w:cs="Helvetica"/>
          <w:szCs w:val="24"/>
          <w:lang w:val="pt-PT"/>
        </w:rPr>
        <w:t>i</w:t>
      </w:r>
      <w:r w:rsidR="00FB6A7D" w:rsidRPr="009934A6">
        <w:rPr>
          <w:rFonts w:cs="Helvetica"/>
          <w:szCs w:val="24"/>
          <w:lang w:val="pt-PT"/>
        </w:rPr>
        <w:t>tar as normas p</w:t>
      </w:r>
      <w:r>
        <w:rPr>
          <w:rFonts w:cs="Helvetica"/>
          <w:szCs w:val="24"/>
          <w:lang w:val="pt-PT"/>
        </w:rPr>
        <w:t>e</w:t>
      </w:r>
      <w:r w:rsidR="00FB6A7D" w:rsidRPr="009934A6">
        <w:rPr>
          <w:rFonts w:cs="Helvetica"/>
          <w:szCs w:val="24"/>
          <w:lang w:val="pt-PT"/>
        </w:rPr>
        <w:t>las qu</w:t>
      </w:r>
      <w:r>
        <w:rPr>
          <w:rFonts w:cs="Helvetica"/>
          <w:szCs w:val="24"/>
          <w:lang w:val="pt-PT"/>
        </w:rPr>
        <w:t>ais</w:t>
      </w:r>
      <w:r w:rsidR="00FB6A7D" w:rsidRPr="009934A6">
        <w:rPr>
          <w:rFonts w:cs="Helvetica"/>
          <w:szCs w:val="24"/>
          <w:lang w:val="pt-PT"/>
        </w:rPr>
        <w:t xml:space="preserve"> esta se r</w:t>
      </w:r>
      <w:r>
        <w:rPr>
          <w:rFonts w:cs="Helvetica"/>
          <w:szCs w:val="24"/>
          <w:lang w:val="pt-PT"/>
        </w:rPr>
        <w:t>e</w:t>
      </w:r>
      <w:r w:rsidR="00FB6A7D" w:rsidRPr="009934A6">
        <w:rPr>
          <w:rFonts w:cs="Helvetica"/>
          <w:szCs w:val="24"/>
          <w:lang w:val="pt-PT"/>
        </w:rPr>
        <w:t>ge</w:t>
      </w:r>
      <w:r w:rsidR="00FB6A7D" w:rsidRPr="00B612C0">
        <w:rPr>
          <w:rStyle w:val="FootnoteReference"/>
          <w:rFonts w:cs="Helvetica"/>
          <w:color w:val="404040"/>
          <w:szCs w:val="24"/>
        </w:rPr>
        <w:footnoteReference w:id="15"/>
      </w:r>
      <w:r w:rsidR="00FB6A7D" w:rsidRPr="009934A6">
        <w:rPr>
          <w:rFonts w:cs="Helvetica"/>
          <w:szCs w:val="24"/>
          <w:lang w:val="pt-PT"/>
        </w:rPr>
        <w:t>, a</w:t>
      </w:r>
      <w:r>
        <w:rPr>
          <w:rFonts w:cs="Helvetica"/>
          <w:szCs w:val="24"/>
          <w:lang w:val="pt-PT"/>
        </w:rPr>
        <w:t>lém</w:t>
      </w:r>
      <w:r w:rsidR="00FB6A7D" w:rsidRPr="009934A6">
        <w:rPr>
          <w:rFonts w:cs="Helvetica"/>
          <w:szCs w:val="24"/>
          <w:lang w:val="pt-PT"/>
        </w:rPr>
        <w:t xml:space="preserve"> de procurar santificar</w:t>
      </w:r>
      <w:r>
        <w:rPr>
          <w:rFonts w:cs="Helvetica"/>
          <w:szCs w:val="24"/>
          <w:lang w:val="pt-PT"/>
        </w:rPr>
        <w:t>-</w:t>
      </w:r>
      <w:r w:rsidR="00FB6A7D" w:rsidRPr="009934A6">
        <w:rPr>
          <w:rFonts w:cs="Helvetica"/>
          <w:szCs w:val="24"/>
          <w:lang w:val="pt-PT"/>
        </w:rPr>
        <w:t xml:space="preserve">se </w:t>
      </w:r>
      <w:r>
        <w:rPr>
          <w:rFonts w:cs="Helvetica"/>
          <w:szCs w:val="24"/>
          <w:lang w:val="pt-PT"/>
        </w:rPr>
        <w:t>e</w:t>
      </w:r>
      <w:r w:rsidR="00FB6A7D" w:rsidRPr="009934A6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faz</w:t>
      </w:r>
      <w:r w:rsidR="00FB6A7D" w:rsidRPr="009934A6">
        <w:rPr>
          <w:rFonts w:cs="Helvetica"/>
          <w:szCs w:val="24"/>
          <w:lang w:val="pt-PT"/>
        </w:rPr>
        <w:t>er apostolado seg</w:t>
      </w:r>
      <w:r>
        <w:rPr>
          <w:rFonts w:cs="Helvetica"/>
          <w:szCs w:val="24"/>
          <w:lang w:val="pt-PT"/>
        </w:rPr>
        <w:t>undo</w:t>
      </w:r>
      <w:r w:rsidR="00FB6A7D" w:rsidRPr="009934A6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espírit</w:t>
      </w:r>
      <w:r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d</w:t>
      </w:r>
      <w:r>
        <w:rPr>
          <w:rFonts w:cs="Helvetica"/>
          <w:szCs w:val="24"/>
          <w:lang w:val="pt-PT"/>
        </w:rPr>
        <w:t>o</w:t>
      </w:r>
      <w:r w:rsidR="00FB6A7D" w:rsidRPr="009934A6">
        <w:rPr>
          <w:rFonts w:cs="Helvetica"/>
          <w:szCs w:val="24"/>
          <w:lang w:val="pt-PT"/>
        </w:rPr>
        <w:t xml:space="preserve"> Opus Dei.</w:t>
      </w:r>
    </w:p>
    <w:p w14:paraId="144E9F00" w14:textId="5807AD90" w:rsidR="009934A6" w:rsidRPr="004C1029" w:rsidRDefault="009934A6" w:rsidP="0000174F">
      <w:pPr>
        <w:ind w:firstLine="0"/>
        <w:rPr>
          <w:rFonts w:cs="Helvetica"/>
          <w:szCs w:val="24"/>
          <w:lang w:val="pt-PT"/>
        </w:rPr>
      </w:pPr>
      <w:r w:rsidRPr="004C1029">
        <w:rPr>
          <w:rFonts w:cs="Helvetica"/>
          <w:szCs w:val="24"/>
          <w:lang w:val="pt-PT"/>
        </w:rPr>
        <w:t>Isto implica, principalmente, cultivar a vida espiritual mediante a ora</w:t>
      </w:r>
      <w:r w:rsidR="00AC1D33">
        <w:rPr>
          <w:rFonts w:cs="Helvetica"/>
          <w:szCs w:val="24"/>
          <w:lang w:val="pt-PT"/>
        </w:rPr>
        <w:t>ção</w:t>
      </w:r>
      <w:r w:rsidRPr="004C1029">
        <w:rPr>
          <w:rFonts w:cs="Helvetica"/>
          <w:szCs w:val="24"/>
          <w:lang w:val="pt-PT"/>
        </w:rPr>
        <w:t xml:space="preserve">, o sacrifício e a receção dos sacramentos; </w:t>
      </w:r>
      <w:r w:rsidR="004C1029" w:rsidRPr="004C1029">
        <w:rPr>
          <w:rFonts w:cs="Helvetica"/>
          <w:szCs w:val="24"/>
          <w:lang w:val="pt-PT"/>
        </w:rPr>
        <w:t>participar n</w:t>
      </w:r>
      <w:r w:rsidR="00130942">
        <w:rPr>
          <w:rFonts w:cs="Helvetica"/>
          <w:szCs w:val="24"/>
          <w:lang w:val="pt-PT"/>
        </w:rPr>
        <w:t>a</w:t>
      </w:r>
      <w:r w:rsidRPr="004C1029">
        <w:rPr>
          <w:rFonts w:cs="Helvetica"/>
          <w:szCs w:val="24"/>
          <w:lang w:val="pt-PT"/>
        </w:rPr>
        <w:t>s</w:t>
      </w:r>
      <w:r w:rsidR="00130942">
        <w:rPr>
          <w:rFonts w:cs="Helvetica"/>
          <w:szCs w:val="24"/>
          <w:lang w:val="pt-PT"/>
        </w:rPr>
        <w:t xml:space="preserve"> atividade</w:t>
      </w:r>
      <w:r w:rsidRPr="004C1029">
        <w:rPr>
          <w:rFonts w:cs="Helvetica"/>
          <w:szCs w:val="24"/>
          <w:lang w:val="pt-PT"/>
        </w:rPr>
        <w:t>s que a prelatura proporciona para adquirir u</w:t>
      </w:r>
      <w:r w:rsidR="004C1029" w:rsidRPr="004C1029">
        <w:rPr>
          <w:rFonts w:cs="Helvetica"/>
          <w:szCs w:val="24"/>
          <w:lang w:val="pt-PT"/>
        </w:rPr>
        <w:t>m</w:t>
      </w:r>
      <w:r w:rsidRPr="004C1029">
        <w:rPr>
          <w:rFonts w:cs="Helvetica"/>
          <w:szCs w:val="24"/>
          <w:lang w:val="pt-PT"/>
        </w:rPr>
        <w:t>a forma</w:t>
      </w:r>
      <w:r w:rsidR="004C1029" w:rsidRPr="004C1029">
        <w:rPr>
          <w:rFonts w:cs="Helvetica"/>
          <w:szCs w:val="24"/>
          <w:lang w:val="pt-PT"/>
        </w:rPr>
        <w:t>ção</w:t>
      </w:r>
      <w:r w:rsidRPr="004C1029">
        <w:rPr>
          <w:rFonts w:cs="Helvetica"/>
          <w:szCs w:val="24"/>
          <w:lang w:val="pt-PT"/>
        </w:rPr>
        <w:t xml:space="preserve"> intensa </w:t>
      </w:r>
      <w:r w:rsidR="004C1029" w:rsidRPr="004C1029">
        <w:rPr>
          <w:rFonts w:cs="Helvetica"/>
          <w:szCs w:val="24"/>
          <w:lang w:val="pt-PT"/>
        </w:rPr>
        <w:t>e</w:t>
      </w:r>
      <w:r w:rsidRPr="004C1029">
        <w:rPr>
          <w:rFonts w:cs="Helvetica"/>
          <w:szCs w:val="24"/>
          <w:lang w:val="pt-PT"/>
        </w:rPr>
        <w:t xml:space="preserve"> permanente </w:t>
      </w:r>
      <w:r w:rsidR="004C1029" w:rsidRPr="004C1029">
        <w:rPr>
          <w:rFonts w:cs="Helvetica"/>
          <w:szCs w:val="24"/>
          <w:lang w:val="pt-PT"/>
        </w:rPr>
        <w:t>n</w:t>
      </w:r>
      <w:r w:rsidRPr="004C1029">
        <w:rPr>
          <w:rFonts w:cs="Helvetica"/>
          <w:szCs w:val="24"/>
          <w:lang w:val="pt-PT"/>
        </w:rPr>
        <w:t>a do</w:t>
      </w:r>
      <w:r w:rsidR="004C1029" w:rsidRPr="004C1029">
        <w:rPr>
          <w:rFonts w:cs="Helvetica"/>
          <w:szCs w:val="24"/>
          <w:lang w:val="pt-PT"/>
        </w:rPr>
        <w:t>u</w:t>
      </w:r>
      <w:r w:rsidRPr="004C1029">
        <w:rPr>
          <w:rFonts w:cs="Helvetica"/>
          <w:szCs w:val="24"/>
          <w:lang w:val="pt-PT"/>
        </w:rPr>
        <w:t>trina da Ig</w:t>
      </w:r>
      <w:r w:rsidR="004C1029" w:rsidRPr="004C1029">
        <w:rPr>
          <w:rFonts w:cs="Helvetica"/>
          <w:szCs w:val="24"/>
          <w:lang w:val="pt-PT"/>
        </w:rPr>
        <w:t>rej</w:t>
      </w:r>
      <w:r w:rsidRPr="004C1029">
        <w:rPr>
          <w:rFonts w:cs="Helvetica"/>
          <w:szCs w:val="24"/>
          <w:lang w:val="pt-PT"/>
        </w:rPr>
        <w:t xml:space="preserve">a </w:t>
      </w:r>
      <w:r w:rsidR="004C1029" w:rsidRPr="004C1029">
        <w:rPr>
          <w:rFonts w:cs="Helvetica"/>
          <w:szCs w:val="24"/>
          <w:lang w:val="pt-PT"/>
        </w:rPr>
        <w:t>e</w:t>
      </w:r>
      <w:r w:rsidRPr="004C1029">
        <w:rPr>
          <w:rFonts w:cs="Helvetica"/>
          <w:szCs w:val="24"/>
          <w:lang w:val="pt-PT"/>
        </w:rPr>
        <w:t xml:space="preserve"> </w:t>
      </w:r>
      <w:r w:rsidR="004C1029" w:rsidRPr="004C1029">
        <w:rPr>
          <w:rFonts w:cs="Helvetica"/>
          <w:szCs w:val="24"/>
          <w:lang w:val="pt-PT"/>
        </w:rPr>
        <w:t>no</w:t>
      </w:r>
      <w:r w:rsidRPr="004C1029">
        <w:rPr>
          <w:rFonts w:cs="Helvetica"/>
          <w:szCs w:val="24"/>
          <w:lang w:val="pt-PT"/>
        </w:rPr>
        <w:t xml:space="preserve"> espírit</w:t>
      </w:r>
      <w:r w:rsidR="004C1029" w:rsidRPr="004C1029">
        <w:rPr>
          <w:rFonts w:cs="Helvetica"/>
          <w:szCs w:val="24"/>
          <w:lang w:val="pt-PT"/>
        </w:rPr>
        <w:t>o</w:t>
      </w:r>
      <w:r w:rsidRPr="004C1029">
        <w:rPr>
          <w:rFonts w:cs="Helvetica"/>
          <w:szCs w:val="24"/>
          <w:lang w:val="pt-PT"/>
        </w:rPr>
        <w:t xml:space="preserve"> d</w:t>
      </w:r>
      <w:r w:rsidR="004C1029" w:rsidRPr="004C1029">
        <w:rPr>
          <w:rFonts w:cs="Helvetica"/>
          <w:szCs w:val="24"/>
          <w:lang w:val="pt-PT"/>
        </w:rPr>
        <w:t>o</w:t>
      </w:r>
      <w:r w:rsidRPr="004C1029">
        <w:rPr>
          <w:rFonts w:cs="Helvetica"/>
          <w:szCs w:val="24"/>
          <w:lang w:val="pt-PT"/>
        </w:rPr>
        <w:t xml:space="preserve"> Opus Dei; participar na tare</w:t>
      </w:r>
      <w:r w:rsidR="004C1029" w:rsidRPr="004C1029">
        <w:rPr>
          <w:rFonts w:cs="Helvetica"/>
          <w:szCs w:val="24"/>
          <w:lang w:val="pt-PT"/>
        </w:rPr>
        <w:t>f</w:t>
      </w:r>
      <w:r w:rsidRPr="004C1029">
        <w:rPr>
          <w:rFonts w:cs="Helvetica"/>
          <w:szCs w:val="24"/>
          <w:lang w:val="pt-PT"/>
        </w:rPr>
        <w:t>a evangelizadora da prelatura, na medida das pos</w:t>
      </w:r>
      <w:r w:rsidR="004C1029">
        <w:rPr>
          <w:rFonts w:cs="Helvetica"/>
          <w:szCs w:val="24"/>
          <w:lang w:val="pt-PT"/>
        </w:rPr>
        <w:t>s</w:t>
      </w:r>
      <w:r w:rsidRPr="004C1029">
        <w:rPr>
          <w:rFonts w:cs="Helvetica"/>
          <w:szCs w:val="24"/>
          <w:lang w:val="pt-PT"/>
        </w:rPr>
        <w:t>ibilidades de cada u</w:t>
      </w:r>
      <w:r w:rsidR="004C1029">
        <w:rPr>
          <w:rFonts w:cs="Helvetica"/>
          <w:szCs w:val="24"/>
          <w:lang w:val="pt-PT"/>
        </w:rPr>
        <w:t>m</w:t>
      </w:r>
      <w:r w:rsidRPr="004C1029">
        <w:rPr>
          <w:rFonts w:cs="Helvetica"/>
          <w:szCs w:val="24"/>
          <w:lang w:val="pt-PT"/>
        </w:rPr>
        <w:t>, etc.</w:t>
      </w:r>
    </w:p>
    <w:p w14:paraId="27368E4E" w14:textId="6D806228" w:rsidR="009934A6" w:rsidRPr="004C1029" w:rsidRDefault="004C1029" w:rsidP="0000174F">
      <w:pPr>
        <w:ind w:firstLine="0"/>
        <w:rPr>
          <w:rFonts w:cs="Helvetica"/>
          <w:szCs w:val="24"/>
          <w:lang w:val="pt-PT"/>
        </w:rPr>
      </w:pPr>
      <w:r w:rsidRPr="004C1029">
        <w:rPr>
          <w:rFonts w:cs="Helvetica"/>
          <w:szCs w:val="24"/>
          <w:lang w:val="pt-PT"/>
        </w:rPr>
        <w:t>A</w:t>
      </w:r>
      <w:r w:rsidR="009934A6" w:rsidRPr="004C1029">
        <w:rPr>
          <w:rFonts w:cs="Helvetica"/>
          <w:szCs w:val="24"/>
          <w:lang w:val="pt-PT"/>
        </w:rPr>
        <w:t xml:space="preserve"> sa</w:t>
      </w:r>
      <w:r w:rsidRPr="004C1029">
        <w:rPr>
          <w:rFonts w:cs="Helvetica"/>
          <w:szCs w:val="24"/>
          <w:lang w:val="pt-PT"/>
        </w:rPr>
        <w:t>í</w:t>
      </w:r>
      <w:r w:rsidR="009934A6" w:rsidRPr="004C1029">
        <w:rPr>
          <w:rFonts w:cs="Helvetica"/>
          <w:szCs w:val="24"/>
          <w:lang w:val="pt-PT"/>
        </w:rPr>
        <w:t xml:space="preserve">da da prelatura </w:t>
      </w:r>
      <w:r w:rsidR="00130942">
        <w:rPr>
          <w:rFonts w:cs="Helvetica"/>
          <w:szCs w:val="24"/>
          <w:lang w:val="pt-PT"/>
        </w:rPr>
        <w:t>traz consigo</w:t>
      </w:r>
      <w:r w:rsidR="00130942" w:rsidRPr="004C1029">
        <w:rPr>
          <w:rFonts w:cs="Helvetica"/>
          <w:szCs w:val="24"/>
          <w:lang w:val="pt-PT"/>
        </w:rPr>
        <w:t xml:space="preserve"> </w:t>
      </w:r>
      <w:r w:rsidR="009934A6" w:rsidRPr="004C1029">
        <w:rPr>
          <w:rFonts w:cs="Helvetica"/>
          <w:szCs w:val="24"/>
          <w:lang w:val="pt-PT"/>
        </w:rPr>
        <w:t>a ces</w:t>
      </w:r>
      <w:r w:rsidRPr="004C1029">
        <w:rPr>
          <w:rFonts w:cs="Helvetica"/>
          <w:szCs w:val="24"/>
          <w:lang w:val="pt-PT"/>
        </w:rPr>
        <w:t>s</w:t>
      </w:r>
      <w:r w:rsidR="009934A6" w:rsidRPr="004C1029">
        <w:rPr>
          <w:rFonts w:cs="Helvetica"/>
          <w:szCs w:val="24"/>
          <w:lang w:val="pt-PT"/>
        </w:rPr>
        <w:t>a</w:t>
      </w:r>
      <w:r w:rsidRPr="004C1029">
        <w:rPr>
          <w:rFonts w:cs="Helvetica"/>
          <w:szCs w:val="24"/>
          <w:lang w:val="pt-PT"/>
        </w:rPr>
        <w:t>ção</w:t>
      </w:r>
      <w:r w:rsidR="009934A6" w:rsidRPr="004C1029">
        <w:rPr>
          <w:rFonts w:cs="Helvetica"/>
          <w:szCs w:val="24"/>
          <w:lang w:val="pt-PT"/>
        </w:rPr>
        <w:t xml:space="preserve"> dos d</w:t>
      </w:r>
      <w:r w:rsidRPr="004C1029">
        <w:rPr>
          <w:rFonts w:cs="Helvetica"/>
          <w:szCs w:val="24"/>
          <w:lang w:val="pt-PT"/>
        </w:rPr>
        <w:t>ireit</w:t>
      </w:r>
      <w:r w:rsidR="009934A6" w:rsidRPr="004C1029">
        <w:rPr>
          <w:rFonts w:cs="Helvetica"/>
          <w:szCs w:val="24"/>
          <w:lang w:val="pt-PT"/>
        </w:rPr>
        <w:t xml:space="preserve">os </w:t>
      </w:r>
      <w:r>
        <w:rPr>
          <w:rFonts w:cs="Helvetica"/>
          <w:szCs w:val="24"/>
          <w:lang w:val="pt-PT"/>
        </w:rPr>
        <w:t>e</w:t>
      </w:r>
      <w:r w:rsidR="009934A6" w:rsidRPr="004C1029">
        <w:rPr>
          <w:rFonts w:cs="Helvetica"/>
          <w:szCs w:val="24"/>
          <w:lang w:val="pt-PT"/>
        </w:rPr>
        <w:t xml:space="preserve"> de</w:t>
      </w:r>
      <w:r>
        <w:rPr>
          <w:rFonts w:cs="Helvetica"/>
          <w:szCs w:val="24"/>
          <w:lang w:val="pt-PT"/>
        </w:rPr>
        <w:t>v</w:t>
      </w:r>
      <w:r w:rsidR="009934A6" w:rsidRPr="004C1029">
        <w:rPr>
          <w:rFonts w:cs="Helvetica"/>
          <w:szCs w:val="24"/>
          <w:lang w:val="pt-PT"/>
        </w:rPr>
        <w:t>eres m</w:t>
      </w:r>
      <w:r>
        <w:rPr>
          <w:rFonts w:cs="Helvetica"/>
          <w:szCs w:val="24"/>
          <w:lang w:val="pt-PT"/>
        </w:rPr>
        <w:t>ú</w:t>
      </w:r>
      <w:r w:rsidR="009934A6" w:rsidRPr="004C1029">
        <w:rPr>
          <w:rFonts w:cs="Helvetica"/>
          <w:szCs w:val="24"/>
          <w:lang w:val="pt-PT"/>
        </w:rPr>
        <w:t>tuos</w:t>
      </w:r>
      <w:r w:rsidR="009934A6" w:rsidRPr="00B612C0">
        <w:rPr>
          <w:rStyle w:val="FootnoteReference"/>
          <w:rFonts w:cs="Helvetica"/>
          <w:color w:val="404040"/>
          <w:szCs w:val="24"/>
        </w:rPr>
        <w:footnoteReference w:id="16"/>
      </w:r>
      <w:r w:rsidR="009934A6" w:rsidRPr="004C1029">
        <w:rPr>
          <w:rFonts w:cs="Helvetica"/>
          <w:szCs w:val="24"/>
          <w:lang w:val="pt-PT"/>
        </w:rPr>
        <w:t>.</w:t>
      </w:r>
    </w:p>
    <w:p w14:paraId="178D2DE6" w14:textId="71429AC1" w:rsidR="004C1029" w:rsidRPr="00E20FF4" w:rsidRDefault="004C1029">
      <w:pPr>
        <w:pStyle w:val="Heading2"/>
        <w:rPr>
          <w:lang w:val="pt-PT"/>
        </w:rPr>
      </w:pPr>
      <w:bookmarkStart w:id="39" w:name="_Toc60593065"/>
      <w:bookmarkStart w:id="40" w:name="_Toc60593345"/>
      <w:r w:rsidRPr="00E20FF4">
        <w:rPr>
          <w:lang w:val="pt-PT"/>
        </w:rPr>
        <w:lastRenderedPageBreak/>
        <w:t xml:space="preserve">2.3. </w:t>
      </w:r>
      <w:r w:rsidR="004C13DE" w:rsidRPr="00E20FF4">
        <w:rPr>
          <w:lang w:val="pt-PT"/>
        </w:rPr>
        <w:t>Atividade</w:t>
      </w:r>
      <w:r w:rsidRPr="00E20FF4">
        <w:rPr>
          <w:lang w:val="pt-PT"/>
        </w:rPr>
        <w:t>s de formação</w:t>
      </w:r>
      <w:bookmarkEnd w:id="39"/>
      <w:bookmarkEnd w:id="40"/>
    </w:p>
    <w:p w14:paraId="1E267C8A" w14:textId="2F982F59" w:rsidR="004C1029" w:rsidRPr="00511783" w:rsidRDefault="004C1029" w:rsidP="0000174F">
      <w:pPr>
        <w:ind w:firstLine="0"/>
        <w:rPr>
          <w:rFonts w:cs="Helvetica"/>
          <w:lang w:val="pt-PT"/>
        </w:rPr>
      </w:pPr>
      <w:r w:rsidRPr="00511783">
        <w:rPr>
          <w:rFonts w:cs="Helvetica"/>
          <w:color w:val="363639"/>
          <w:lang w:val="pt-PT"/>
        </w:rPr>
        <w:t>A prelatura proporciona aos seus fiéis uma formação contínua, através d</w:t>
      </w:r>
      <w:r w:rsidR="00130942">
        <w:rPr>
          <w:rFonts w:cs="Helvetica"/>
          <w:color w:val="363639"/>
          <w:lang w:val="pt-PT"/>
        </w:rPr>
        <w:t>e atividades</w:t>
      </w:r>
      <w:r w:rsidRPr="00511783">
        <w:rPr>
          <w:rFonts w:cs="Helvetica"/>
          <w:color w:val="363639"/>
          <w:lang w:val="pt-PT"/>
        </w:rPr>
        <w:t xml:space="preserve"> concret</w:t>
      </w:r>
      <w:r w:rsidR="00130942">
        <w:rPr>
          <w:rFonts w:cs="Helvetica"/>
          <w:color w:val="363639"/>
          <w:lang w:val="pt-PT"/>
        </w:rPr>
        <w:t>a</w:t>
      </w:r>
      <w:r w:rsidRPr="00511783">
        <w:rPr>
          <w:rFonts w:cs="Helvetica"/>
          <w:color w:val="363639"/>
          <w:lang w:val="pt-PT"/>
        </w:rPr>
        <w:t>s, compatíveis com o desempenho normal dos deveres familiares, profissionais e sociais de cada um.</w:t>
      </w:r>
    </w:p>
    <w:p w14:paraId="0802C218" w14:textId="13B933D5" w:rsidR="004C1029" w:rsidRPr="00511783" w:rsidRDefault="004C1029" w:rsidP="0000174F">
      <w:pPr>
        <w:ind w:firstLine="0"/>
        <w:rPr>
          <w:lang w:val="pt-PT"/>
        </w:rPr>
      </w:pPr>
      <w:r w:rsidRPr="00511783">
        <w:rPr>
          <w:lang w:val="pt-PT"/>
        </w:rPr>
        <w:t>Ess</w:t>
      </w:r>
      <w:r w:rsidR="00130942">
        <w:rPr>
          <w:lang w:val="pt-PT"/>
        </w:rPr>
        <w:t>a</w:t>
      </w:r>
      <w:r w:rsidRPr="00511783">
        <w:rPr>
          <w:lang w:val="pt-PT"/>
        </w:rPr>
        <w:t xml:space="preserve">s </w:t>
      </w:r>
      <w:r w:rsidR="00130942">
        <w:rPr>
          <w:lang w:val="pt-PT"/>
        </w:rPr>
        <w:t>atividade</w:t>
      </w:r>
      <w:r w:rsidRPr="00511783">
        <w:rPr>
          <w:lang w:val="pt-PT"/>
        </w:rPr>
        <w:t xml:space="preserve">s de formação </w:t>
      </w:r>
      <w:r w:rsidR="00711325" w:rsidRPr="00511783">
        <w:rPr>
          <w:lang w:val="pt-PT"/>
        </w:rPr>
        <w:t xml:space="preserve">são uma ajuda para atingir um bom conhecimento da fé e da moral católicas, adquirir </w:t>
      </w:r>
      <w:r w:rsidRPr="00511783">
        <w:rPr>
          <w:lang w:val="pt-PT"/>
        </w:rPr>
        <w:t>uma</w:t>
      </w:r>
      <w:r w:rsidR="00711325" w:rsidRPr="00511783">
        <w:rPr>
          <w:lang w:val="pt-PT"/>
        </w:rPr>
        <w:t xml:space="preserve"> vida de</w:t>
      </w:r>
      <w:r w:rsidRPr="00511783">
        <w:rPr>
          <w:lang w:val="pt-PT"/>
        </w:rPr>
        <w:t xml:space="preserve"> piedade</w:t>
      </w:r>
      <w:r w:rsidR="00711325" w:rsidRPr="00511783">
        <w:rPr>
          <w:lang w:val="pt-PT"/>
        </w:rPr>
        <w:t xml:space="preserve"> profunda, enraizada na filiação divina</w:t>
      </w:r>
      <w:r w:rsidR="00130942">
        <w:rPr>
          <w:lang w:val="pt-PT"/>
        </w:rPr>
        <w:t>,</w:t>
      </w:r>
      <w:r w:rsidR="00711325" w:rsidRPr="00511783">
        <w:rPr>
          <w:lang w:val="pt-PT"/>
        </w:rPr>
        <w:t xml:space="preserve"> e</w:t>
      </w:r>
      <w:r w:rsidRPr="00511783">
        <w:rPr>
          <w:lang w:val="pt-PT"/>
        </w:rPr>
        <w:t xml:space="preserve"> procurar a identificação com Cristo</w:t>
      </w:r>
      <w:r w:rsidR="00711325" w:rsidRPr="00511783">
        <w:rPr>
          <w:lang w:val="pt-PT"/>
        </w:rPr>
        <w:t xml:space="preserve"> na vida quotidiana</w:t>
      </w:r>
      <w:r w:rsidRPr="00511783">
        <w:rPr>
          <w:lang w:val="pt-PT"/>
        </w:rPr>
        <w:t>.</w:t>
      </w:r>
    </w:p>
    <w:p w14:paraId="6B113054" w14:textId="16713F6B" w:rsidR="00711325" w:rsidRPr="00511783" w:rsidRDefault="00711325" w:rsidP="0000174F">
      <w:pPr>
        <w:ind w:firstLine="0"/>
        <w:rPr>
          <w:lang w:val="pt-PT"/>
        </w:rPr>
      </w:pPr>
      <w:r w:rsidRPr="00511783">
        <w:rPr>
          <w:lang w:val="pt-PT"/>
        </w:rPr>
        <w:t>Entre ess</w:t>
      </w:r>
      <w:r w:rsidR="00130942">
        <w:rPr>
          <w:lang w:val="pt-PT"/>
        </w:rPr>
        <w:t>a</w:t>
      </w:r>
      <w:r w:rsidRPr="00511783">
        <w:rPr>
          <w:lang w:val="pt-PT"/>
        </w:rPr>
        <w:t xml:space="preserve">s </w:t>
      </w:r>
      <w:r w:rsidR="00130942">
        <w:rPr>
          <w:lang w:val="pt-PT"/>
        </w:rPr>
        <w:t>atividade</w:t>
      </w:r>
      <w:r w:rsidRPr="00511783">
        <w:rPr>
          <w:lang w:val="pt-PT"/>
        </w:rPr>
        <w:t xml:space="preserve">s de formação há </w:t>
      </w:r>
      <w:r w:rsidR="004C1029" w:rsidRPr="00511783">
        <w:rPr>
          <w:lang w:val="pt-PT"/>
        </w:rPr>
        <w:t xml:space="preserve">aulas semanais, também chamadas círculos, sobre temas doutrinais e ascéticos. </w:t>
      </w:r>
      <w:r w:rsidR="00130942">
        <w:rPr>
          <w:lang w:val="pt-PT"/>
        </w:rPr>
        <w:t>O retiro</w:t>
      </w:r>
      <w:r w:rsidR="004C1029" w:rsidRPr="00511783">
        <w:rPr>
          <w:lang w:val="pt-PT"/>
        </w:rPr>
        <w:t xml:space="preserve"> mensal consiste em dedicar algumas</w:t>
      </w:r>
      <w:r w:rsidR="004C1029" w:rsidRPr="00511783">
        <w:rPr>
          <w:spacing w:val="24"/>
          <w:lang w:val="pt-PT"/>
        </w:rPr>
        <w:t xml:space="preserve"> </w:t>
      </w:r>
      <w:r w:rsidR="004C1029" w:rsidRPr="00511783">
        <w:rPr>
          <w:lang w:val="pt-PT"/>
        </w:rPr>
        <w:t>horas,</w:t>
      </w:r>
      <w:r w:rsidR="004C1029" w:rsidRPr="00511783">
        <w:rPr>
          <w:spacing w:val="24"/>
          <w:lang w:val="pt-PT"/>
        </w:rPr>
        <w:t xml:space="preserve"> </w:t>
      </w:r>
      <w:r w:rsidR="004C1029" w:rsidRPr="00511783">
        <w:rPr>
          <w:lang w:val="pt-PT"/>
        </w:rPr>
        <w:t>um</w:t>
      </w:r>
      <w:r w:rsidR="004C1029" w:rsidRPr="00511783">
        <w:rPr>
          <w:spacing w:val="24"/>
          <w:lang w:val="pt-PT"/>
        </w:rPr>
        <w:t xml:space="preserve"> </w:t>
      </w:r>
      <w:r w:rsidR="004C1029" w:rsidRPr="00511783">
        <w:rPr>
          <w:lang w:val="pt-PT"/>
        </w:rPr>
        <w:t>dia</w:t>
      </w:r>
      <w:r w:rsidR="004C1029" w:rsidRPr="00511783">
        <w:rPr>
          <w:spacing w:val="24"/>
          <w:lang w:val="pt-PT"/>
        </w:rPr>
        <w:t xml:space="preserve"> </w:t>
      </w:r>
      <w:r w:rsidR="004C1029" w:rsidRPr="00511783">
        <w:rPr>
          <w:lang w:val="pt-PT"/>
        </w:rPr>
        <w:t>por</w:t>
      </w:r>
      <w:r w:rsidR="004C1029" w:rsidRPr="00511783">
        <w:rPr>
          <w:spacing w:val="24"/>
          <w:lang w:val="pt-PT"/>
        </w:rPr>
        <w:t xml:space="preserve"> </w:t>
      </w:r>
      <w:r w:rsidR="004C1029" w:rsidRPr="00511783">
        <w:rPr>
          <w:lang w:val="pt-PT"/>
        </w:rPr>
        <w:t>mês,</w:t>
      </w:r>
      <w:r w:rsidR="004C1029" w:rsidRPr="00511783">
        <w:rPr>
          <w:spacing w:val="25"/>
          <w:lang w:val="pt-PT"/>
        </w:rPr>
        <w:t xml:space="preserve"> </w:t>
      </w:r>
      <w:r w:rsidR="004C1029" w:rsidRPr="00511783">
        <w:rPr>
          <w:lang w:val="pt-PT"/>
        </w:rPr>
        <w:t>à</w:t>
      </w:r>
      <w:r w:rsidR="004C1029" w:rsidRPr="00511783">
        <w:rPr>
          <w:spacing w:val="24"/>
          <w:lang w:val="pt-PT"/>
        </w:rPr>
        <w:t xml:space="preserve"> </w:t>
      </w:r>
      <w:r w:rsidR="004C1029" w:rsidRPr="00511783">
        <w:rPr>
          <w:lang w:val="pt-PT"/>
        </w:rPr>
        <w:t>oração</w:t>
      </w:r>
      <w:r w:rsidR="004C1029" w:rsidRPr="00511783">
        <w:rPr>
          <w:spacing w:val="25"/>
          <w:lang w:val="pt-PT"/>
        </w:rPr>
        <w:t xml:space="preserve"> </w:t>
      </w:r>
      <w:r w:rsidR="004C1029" w:rsidRPr="00511783">
        <w:rPr>
          <w:lang w:val="pt-PT"/>
        </w:rPr>
        <w:t>pessoal</w:t>
      </w:r>
      <w:r w:rsidR="004C1029" w:rsidRPr="00511783">
        <w:rPr>
          <w:spacing w:val="22"/>
          <w:lang w:val="pt-PT"/>
        </w:rPr>
        <w:t xml:space="preserve"> </w:t>
      </w:r>
      <w:r w:rsidR="004C1029" w:rsidRPr="00511783">
        <w:rPr>
          <w:lang w:val="pt-PT"/>
        </w:rPr>
        <w:t>e</w:t>
      </w:r>
      <w:r w:rsidR="004C1029" w:rsidRPr="00511783">
        <w:rPr>
          <w:spacing w:val="23"/>
          <w:lang w:val="pt-PT"/>
        </w:rPr>
        <w:t xml:space="preserve"> </w:t>
      </w:r>
      <w:r w:rsidR="004C1029" w:rsidRPr="00511783">
        <w:rPr>
          <w:lang w:val="pt-PT"/>
        </w:rPr>
        <w:t>à</w:t>
      </w:r>
      <w:r w:rsidR="004C1029" w:rsidRPr="00511783">
        <w:rPr>
          <w:spacing w:val="22"/>
          <w:lang w:val="pt-PT"/>
        </w:rPr>
        <w:t xml:space="preserve"> </w:t>
      </w:r>
      <w:r w:rsidR="004C1029" w:rsidRPr="00511783">
        <w:rPr>
          <w:lang w:val="pt-PT"/>
        </w:rPr>
        <w:t>reflexão</w:t>
      </w:r>
      <w:r w:rsidR="004C1029" w:rsidRPr="00511783">
        <w:rPr>
          <w:spacing w:val="24"/>
          <w:lang w:val="pt-PT"/>
        </w:rPr>
        <w:t xml:space="preserve"> </w:t>
      </w:r>
      <w:r w:rsidR="004C1029" w:rsidRPr="00511783">
        <w:rPr>
          <w:lang w:val="pt-PT"/>
        </w:rPr>
        <w:t>sobre</w:t>
      </w:r>
      <w:r w:rsidR="004C1029" w:rsidRPr="00511783">
        <w:rPr>
          <w:spacing w:val="22"/>
          <w:lang w:val="pt-PT"/>
        </w:rPr>
        <w:t xml:space="preserve"> </w:t>
      </w:r>
      <w:r w:rsidR="004C1029" w:rsidRPr="00511783">
        <w:rPr>
          <w:lang w:val="pt-PT"/>
        </w:rPr>
        <w:t>temas</w:t>
      </w:r>
      <w:r w:rsidR="004C1029" w:rsidRPr="00511783">
        <w:rPr>
          <w:spacing w:val="23"/>
          <w:lang w:val="pt-PT"/>
        </w:rPr>
        <w:t xml:space="preserve"> </w:t>
      </w:r>
      <w:r w:rsidR="004C1029" w:rsidRPr="00511783">
        <w:rPr>
          <w:lang w:val="pt-PT"/>
        </w:rPr>
        <w:t>de</w:t>
      </w:r>
      <w:r w:rsidR="00511783">
        <w:rPr>
          <w:lang w:val="pt-PT"/>
        </w:rPr>
        <w:t xml:space="preserve"> </w:t>
      </w:r>
      <w:r w:rsidRPr="00511783">
        <w:rPr>
          <w:lang w:val="pt-PT"/>
        </w:rPr>
        <w:t>vida cristã. Além disso, uma vez por ano, os fiéis da prelatura assistem a um retiro, que dura normalmente de três a cinco dias.</w:t>
      </w:r>
    </w:p>
    <w:p w14:paraId="0D77EDD8" w14:textId="6E524283" w:rsidR="00711325" w:rsidRPr="00711325" w:rsidRDefault="00511783" w:rsidP="0000174F">
      <w:pPr>
        <w:ind w:firstLine="0"/>
        <w:rPr>
          <w:rFonts w:cs="Helvetica"/>
          <w:szCs w:val="24"/>
          <w:lang w:val="pt-PT"/>
        </w:rPr>
      </w:pPr>
      <w:r>
        <w:rPr>
          <w:rFonts w:cs="Helvetica"/>
          <w:szCs w:val="24"/>
          <w:lang w:val="pt-PT"/>
        </w:rPr>
        <w:t xml:space="preserve">Há </w:t>
      </w:r>
      <w:r w:rsidR="00130942">
        <w:rPr>
          <w:rFonts w:cs="Helvetica"/>
          <w:szCs w:val="24"/>
          <w:lang w:val="pt-PT"/>
        </w:rPr>
        <w:t xml:space="preserve">atividades </w:t>
      </w:r>
      <w:r>
        <w:rPr>
          <w:rFonts w:cs="Helvetica"/>
          <w:szCs w:val="24"/>
          <w:lang w:val="pt-PT"/>
        </w:rPr>
        <w:t>de formação análog</w:t>
      </w:r>
      <w:r w:rsidR="00130942">
        <w:rPr>
          <w:rFonts w:cs="Helvetica"/>
          <w:szCs w:val="24"/>
          <w:lang w:val="pt-PT"/>
        </w:rPr>
        <w:t>a</w:t>
      </w:r>
      <w:r>
        <w:rPr>
          <w:rFonts w:cs="Helvetica"/>
          <w:szCs w:val="24"/>
          <w:lang w:val="pt-PT"/>
        </w:rPr>
        <w:t xml:space="preserve">s </w:t>
      </w:r>
      <w:r w:rsidR="00711325" w:rsidRPr="00711325">
        <w:rPr>
          <w:rFonts w:cs="Helvetica"/>
          <w:szCs w:val="24"/>
          <w:lang w:val="pt-PT"/>
        </w:rPr>
        <w:t>post</w:t>
      </w:r>
      <w:r w:rsidR="00130942">
        <w:rPr>
          <w:rFonts w:cs="Helvetica"/>
          <w:szCs w:val="24"/>
          <w:lang w:val="pt-PT"/>
        </w:rPr>
        <w:t>a</w:t>
      </w:r>
      <w:r w:rsidR="00711325" w:rsidRPr="00711325">
        <w:rPr>
          <w:rFonts w:cs="Helvetica"/>
          <w:szCs w:val="24"/>
          <w:lang w:val="pt-PT"/>
        </w:rPr>
        <w:t xml:space="preserve">s à disposição das pessoas que participam </w:t>
      </w:r>
      <w:r w:rsidR="00711325">
        <w:rPr>
          <w:rFonts w:cs="Helvetica"/>
          <w:szCs w:val="24"/>
          <w:lang w:val="pt-PT"/>
        </w:rPr>
        <w:t>n</w:t>
      </w:r>
      <w:r w:rsidR="00130942">
        <w:rPr>
          <w:rFonts w:cs="Helvetica"/>
          <w:szCs w:val="24"/>
          <w:lang w:val="pt-PT"/>
        </w:rPr>
        <w:t>as iniciativas</w:t>
      </w:r>
      <w:r w:rsidR="00711325" w:rsidRPr="00711325">
        <w:rPr>
          <w:rFonts w:cs="Helvetica"/>
          <w:szCs w:val="24"/>
          <w:lang w:val="pt-PT"/>
        </w:rPr>
        <w:t xml:space="preserve"> apostólic</w:t>
      </w:r>
      <w:r w:rsidR="00130942">
        <w:rPr>
          <w:rFonts w:cs="Helvetica"/>
          <w:szCs w:val="24"/>
          <w:lang w:val="pt-PT"/>
        </w:rPr>
        <w:t>as</w:t>
      </w:r>
      <w:r w:rsidR="00711325" w:rsidRPr="00711325">
        <w:rPr>
          <w:rFonts w:cs="Helvetica"/>
          <w:szCs w:val="24"/>
          <w:lang w:val="pt-PT"/>
        </w:rPr>
        <w:t xml:space="preserve"> da prelatura</w:t>
      </w:r>
      <w:r>
        <w:rPr>
          <w:rFonts w:cs="Helvetica"/>
          <w:szCs w:val="24"/>
          <w:lang w:val="pt-PT"/>
        </w:rPr>
        <w:t>,</w:t>
      </w:r>
      <w:r w:rsidR="003F2D0A">
        <w:rPr>
          <w:rFonts w:cs="Helvetica"/>
          <w:szCs w:val="24"/>
          <w:lang w:val="pt-PT"/>
        </w:rPr>
        <w:t xml:space="preserve"> bem </w:t>
      </w:r>
      <w:r w:rsidR="00130942">
        <w:rPr>
          <w:rFonts w:cs="Helvetica"/>
          <w:szCs w:val="24"/>
          <w:lang w:val="pt-PT"/>
        </w:rPr>
        <w:t xml:space="preserve">como </w:t>
      </w:r>
      <w:r w:rsidR="003F2D0A">
        <w:rPr>
          <w:rFonts w:cs="Helvetica"/>
          <w:szCs w:val="24"/>
          <w:lang w:val="pt-PT"/>
        </w:rPr>
        <w:t>de qualquer pessoa q</w:t>
      </w:r>
      <w:r w:rsidR="00711325" w:rsidRPr="00711325">
        <w:rPr>
          <w:rFonts w:cs="Helvetica"/>
          <w:szCs w:val="24"/>
          <w:lang w:val="pt-PT"/>
        </w:rPr>
        <w:t>ue dese</w:t>
      </w:r>
      <w:r w:rsidR="003F2D0A">
        <w:rPr>
          <w:rFonts w:cs="Helvetica"/>
          <w:szCs w:val="24"/>
          <w:lang w:val="pt-PT"/>
        </w:rPr>
        <w:t>jar</w:t>
      </w:r>
      <w:r w:rsidR="00711325" w:rsidRPr="00711325">
        <w:rPr>
          <w:rFonts w:cs="Helvetica"/>
          <w:szCs w:val="24"/>
          <w:lang w:val="pt-PT"/>
        </w:rPr>
        <w:t xml:space="preserve"> </w:t>
      </w:r>
      <w:r w:rsidR="00130942">
        <w:rPr>
          <w:rFonts w:cs="Helvetica"/>
          <w:szCs w:val="24"/>
          <w:lang w:val="pt-PT"/>
        </w:rPr>
        <w:t>assistir</w:t>
      </w:r>
      <w:r w:rsidR="00711325" w:rsidRPr="00711325">
        <w:rPr>
          <w:rFonts w:cs="Helvetica"/>
          <w:szCs w:val="24"/>
          <w:lang w:val="pt-PT"/>
        </w:rPr>
        <w:t>.</w:t>
      </w:r>
    </w:p>
    <w:p w14:paraId="4CEC3D87" w14:textId="64CE8CBB" w:rsidR="003F2D0A" w:rsidRPr="003F2D0A" w:rsidRDefault="003F2D0A" w:rsidP="0000174F">
      <w:pPr>
        <w:ind w:firstLine="0"/>
        <w:rPr>
          <w:rFonts w:cs="Helvetica"/>
          <w:szCs w:val="24"/>
          <w:lang w:val="pt-PT"/>
        </w:rPr>
      </w:pPr>
      <w:r w:rsidRPr="003F2D0A">
        <w:rPr>
          <w:rFonts w:cs="Helvetica"/>
          <w:szCs w:val="24"/>
          <w:lang w:val="pt-PT"/>
        </w:rPr>
        <w:t>A formação é dada —</w:t>
      </w:r>
      <w:r w:rsidR="00130942">
        <w:rPr>
          <w:rFonts w:cs="Helvetica"/>
          <w:szCs w:val="24"/>
          <w:lang w:val="pt-PT"/>
        </w:rPr>
        <w:t xml:space="preserve"> </w:t>
      </w:r>
      <w:r w:rsidRPr="003F2D0A">
        <w:rPr>
          <w:rFonts w:cs="Helvetica"/>
          <w:szCs w:val="24"/>
          <w:lang w:val="pt-PT"/>
        </w:rPr>
        <w:t>separadamente a homens e a mulheres—</w:t>
      </w:r>
      <w:r w:rsidR="00130942">
        <w:rPr>
          <w:rFonts w:cs="Helvetica"/>
          <w:szCs w:val="24"/>
          <w:lang w:val="pt-PT"/>
        </w:rPr>
        <w:t xml:space="preserve"> </w:t>
      </w:r>
      <w:r w:rsidRPr="003F2D0A">
        <w:rPr>
          <w:rFonts w:cs="Helvetica"/>
          <w:szCs w:val="24"/>
          <w:lang w:val="pt-PT"/>
        </w:rPr>
        <w:t>nas sedes dos centros da prelatura d</w:t>
      </w:r>
      <w:r>
        <w:rPr>
          <w:rFonts w:cs="Helvetica"/>
          <w:szCs w:val="24"/>
          <w:lang w:val="pt-PT"/>
        </w:rPr>
        <w:t>o</w:t>
      </w:r>
      <w:r w:rsidRPr="003F2D0A">
        <w:rPr>
          <w:rFonts w:cs="Helvetica"/>
          <w:szCs w:val="24"/>
          <w:lang w:val="pt-PT"/>
        </w:rPr>
        <w:t xml:space="preserve"> Opus Dei </w:t>
      </w:r>
      <w:r>
        <w:rPr>
          <w:rFonts w:cs="Helvetica"/>
          <w:szCs w:val="24"/>
          <w:lang w:val="pt-PT"/>
        </w:rPr>
        <w:t>e</w:t>
      </w:r>
      <w:r w:rsidRPr="003F2D0A">
        <w:rPr>
          <w:rFonts w:cs="Helvetica"/>
          <w:szCs w:val="24"/>
          <w:lang w:val="pt-PT"/>
        </w:rPr>
        <w:t xml:space="preserve"> no</w:t>
      </w:r>
      <w:r>
        <w:rPr>
          <w:rFonts w:cs="Helvetica"/>
          <w:szCs w:val="24"/>
          <w:lang w:val="pt-PT"/>
        </w:rPr>
        <w:t>u</w:t>
      </w:r>
      <w:r w:rsidRPr="003F2D0A">
        <w:rPr>
          <w:rFonts w:cs="Helvetica"/>
          <w:szCs w:val="24"/>
          <w:lang w:val="pt-PT"/>
        </w:rPr>
        <w:t>tros lugares aprop</w:t>
      </w:r>
      <w:r>
        <w:rPr>
          <w:rFonts w:cs="Helvetica"/>
          <w:szCs w:val="24"/>
          <w:lang w:val="pt-PT"/>
        </w:rPr>
        <w:t>r</w:t>
      </w:r>
      <w:r w:rsidRPr="003F2D0A">
        <w:rPr>
          <w:rFonts w:cs="Helvetica"/>
          <w:szCs w:val="24"/>
          <w:lang w:val="pt-PT"/>
        </w:rPr>
        <w:t>iados. Por exemplo, um círculo pode ter-se em casa de algu</w:t>
      </w:r>
      <w:r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>a das pe</w:t>
      </w:r>
      <w:r>
        <w:rPr>
          <w:rFonts w:cs="Helvetica"/>
          <w:szCs w:val="24"/>
          <w:lang w:val="pt-PT"/>
        </w:rPr>
        <w:t>s</w:t>
      </w:r>
      <w:r w:rsidRPr="003F2D0A">
        <w:rPr>
          <w:rFonts w:cs="Helvetica"/>
          <w:szCs w:val="24"/>
          <w:lang w:val="pt-PT"/>
        </w:rPr>
        <w:t>soas que a</w:t>
      </w:r>
      <w:r>
        <w:rPr>
          <w:rFonts w:cs="Helvetica"/>
          <w:szCs w:val="24"/>
          <w:lang w:val="pt-PT"/>
        </w:rPr>
        <w:t>s</w:t>
      </w:r>
      <w:r w:rsidRPr="003F2D0A">
        <w:rPr>
          <w:rFonts w:cs="Helvetica"/>
          <w:szCs w:val="24"/>
          <w:lang w:val="pt-PT"/>
        </w:rPr>
        <w:t>siste</w:t>
      </w:r>
      <w:r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>; u</w:t>
      </w:r>
      <w:r>
        <w:rPr>
          <w:rFonts w:cs="Helvetica"/>
          <w:szCs w:val="24"/>
          <w:lang w:val="pt-PT"/>
        </w:rPr>
        <w:t>ma</w:t>
      </w:r>
      <w:r w:rsidRPr="003F2D0A">
        <w:rPr>
          <w:rFonts w:cs="Helvetica"/>
          <w:szCs w:val="24"/>
          <w:lang w:val="pt-PT"/>
        </w:rPr>
        <w:t xml:space="preserve"> re</w:t>
      </w:r>
      <w:r>
        <w:rPr>
          <w:rFonts w:cs="Helvetica"/>
          <w:szCs w:val="24"/>
          <w:lang w:val="pt-PT"/>
        </w:rPr>
        <w:t>c</w:t>
      </w:r>
      <w:r w:rsidRPr="003F2D0A">
        <w:rPr>
          <w:rFonts w:cs="Helvetica"/>
          <w:szCs w:val="24"/>
          <w:lang w:val="pt-PT"/>
        </w:rPr>
        <w:t>o</w:t>
      </w:r>
      <w:r>
        <w:rPr>
          <w:rFonts w:cs="Helvetica"/>
          <w:szCs w:val="24"/>
          <w:lang w:val="pt-PT"/>
        </w:rPr>
        <w:t>leção</w:t>
      </w:r>
      <w:r w:rsidRPr="003F2D0A">
        <w:rPr>
          <w:rFonts w:cs="Helvetica"/>
          <w:szCs w:val="24"/>
          <w:lang w:val="pt-PT"/>
        </w:rPr>
        <w:t>,</w:t>
      </w:r>
      <w:r>
        <w:rPr>
          <w:rFonts w:cs="Helvetica"/>
          <w:szCs w:val="24"/>
          <w:lang w:val="pt-PT"/>
        </w:rPr>
        <w:t xml:space="preserve"> </w:t>
      </w:r>
      <w:r w:rsidRPr="003F2D0A">
        <w:rPr>
          <w:rFonts w:cs="Helvetica"/>
          <w:szCs w:val="24"/>
          <w:lang w:val="pt-PT"/>
        </w:rPr>
        <w:t>nu</w:t>
      </w:r>
      <w:r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>a ig</w:t>
      </w:r>
      <w:r>
        <w:rPr>
          <w:rFonts w:cs="Helvetica"/>
          <w:szCs w:val="24"/>
          <w:lang w:val="pt-PT"/>
        </w:rPr>
        <w:t>rej</w:t>
      </w:r>
      <w:r w:rsidRPr="003F2D0A">
        <w:rPr>
          <w:rFonts w:cs="Helvetica"/>
          <w:szCs w:val="24"/>
          <w:lang w:val="pt-PT"/>
        </w:rPr>
        <w:t xml:space="preserve">a que </w:t>
      </w:r>
      <w:r>
        <w:rPr>
          <w:rFonts w:cs="Helvetica"/>
          <w:szCs w:val="24"/>
          <w:lang w:val="pt-PT"/>
        </w:rPr>
        <w:t>o</w:t>
      </w:r>
      <w:r w:rsidRPr="003F2D0A">
        <w:rPr>
          <w:rFonts w:cs="Helvetica"/>
          <w:szCs w:val="24"/>
          <w:lang w:val="pt-PT"/>
        </w:rPr>
        <w:t xml:space="preserve"> pároco permita u</w:t>
      </w:r>
      <w:r>
        <w:rPr>
          <w:rFonts w:cs="Helvetica"/>
          <w:szCs w:val="24"/>
          <w:lang w:val="pt-PT"/>
        </w:rPr>
        <w:t xml:space="preserve">tilizar para </w:t>
      </w:r>
      <w:r w:rsidRPr="003F2D0A">
        <w:rPr>
          <w:rFonts w:cs="Helvetica"/>
          <w:szCs w:val="24"/>
          <w:lang w:val="pt-PT"/>
        </w:rPr>
        <w:t>est</w:t>
      </w:r>
      <w:r>
        <w:rPr>
          <w:rFonts w:cs="Helvetica"/>
          <w:szCs w:val="24"/>
          <w:lang w:val="pt-PT"/>
        </w:rPr>
        <w:t>a</w:t>
      </w:r>
      <w:r w:rsidRPr="003F2D0A">
        <w:rPr>
          <w:rFonts w:cs="Helvetica"/>
          <w:szCs w:val="24"/>
          <w:lang w:val="pt-PT"/>
        </w:rPr>
        <w:t xml:space="preserve"> fin</w:t>
      </w:r>
      <w:r>
        <w:rPr>
          <w:rFonts w:cs="Helvetica"/>
          <w:szCs w:val="24"/>
          <w:lang w:val="pt-PT"/>
        </w:rPr>
        <w:t>alidade</w:t>
      </w:r>
      <w:r w:rsidRPr="003F2D0A">
        <w:rPr>
          <w:rFonts w:cs="Helvetica"/>
          <w:szCs w:val="24"/>
          <w:lang w:val="pt-PT"/>
        </w:rPr>
        <w:t xml:space="preserve"> durante </w:t>
      </w:r>
      <w:r>
        <w:rPr>
          <w:rFonts w:cs="Helvetica"/>
          <w:szCs w:val="24"/>
          <w:lang w:val="pt-PT"/>
        </w:rPr>
        <w:t>algumas</w:t>
      </w:r>
      <w:r w:rsidRPr="003F2D0A">
        <w:rPr>
          <w:rFonts w:cs="Helvetica"/>
          <w:szCs w:val="24"/>
          <w:lang w:val="pt-PT"/>
        </w:rPr>
        <w:t xml:space="preserve"> horas, etc.</w:t>
      </w:r>
    </w:p>
    <w:p w14:paraId="2FBB83C4" w14:textId="77777777" w:rsidR="0082544F" w:rsidRPr="00912217" w:rsidRDefault="0082544F">
      <w:pPr>
        <w:pStyle w:val="Heading2"/>
        <w:rPr>
          <w:rFonts w:cs="Helvetica"/>
          <w:szCs w:val="24"/>
          <w:lang w:val="pt-PT"/>
        </w:rPr>
      </w:pPr>
      <w:bookmarkStart w:id="41" w:name="_Toc508961422"/>
      <w:bookmarkStart w:id="42" w:name="_Toc60593066"/>
      <w:bookmarkStart w:id="43" w:name="_Toc60593346"/>
      <w:bookmarkStart w:id="44" w:name="_Toc497746661"/>
      <w:bookmarkEnd w:id="38"/>
      <w:r w:rsidRPr="00912217">
        <w:rPr>
          <w:rFonts w:cs="Helvetica"/>
          <w:szCs w:val="24"/>
          <w:lang w:val="pt-PT"/>
        </w:rPr>
        <w:t>2.4. Atua</w:t>
      </w:r>
      <w:r w:rsidR="003F2D0A" w:rsidRPr="00912217">
        <w:rPr>
          <w:rFonts w:cs="Helvetica"/>
          <w:szCs w:val="24"/>
          <w:lang w:val="pt-PT"/>
        </w:rPr>
        <w:t>ção</w:t>
      </w:r>
      <w:r w:rsidRPr="00912217">
        <w:rPr>
          <w:rFonts w:cs="Helvetica"/>
          <w:szCs w:val="24"/>
          <w:lang w:val="pt-PT"/>
        </w:rPr>
        <w:t xml:space="preserve"> prof</w:t>
      </w:r>
      <w:r w:rsidR="003F2D0A" w:rsidRPr="00912217">
        <w:rPr>
          <w:rFonts w:cs="Helvetica"/>
          <w:szCs w:val="24"/>
          <w:lang w:val="pt-PT"/>
        </w:rPr>
        <w:t>i</w:t>
      </w:r>
      <w:r w:rsidRPr="00912217">
        <w:rPr>
          <w:rFonts w:cs="Helvetica"/>
          <w:szCs w:val="24"/>
          <w:lang w:val="pt-PT"/>
        </w:rPr>
        <w:t>s</w:t>
      </w:r>
      <w:r w:rsidR="003F2D0A" w:rsidRPr="00912217">
        <w:rPr>
          <w:rFonts w:cs="Helvetica"/>
          <w:szCs w:val="24"/>
          <w:lang w:val="pt-PT"/>
        </w:rPr>
        <w:t>s</w:t>
      </w:r>
      <w:r w:rsidRPr="00912217">
        <w:rPr>
          <w:rFonts w:cs="Helvetica"/>
          <w:szCs w:val="24"/>
          <w:lang w:val="pt-PT"/>
        </w:rPr>
        <w:t xml:space="preserve">ional </w:t>
      </w:r>
      <w:r w:rsidR="003F2D0A" w:rsidRPr="00912217">
        <w:rPr>
          <w:rFonts w:cs="Helvetica"/>
          <w:szCs w:val="24"/>
          <w:lang w:val="pt-PT"/>
        </w:rPr>
        <w:t>e</w:t>
      </w:r>
      <w:r w:rsidRPr="00912217">
        <w:rPr>
          <w:rFonts w:cs="Helvetica"/>
          <w:szCs w:val="24"/>
          <w:lang w:val="pt-PT"/>
        </w:rPr>
        <w:t xml:space="preserve"> pública</w:t>
      </w:r>
      <w:bookmarkEnd w:id="41"/>
      <w:bookmarkEnd w:id="42"/>
      <w:bookmarkEnd w:id="43"/>
    </w:p>
    <w:bookmarkEnd w:id="44"/>
    <w:p w14:paraId="47BAD49D" w14:textId="7488F631" w:rsidR="0082544F" w:rsidRPr="00D72381" w:rsidRDefault="0082544F" w:rsidP="0000174F">
      <w:pPr>
        <w:ind w:firstLine="0"/>
        <w:rPr>
          <w:rFonts w:cs="Helvetica"/>
          <w:szCs w:val="24"/>
          <w:lang w:val="pt-PT"/>
        </w:rPr>
      </w:pPr>
      <w:r w:rsidRPr="003F2D0A">
        <w:rPr>
          <w:rFonts w:cs="Helvetica"/>
          <w:szCs w:val="24"/>
          <w:lang w:val="pt-PT"/>
        </w:rPr>
        <w:t>Incorporar</w:t>
      </w:r>
      <w:r w:rsidR="003F2D0A">
        <w:rPr>
          <w:rFonts w:cs="Helvetica"/>
          <w:szCs w:val="24"/>
          <w:lang w:val="pt-PT"/>
        </w:rPr>
        <w:t>-</w:t>
      </w:r>
      <w:r w:rsidRPr="003F2D0A">
        <w:rPr>
          <w:rFonts w:cs="Helvetica"/>
          <w:szCs w:val="24"/>
          <w:lang w:val="pt-PT"/>
        </w:rPr>
        <w:t xml:space="preserve">se </w:t>
      </w:r>
      <w:r w:rsidR="003F2D0A" w:rsidRPr="003F2D0A">
        <w:rPr>
          <w:rFonts w:cs="Helvetica"/>
          <w:szCs w:val="24"/>
          <w:lang w:val="pt-PT"/>
        </w:rPr>
        <w:t>n</w:t>
      </w:r>
      <w:r w:rsidRPr="003F2D0A">
        <w:rPr>
          <w:rFonts w:cs="Helvetica"/>
          <w:szCs w:val="24"/>
          <w:lang w:val="pt-PT"/>
        </w:rPr>
        <w:t>a prelatura d</w:t>
      </w:r>
      <w:r w:rsidR="003F2D0A" w:rsidRPr="003F2D0A">
        <w:rPr>
          <w:rFonts w:cs="Helvetica"/>
          <w:szCs w:val="24"/>
          <w:lang w:val="pt-PT"/>
        </w:rPr>
        <w:t>o</w:t>
      </w:r>
      <w:r w:rsidRPr="003F2D0A">
        <w:rPr>
          <w:rFonts w:cs="Helvetica"/>
          <w:szCs w:val="24"/>
          <w:lang w:val="pt-PT"/>
        </w:rPr>
        <w:t xml:space="preserve"> Opus Dei n</w:t>
      </w:r>
      <w:r w:rsidR="003F2D0A" w:rsidRPr="003F2D0A">
        <w:rPr>
          <w:rFonts w:cs="Helvetica"/>
          <w:szCs w:val="24"/>
          <w:lang w:val="pt-PT"/>
        </w:rPr>
        <w:t xml:space="preserve">ão implica mudança alguma de situação </w:t>
      </w:r>
      <w:r w:rsidRPr="003F2D0A">
        <w:rPr>
          <w:rFonts w:cs="Helvetica"/>
          <w:szCs w:val="24"/>
          <w:lang w:val="pt-PT"/>
        </w:rPr>
        <w:t>pe</w:t>
      </w:r>
      <w:r w:rsidR="003F2D0A" w:rsidRPr="003F2D0A">
        <w:rPr>
          <w:rFonts w:cs="Helvetica"/>
          <w:szCs w:val="24"/>
          <w:lang w:val="pt-PT"/>
        </w:rPr>
        <w:t>s</w:t>
      </w:r>
      <w:r w:rsidRPr="003F2D0A">
        <w:rPr>
          <w:rFonts w:cs="Helvetica"/>
          <w:szCs w:val="24"/>
          <w:lang w:val="pt-PT"/>
        </w:rPr>
        <w:t>soal: permanece</w:t>
      </w:r>
      <w:r w:rsidR="003F2D0A" w:rsidRPr="003F2D0A"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 xml:space="preserve"> id</w:t>
      </w:r>
      <w:r w:rsidR="003F2D0A" w:rsidRPr="003F2D0A">
        <w:rPr>
          <w:rFonts w:cs="Helvetica"/>
          <w:szCs w:val="24"/>
          <w:lang w:val="pt-PT"/>
        </w:rPr>
        <w:t>ê</w:t>
      </w:r>
      <w:r w:rsidRPr="003F2D0A">
        <w:rPr>
          <w:rFonts w:cs="Helvetica"/>
          <w:szCs w:val="24"/>
          <w:lang w:val="pt-PT"/>
        </w:rPr>
        <w:t>nticos os d</w:t>
      </w:r>
      <w:r w:rsidR="003F2D0A">
        <w:rPr>
          <w:rFonts w:cs="Helvetica"/>
          <w:szCs w:val="24"/>
          <w:lang w:val="pt-PT"/>
        </w:rPr>
        <w:t>ireit</w:t>
      </w:r>
      <w:r w:rsidRPr="003F2D0A">
        <w:rPr>
          <w:rFonts w:cs="Helvetica"/>
          <w:szCs w:val="24"/>
          <w:lang w:val="pt-PT"/>
        </w:rPr>
        <w:t xml:space="preserve">os </w:t>
      </w:r>
      <w:r w:rsidR="003F2D0A" w:rsidRPr="003F2D0A">
        <w:rPr>
          <w:rFonts w:cs="Helvetica"/>
          <w:szCs w:val="24"/>
          <w:lang w:val="pt-PT"/>
        </w:rPr>
        <w:t>e</w:t>
      </w:r>
      <w:r w:rsidRPr="003F2D0A">
        <w:rPr>
          <w:rFonts w:cs="Helvetica"/>
          <w:szCs w:val="24"/>
          <w:lang w:val="pt-PT"/>
        </w:rPr>
        <w:t xml:space="preserve"> de</w:t>
      </w:r>
      <w:r w:rsidR="003F2D0A">
        <w:rPr>
          <w:rFonts w:cs="Helvetica"/>
          <w:szCs w:val="24"/>
          <w:lang w:val="pt-PT"/>
        </w:rPr>
        <w:t>v</w:t>
      </w:r>
      <w:r w:rsidRPr="003F2D0A">
        <w:rPr>
          <w:rFonts w:cs="Helvetica"/>
          <w:szCs w:val="24"/>
          <w:lang w:val="pt-PT"/>
        </w:rPr>
        <w:t>eres que se t</w:t>
      </w:r>
      <w:r w:rsidR="00A4276D">
        <w:rPr>
          <w:rFonts w:cs="Helvetica"/>
          <w:szCs w:val="24"/>
          <w:lang w:val="pt-PT"/>
        </w:rPr>
        <w:t>e</w:t>
      </w:r>
      <w:r w:rsidR="003F2D0A"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 xml:space="preserve"> como membro da sociedad</w:t>
      </w:r>
      <w:r w:rsidR="003F2D0A">
        <w:rPr>
          <w:rFonts w:cs="Helvetica"/>
          <w:szCs w:val="24"/>
          <w:lang w:val="pt-PT"/>
        </w:rPr>
        <w:t>e</w:t>
      </w:r>
      <w:r w:rsidRPr="003F2D0A">
        <w:rPr>
          <w:rFonts w:cs="Helvetica"/>
          <w:szCs w:val="24"/>
          <w:lang w:val="pt-PT"/>
        </w:rPr>
        <w:t xml:space="preserve"> civil </w:t>
      </w:r>
      <w:r w:rsidR="003F2D0A">
        <w:rPr>
          <w:rFonts w:cs="Helvetica"/>
          <w:szCs w:val="24"/>
          <w:lang w:val="pt-PT"/>
        </w:rPr>
        <w:t xml:space="preserve">e </w:t>
      </w:r>
      <w:r w:rsidRPr="003F2D0A">
        <w:rPr>
          <w:rFonts w:cs="Helvetica"/>
          <w:szCs w:val="24"/>
          <w:lang w:val="pt-PT"/>
        </w:rPr>
        <w:t>da Ig</w:t>
      </w:r>
      <w:r w:rsidR="003F2D0A">
        <w:rPr>
          <w:rFonts w:cs="Helvetica"/>
          <w:szCs w:val="24"/>
          <w:lang w:val="pt-PT"/>
        </w:rPr>
        <w:t>rej</w:t>
      </w:r>
      <w:r w:rsidRPr="003F2D0A">
        <w:rPr>
          <w:rFonts w:cs="Helvetica"/>
          <w:szCs w:val="24"/>
          <w:lang w:val="pt-PT"/>
        </w:rPr>
        <w:t>a. «</w:t>
      </w:r>
      <w:r w:rsidR="003F2D0A" w:rsidRPr="003F2D0A">
        <w:rPr>
          <w:rFonts w:cs="Helvetica"/>
          <w:szCs w:val="24"/>
          <w:lang w:val="pt-PT"/>
        </w:rPr>
        <w:t>O</w:t>
      </w:r>
      <w:r w:rsidRPr="003F2D0A">
        <w:rPr>
          <w:rFonts w:cs="Helvetica"/>
          <w:szCs w:val="24"/>
          <w:lang w:val="pt-PT"/>
        </w:rPr>
        <w:t>s l</w:t>
      </w:r>
      <w:r w:rsidR="004C13DE">
        <w:rPr>
          <w:rFonts w:cs="Helvetica"/>
          <w:szCs w:val="24"/>
          <w:lang w:val="pt-PT"/>
        </w:rPr>
        <w:t>eig</w:t>
      </w:r>
      <w:r w:rsidRPr="003F2D0A">
        <w:rPr>
          <w:rFonts w:cs="Helvetica"/>
          <w:szCs w:val="24"/>
          <w:lang w:val="pt-PT"/>
        </w:rPr>
        <w:t xml:space="preserve">os incorporados </w:t>
      </w:r>
      <w:r w:rsidR="003F2D0A" w:rsidRPr="003F2D0A">
        <w:rPr>
          <w:rFonts w:cs="Helvetica"/>
          <w:szCs w:val="24"/>
          <w:lang w:val="pt-PT"/>
        </w:rPr>
        <w:t>n</w:t>
      </w:r>
      <w:r w:rsidRPr="003F2D0A">
        <w:rPr>
          <w:rFonts w:cs="Helvetica"/>
          <w:szCs w:val="24"/>
          <w:lang w:val="pt-PT"/>
        </w:rPr>
        <w:t>a prelatura n</w:t>
      </w:r>
      <w:r w:rsidR="003F2D0A" w:rsidRPr="003F2D0A">
        <w:rPr>
          <w:rFonts w:cs="Helvetica"/>
          <w:szCs w:val="24"/>
          <w:lang w:val="pt-PT"/>
        </w:rPr>
        <w:t>ã</w:t>
      </w:r>
      <w:r w:rsidRPr="003F2D0A">
        <w:rPr>
          <w:rFonts w:cs="Helvetica"/>
          <w:szCs w:val="24"/>
          <w:lang w:val="pt-PT"/>
        </w:rPr>
        <w:t>o modifica</w:t>
      </w:r>
      <w:r w:rsidR="003F2D0A" w:rsidRPr="003F2D0A"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 xml:space="preserve"> </w:t>
      </w:r>
      <w:r w:rsidR="003F2D0A" w:rsidRPr="003F2D0A">
        <w:rPr>
          <w:rFonts w:cs="Helvetica"/>
          <w:szCs w:val="24"/>
          <w:lang w:val="pt-PT"/>
        </w:rPr>
        <w:t xml:space="preserve">a </w:t>
      </w:r>
      <w:r w:rsidRPr="003F2D0A">
        <w:rPr>
          <w:rFonts w:cs="Helvetica"/>
          <w:szCs w:val="24"/>
          <w:lang w:val="pt-PT"/>
        </w:rPr>
        <w:t>su</w:t>
      </w:r>
      <w:r w:rsidR="003F2D0A" w:rsidRPr="003F2D0A">
        <w:rPr>
          <w:rFonts w:cs="Helvetica"/>
          <w:szCs w:val="24"/>
          <w:lang w:val="pt-PT"/>
        </w:rPr>
        <w:t>a</w:t>
      </w:r>
      <w:r w:rsidRPr="003F2D0A">
        <w:rPr>
          <w:rFonts w:cs="Helvetica"/>
          <w:szCs w:val="24"/>
          <w:lang w:val="pt-PT"/>
        </w:rPr>
        <w:t xml:space="preserve"> pr</w:t>
      </w:r>
      <w:r w:rsidR="003F2D0A">
        <w:rPr>
          <w:rFonts w:cs="Helvetica"/>
          <w:szCs w:val="24"/>
          <w:lang w:val="pt-PT"/>
        </w:rPr>
        <w:t>ó</w:t>
      </w:r>
      <w:r w:rsidRPr="003F2D0A">
        <w:rPr>
          <w:rFonts w:cs="Helvetica"/>
          <w:szCs w:val="24"/>
          <w:lang w:val="pt-PT"/>
        </w:rPr>
        <w:t>p</w:t>
      </w:r>
      <w:r w:rsidR="003F2D0A">
        <w:rPr>
          <w:rFonts w:cs="Helvetica"/>
          <w:szCs w:val="24"/>
          <w:lang w:val="pt-PT"/>
        </w:rPr>
        <w:t>r</w:t>
      </w:r>
      <w:r w:rsidRPr="003F2D0A">
        <w:rPr>
          <w:rFonts w:cs="Helvetica"/>
          <w:szCs w:val="24"/>
          <w:lang w:val="pt-PT"/>
        </w:rPr>
        <w:t>ia condi</w:t>
      </w:r>
      <w:r w:rsidR="003F2D0A">
        <w:rPr>
          <w:rFonts w:cs="Helvetica"/>
          <w:szCs w:val="24"/>
          <w:lang w:val="pt-PT"/>
        </w:rPr>
        <w:t>ção</w:t>
      </w:r>
      <w:r w:rsidRPr="003F2D0A">
        <w:rPr>
          <w:rFonts w:cs="Helvetica"/>
          <w:szCs w:val="24"/>
          <w:lang w:val="pt-PT"/>
        </w:rPr>
        <w:t xml:space="preserve"> pe</w:t>
      </w:r>
      <w:r w:rsidR="003F2D0A">
        <w:rPr>
          <w:rFonts w:cs="Helvetica"/>
          <w:szCs w:val="24"/>
          <w:lang w:val="pt-PT"/>
        </w:rPr>
        <w:t>s</w:t>
      </w:r>
      <w:r w:rsidRPr="003F2D0A">
        <w:rPr>
          <w:rFonts w:cs="Helvetica"/>
          <w:szCs w:val="24"/>
          <w:lang w:val="pt-PT"/>
        </w:rPr>
        <w:t>soal, teológica o</w:t>
      </w:r>
      <w:r w:rsidR="00D72381">
        <w:rPr>
          <w:rFonts w:cs="Helvetica"/>
          <w:szCs w:val="24"/>
          <w:lang w:val="pt-PT"/>
        </w:rPr>
        <w:t>u</w:t>
      </w:r>
      <w:r w:rsidRPr="003F2D0A">
        <w:rPr>
          <w:rFonts w:cs="Helvetica"/>
          <w:szCs w:val="24"/>
          <w:lang w:val="pt-PT"/>
        </w:rPr>
        <w:t xml:space="preserve"> canónica, de </w:t>
      </w:r>
      <w:r w:rsidR="00D72381">
        <w:rPr>
          <w:rFonts w:cs="Helvetica"/>
          <w:szCs w:val="24"/>
          <w:lang w:val="pt-PT"/>
        </w:rPr>
        <w:t xml:space="preserve">fiéis leigos </w:t>
      </w:r>
      <w:r w:rsidRPr="003F2D0A">
        <w:rPr>
          <w:rFonts w:cs="Helvetica"/>
          <w:szCs w:val="24"/>
          <w:lang w:val="pt-PT"/>
        </w:rPr>
        <w:t>comuns</w:t>
      </w:r>
      <w:r w:rsidR="00D72381">
        <w:rPr>
          <w:rFonts w:cs="Helvetica"/>
          <w:szCs w:val="24"/>
          <w:lang w:val="pt-PT"/>
        </w:rPr>
        <w:t xml:space="preserve">, e </w:t>
      </w:r>
      <w:r w:rsidRPr="003F2D0A">
        <w:rPr>
          <w:rFonts w:cs="Helvetica"/>
          <w:szCs w:val="24"/>
          <w:lang w:val="pt-PT"/>
        </w:rPr>
        <w:t>como ta</w:t>
      </w:r>
      <w:r w:rsidR="00D72381">
        <w:rPr>
          <w:rFonts w:cs="Helvetica"/>
          <w:szCs w:val="24"/>
          <w:lang w:val="pt-PT"/>
        </w:rPr>
        <w:t>i</w:t>
      </w:r>
      <w:r w:rsidRPr="003F2D0A">
        <w:rPr>
          <w:rFonts w:cs="Helvetica"/>
          <w:szCs w:val="24"/>
          <w:lang w:val="pt-PT"/>
        </w:rPr>
        <w:t>s se comporta</w:t>
      </w:r>
      <w:r w:rsidR="00D72381"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 xml:space="preserve"> e</w:t>
      </w:r>
      <w:r w:rsidR="00D72381">
        <w:rPr>
          <w:rFonts w:cs="Helvetica"/>
          <w:szCs w:val="24"/>
          <w:lang w:val="pt-PT"/>
        </w:rPr>
        <w:t>m</w:t>
      </w:r>
      <w:r w:rsidRPr="003F2D0A">
        <w:rPr>
          <w:rFonts w:cs="Helvetica"/>
          <w:szCs w:val="24"/>
          <w:lang w:val="pt-PT"/>
        </w:rPr>
        <w:t xml:space="preserve"> toda </w:t>
      </w:r>
      <w:r w:rsidR="00D72381">
        <w:rPr>
          <w:rFonts w:cs="Helvetica"/>
          <w:szCs w:val="24"/>
          <w:lang w:val="pt-PT"/>
        </w:rPr>
        <w:t xml:space="preserve">a </w:t>
      </w:r>
      <w:r w:rsidRPr="003F2D0A">
        <w:rPr>
          <w:rFonts w:cs="Helvetica"/>
          <w:szCs w:val="24"/>
          <w:lang w:val="pt-PT"/>
        </w:rPr>
        <w:t>su</w:t>
      </w:r>
      <w:r w:rsidR="00D72381">
        <w:rPr>
          <w:rFonts w:cs="Helvetica"/>
          <w:szCs w:val="24"/>
          <w:lang w:val="pt-PT"/>
        </w:rPr>
        <w:t>a</w:t>
      </w:r>
      <w:r w:rsidRPr="003F2D0A">
        <w:rPr>
          <w:rFonts w:cs="Helvetica"/>
          <w:szCs w:val="24"/>
          <w:lang w:val="pt-PT"/>
        </w:rPr>
        <w:t xml:space="preserve"> atua</w:t>
      </w:r>
      <w:r w:rsidR="00D72381">
        <w:rPr>
          <w:rFonts w:cs="Helvetica"/>
          <w:szCs w:val="24"/>
          <w:lang w:val="pt-PT"/>
        </w:rPr>
        <w:t>ção</w:t>
      </w:r>
      <w:r w:rsidRPr="003F2D0A">
        <w:rPr>
          <w:rFonts w:cs="Helvetica"/>
          <w:szCs w:val="24"/>
          <w:lang w:val="pt-PT"/>
        </w:rPr>
        <w:t>»</w:t>
      </w:r>
      <w:r w:rsidRPr="00B612C0">
        <w:rPr>
          <w:rStyle w:val="FootnoteReference"/>
          <w:rFonts w:cs="Helvetica"/>
          <w:color w:val="404040"/>
          <w:szCs w:val="24"/>
        </w:rPr>
        <w:footnoteReference w:id="17"/>
      </w:r>
      <w:r w:rsidRPr="003F2D0A">
        <w:rPr>
          <w:rFonts w:cs="Helvetica"/>
          <w:szCs w:val="24"/>
          <w:lang w:val="pt-PT"/>
        </w:rPr>
        <w:t xml:space="preserve">. </w:t>
      </w:r>
      <w:r w:rsidR="00D72381" w:rsidRPr="00D72381">
        <w:rPr>
          <w:rFonts w:cs="Helvetica"/>
          <w:szCs w:val="24"/>
          <w:lang w:val="pt-PT"/>
        </w:rPr>
        <w:t>O</w:t>
      </w:r>
      <w:r w:rsidRPr="00D72381">
        <w:rPr>
          <w:rFonts w:cs="Helvetica"/>
          <w:szCs w:val="24"/>
          <w:lang w:val="pt-PT"/>
        </w:rPr>
        <w:t>s</w:t>
      </w:r>
      <w:r w:rsidR="00D72381" w:rsidRPr="00D72381">
        <w:rPr>
          <w:rFonts w:cs="Helvetica"/>
          <w:szCs w:val="24"/>
          <w:lang w:val="pt-PT"/>
        </w:rPr>
        <w:t xml:space="preserve"> seus </w:t>
      </w:r>
      <w:r w:rsidRPr="00D72381">
        <w:rPr>
          <w:rFonts w:cs="Helvetica"/>
          <w:szCs w:val="24"/>
          <w:lang w:val="pt-PT"/>
        </w:rPr>
        <w:t>d</w:t>
      </w:r>
      <w:r w:rsidR="00D72381" w:rsidRPr="00D72381">
        <w:rPr>
          <w:rFonts w:cs="Helvetica"/>
          <w:szCs w:val="24"/>
          <w:lang w:val="pt-PT"/>
        </w:rPr>
        <w:t>ireit</w:t>
      </w:r>
      <w:r w:rsidRPr="00D72381">
        <w:rPr>
          <w:rFonts w:cs="Helvetica"/>
          <w:szCs w:val="24"/>
          <w:lang w:val="pt-PT"/>
        </w:rPr>
        <w:t xml:space="preserve">os </w:t>
      </w:r>
      <w:r w:rsidR="00D72381" w:rsidRPr="00D72381">
        <w:rPr>
          <w:rFonts w:cs="Helvetica"/>
          <w:szCs w:val="24"/>
          <w:lang w:val="pt-PT"/>
        </w:rPr>
        <w:t>e</w:t>
      </w:r>
      <w:r w:rsidRPr="00D72381">
        <w:rPr>
          <w:rFonts w:cs="Helvetica"/>
          <w:szCs w:val="24"/>
          <w:lang w:val="pt-PT"/>
        </w:rPr>
        <w:t xml:space="preserve"> de</w:t>
      </w:r>
      <w:r w:rsidR="00D72381" w:rsidRPr="00D72381">
        <w:rPr>
          <w:rFonts w:cs="Helvetica"/>
          <w:szCs w:val="24"/>
          <w:lang w:val="pt-PT"/>
        </w:rPr>
        <w:t>v</w:t>
      </w:r>
      <w:r w:rsidRPr="00D72381">
        <w:rPr>
          <w:rFonts w:cs="Helvetica"/>
          <w:szCs w:val="24"/>
          <w:lang w:val="pt-PT"/>
        </w:rPr>
        <w:t>eres na sociedad</w:t>
      </w:r>
      <w:r w:rsidR="00D72381" w:rsidRPr="00D72381">
        <w:rPr>
          <w:rFonts w:cs="Helvetica"/>
          <w:szCs w:val="24"/>
          <w:lang w:val="pt-PT"/>
        </w:rPr>
        <w:t>e</w:t>
      </w:r>
      <w:r w:rsidRPr="00D72381">
        <w:rPr>
          <w:rFonts w:cs="Helvetica"/>
          <w:szCs w:val="24"/>
          <w:lang w:val="pt-PT"/>
        </w:rPr>
        <w:t xml:space="preserve"> </w:t>
      </w:r>
      <w:r w:rsidR="00D72381" w:rsidRPr="00D72381">
        <w:rPr>
          <w:rFonts w:cs="Helvetica"/>
          <w:szCs w:val="24"/>
          <w:lang w:val="pt-PT"/>
        </w:rPr>
        <w:t>e na</w:t>
      </w:r>
      <w:r w:rsidRPr="00D72381">
        <w:rPr>
          <w:rFonts w:cs="Helvetica"/>
          <w:szCs w:val="24"/>
          <w:lang w:val="pt-PT"/>
        </w:rPr>
        <w:t xml:space="preserve"> Ig</w:t>
      </w:r>
      <w:r w:rsidR="00D72381">
        <w:rPr>
          <w:rFonts w:cs="Helvetica"/>
          <w:szCs w:val="24"/>
          <w:lang w:val="pt-PT"/>
        </w:rPr>
        <w:t>reja</w:t>
      </w:r>
      <w:r w:rsidRPr="00D72381">
        <w:rPr>
          <w:rFonts w:cs="Helvetica"/>
          <w:szCs w:val="24"/>
          <w:lang w:val="pt-PT"/>
        </w:rPr>
        <w:t xml:space="preserve"> </w:t>
      </w:r>
      <w:r w:rsidR="00D72381">
        <w:rPr>
          <w:rFonts w:cs="Helvetica"/>
          <w:szCs w:val="24"/>
          <w:lang w:val="pt-PT"/>
        </w:rPr>
        <w:t>continuam a ser os mesmos que antes</w:t>
      </w:r>
      <w:r w:rsidRPr="00D72381">
        <w:rPr>
          <w:rFonts w:cs="Helvetica"/>
          <w:szCs w:val="24"/>
          <w:lang w:val="pt-PT"/>
        </w:rPr>
        <w:t>.</w:t>
      </w:r>
    </w:p>
    <w:p w14:paraId="657B5FC7" w14:textId="77777777" w:rsidR="0082544F" w:rsidRPr="00D72381" w:rsidRDefault="0082544F" w:rsidP="0000174F">
      <w:pPr>
        <w:ind w:firstLine="0"/>
        <w:rPr>
          <w:rFonts w:cs="Helvetica"/>
          <w:szCs w:val="24"/>
          <w:lang w:val="pt-PT"/>
        </w:rPr>
      </w:pPr>
      <w:r w:rsidRPr="00D72381">
        <w:rPr>
          <w:rFonts w:cs="Helvetica"/>
          <w:szCs w:val="24"/>
          <w:lang w:val="pt-PT"/>
        </w:rPr>
        <w:t>E</w:t>
      </w:r>
      <w:r w:rsidR="00D72381" w:rsidRPr="00D72381">
        <w:rPr>
          <w:rFonts w:cs="Helvetica"/>
          <w:szCs w:val="24"/>
          <w:lang w:val="pt-PT"/>
        </w:rPr>
        <w:t>m</w:t>
      </w:r>
      <w:r w:rsidRPr="00D72381">
        <w:rPr>
          <w:rFonts w:cs="Helvetica"/>
          <w:szCs w:val="24"/>
          <w:lang w:val="pt-PT"/>
        </w:rPr>
        <w:t xml:space="preserve"> virtud</w:t>
      </w:r>
      <w:r w:rsidR="00D72381" w:rsidRPr="00D72381">
        <w:rPr>
          <w:rFonts w:cs="Helvetica"/>
          <w:szCs w:val="24"/>
          <w:lang w:val="pt-PT"/>
        </w:rPr>
        <w:t>e</w:t>
      </w:r>
      <w:r w:rsidRPr="00D72381">
        <w:rPr>
          <w:rFonts w:cs="Helvetica"/>
          <w:szCs w:val="24"/>
          <w:lang w:val="pt-PT"/>
        </w:rPr>
        <w:t xml:space="preserve"> d</w:t>
      </w:r>
      <w:r w:rsidR="00D72381" w:rsidRPr="00D72381">
        <w:rPr>
          <w:rFonts w:cs="Helvetica"/>
          <w:szCs w:val="24"/>
          <w:lang w:val="pt-PT"/>
        </w:rPr>
        <w:t>o</w:t>
      </w:r>
      <w:r w:rsidRPr="00D72381">
        <w:rPr>
          <w:rFonts w:cs="Helvetica"/>
          <w:szCs w:val="24"/>
          <w:lang w:val="pt-PT"/>
        </w:rPr>
        <w:t xml:space="preserve"> caráter exclusivamente espiritual d</w:t>
      </w:r>
      <w:r w:rsidR="00D72381" w:rsidRPr="00D72381">
        <w:rPr>
          <w:rFonts w:cs="Helvetica"/>
          <w:szCs w:val="24"/>
          <w:lang w:val="pt-PT"/>
        </w:rPr>
        <w:t>a</w:t>
      </w:r>
      <w:r w:rsidRPr="00D72381">
        <w:rPr>
          <w:rFonts w:cs="Helvetica"/>
          <w:szCs w:val="24"/>
          <w:lang w:val="pt-PT"/>
        </w:rPr>
        <w:t xml:space="preserve"> su</w:t>
      </w:r>
      <w:r w:rsidR="00D72381" w:rsidRPr="00D72381">
        <w:rPr>
          <w:rFonts w:cs="Helvetica"/>
          <w:szCs w:val="24"/>
          <w:lang w:val="pt-PT"/>
        </w:rPr>
        <w:t>a</w:t>
      </w:r>
      <w:r w:rsidRPr="00D72381">
        <w:rPr>
          <w:rFonts w:cs="Helvetica"/>
          <w:szCs w:val="24"/>
          <w:lang w:val="pt-PT"/>
        </w:rPr>
        <w:t xml:space="preserve"> mis</w:t>
      </w:r>
      <w:r w:rsidR="00D72381" w:rsidRPr="00D72381">
        <w:rPr>
          <w:rFonts w:cs="Helvetica"/>
          <w:szCs w:val="24"/>
          <w:lang w:val="pt-PT"/>
        </w:rPr>
        <w:t>s</w:t>
      </w:r>
      <w:r w:rsidR="00D72381">
        <w:rPr>
          <w:rFonts w:cs="Helvetica"/>
          <w:szCs w:val="24"/>
          <w:lang w:val="pt-PT"/>
        </w:rPr>
        <w:t>ão</w:t>
      </w:r>
      <w:r w:rsidRPr="00D72381">
        <w:rPr>
          <w:rFonts w:cs="Helvetica"/>
          <w:szCs w:val="24"/>
          <w:lang w:val="pt-PT"/>
        </w:rPr>
        <w:t>, a prelatura n</w:t>
      </w:r>
      <w:r w:rsidR="00D72381">
        <w:rPr>
          <w:rFonts w:cs="Helvetica"/>
          <w:szCs w:val="24"/>
          <w:lang w:val="pt-PT"/>
        </w:rPr>
        <w:t>ão</w:t>
      </w:r>
      <w:r w:rsidRPr="00D72381">
        <w:rPr>
          <w:rFonts w:cs="Helvetica"/>
          <w:szCs w:val="24"/>
          <w:lang w:val="pt-PT"/>
        </w:rPr>
        <w:t xml:space="preserve"> interv</w:t>
      </w:r>
      <w:r w:rsidR="00D72381">
        <w:rPr>
          <w:rFonts w:cs="Helvetica"/>
          <w:szCs w:val="24"/>
          <w:lang w:val="pt-PT"/>
        </w:rPr>
        <w:t>ém</w:t>
      </w:r>
      <w:r w:rsidRPr="00D72381">
        <w:rPr>
          <w:rFonts w:cs="Helvetica"/>
          <w:szCs w:val="24"/>
          <w:lang w:val="pt-PT"/>
        </w:rPr>
        <w:t xml:space="preserve"> </w:t>
      </w:r>
      <w:r w:rsidR="00D72381">
        <w:rPr>
          <w:rFonts w:cs="Helvetica"/>
          <w:szCs w:val="24"/>
          <w:lang w:val="pt-PT"/>
        </w:rPr>
        <w:t>n</w:t>
      </w:r>
      <w:r w:rsidRPr="00D72381">
        <w:rPr>
          <w:rFonts w:cs="Helvetica"/>
          <w:szCs w:val="24"/>
          <w:lang w:val="pt-PT"/>
        </w:rPr>
        <w:t xml:space="preserve">as </w:t>
      </w:r>
      <w:r w:rsidR="00D72381">
        <w:rPr>
          <w:rFonts w:cs="Helvetica"/>
          <w:szCs w:val="24"/>
          <w:lang w:val="pt-PT"/>
        </w:rPr>
        <w:t>q</w:t>
      </w:r>
      <w:r w:rsidRPr="00D72381">
        <w:rPr>
          <w:rFonts w:cs="Helvetica"/>
          <w:szCs w:val="24"/>
          <w:lang w:val="pt-PT"/>
        </w:rPr>
        <w:t>uest</w:t>
      </w:r>
      <w:r w:rsidR="00D72381">
        <w:rPr>
          <w:rFonts w:cs="Helvetica"/>
          <w:szCs w:val="24"/>
          <w:lang w:val="pt-PT"/>
        </w:rPr>
        <w:t>õ</w:t>
      </w:r>
      <w:r w:rsidRPr="00D72381">
        <w:rPr>
          <w:rFonts w:cs="Helvetica"/>
          <w:szCs w:val="24"/>
          <w:lang w:val="pt-PT"/>
        </w:rPr>
        <w:t>es tempora</w:t>
      </w:r>
      <w:r w:rsidR="00D72381">
        <w:rPr>
          <w:rFonts w:cs="Helvetica"/>
          <w:szCs w:val="24"/>
          <w:lang w:val="pt-PT"/>
        </w:rPr>
        <w:t>i</w:t>
      </w:r>
      <w:r w:rsidRPr="00D72381">
        <w:rPr>
          <w:rFonts w:cs="Helvetica"/>
          <w:szCs w:val="24"/>
          <w:lang w:val="pt-PT"/>
        </w:rPr>
        <w:t>s que</w:t>
      </w:r>
      <w:r w:rsidR="00D72381">
        <w:rPr>
          <w:rFonts w:cs="Helvetica"/>
          <w:szCs w:val="24"/>
          <w:lang w:val="pt-PT"/>
        </w:rPr>
        <w:t xml:space="preserve"> os</w:t>
      </w:r>
      <w:r w:rsidRPr="00D72381">
        <w:rPr>
          <w:rFonts w:cs="Helvetica"/>
          <w:szCs w:val="24"/>
          <w:lang w:val="pt-PT"/>
        </w:rPr>
        <w:t xml:space="preserve"> s</w:t>
      </w:r>
      <w:r w:rsidR="00D72381">
        <w:rPr>
          <w:rFonts w:cs="Helvetica"/>
          <w:szCs w:val="24"/>
          <w:lang w:val="pt-PT"/>
        </w:rPr>
        <w:t>e</w:t>
      </w:r>
      <w:r w:rsidRPr="00D72381">
        <w:rPr>
          <w:rFonts w:cs="Helvetica"/>
          <w:szCs w:val="24"/>
          <w:lang w:val="pt-PT"/>
        </w:rPr>
        <w:t>us fi</w:t>
      </w:r>
      <w:r w:rsidR="00D72381">
        <w:rPr>
          <w:rFonts w:cs="Helvetica"/>
          <w:szCs w:val="24"/>
          <w:lang w:val="pt-PT"/>
        </w:rPr>
        <w:t>éis</w:t>
      </w:r>
      <w:r w:rsidRPr="00D72381">
        <w:rPr>
          <w:rFonts w:cs="Helvetica"/>
          <w:szCs w:val="24"/>
          <w:lang w:val="pt-PT"/>
        </w:rPr>
        <w:t xml:space="preserve"> </w:t>
      </w:r>
      <w:r w:rsidR="00D72381">
        <w:rPr>
          <w:rFonts w:cs="Helvetica"/>
          <w:szCs w:val="24"/>
          <w:lang w:val="pt-PT"/>
        </w:rPr>
        <w:t>tiverem que encarar</w:t>
      </w:r>
      <w:r w:rsidRPr="00D72381">
        <w:rPr>
          <w:rFonts w:cs="Helvetica"/>
          <w:szCs w:val="24"/>
          <w:lang w:val="pt-PT"/>
        </w:rPr>
        <w:t>. Cada u</w:t>
      </w:r>
      <w:r w:rsidR="00D72381" w:rsidRPr="00D72381">
        <w:rPr>
          <w:rFonts w:cs="Helvetica"/>
          <w:szCs w:val="24"/>
          <w:lang w:val="pt-PT"/>
        </w:rPr>
        <w:t>m</w:t>
      </w:r>
      <w:r w:rsidRPr="00D72381">
        <w:rPr>
          <w:rFonts w:cs="Helvetica"/>
          <w:szCs w:val="24"/>
          <w:lang w:val="pt-PT"/>
        </w:rPr>
        <w:t xml:space="preserve"> </w:t>
      </w:r>
      <w:r w:rsidR="00D72381" w:rsidRPr="00D72381">
        <w:rPr>
          <w:rFonts w:cs="Helvetica"/>
          <w:szCs w:val="24"/>
          <w:lang w:val="pt-PT"/>
        </w:rPr>
        <w:t>atua</w:t>
      </w:r>
      <w:r w:rsidRPr="00D72381">
        <w:rPr>
          <w:rFonts w:cs="Helvetica"/>
          <w:szCs w:val="24"/>
          <w:lang w:val="pt-PT"/>
        </w:rPr>
        <w:t xml:space="preserve"> co</w:t>
      </w:r>
      <w:r w:rsidR="00D72381" w:rsidRPr="00D72381">
        <w:rPr>
          <w:rFonts w:cs="Helvetica"/>
          <w:szCs w:val="24"/>
          <w:lang w:val="pt-PT"/>
        </w:rPr>
        <w:t>m</w:t>
      </w:r>
      <w:r w:rsidRPr="00D72381">
        <w:rPr>
          <w:rFonts w:cs="Helvetica"/>
          <w:szCs w:val="24"/>
          <w:lang w:val="pt-PT"/>
        </w:rPr>
        <w:t xml:space="preserve"> completa liber</w:t>
      </w:r>
      <w:r w:rsidR="00D72381" w:rsidRPr="00D72381">
        <w:rPr>
          <w:rFonts w:cs="Helvetica"/>
          <w:szCs w:val="24"/>
          <w:lang w:val="pt-PT"/>
        </w:rPr>
        <w:t>d</w:t>
      </w:r>
      <w:r w:rsidRPr="00D72381">
        <w:rPr>
          <w:rFonts w:cs="Helvetica"/>
          <w:szCs w:val="24"/>
          <w:lang w:val="pt-PT"/>
        </w:rPr>
        <w:t>ad</w:t>
      </w:r>
      <w:r w:rsidR="00D72381" w:rsidRPr="00D72381">
        <w:rPr>
          <w:rFonts w:cs="Helvetica"/>
          <w:szCs w:val="24"/>
          <w:lang w:val="pt-PT"/>
        </w:rPr>
        <w:t>e</w:t>
      </w:r>
      <w:r w:rsidRPr="00D72381">
        <w:rPr>
          <w:rFonts w:cs="Helvetica"/>
          <w:szCs w:val="24"/>
          <w:lang w:val="pt-PT"/>
        </w:rPr>
        <w:t xml:space="preserve"> </w:t>
      </w:r>
      <w:r w:rsidR="00D72381" w:rsidRPr="00D72381">
        <w:rPr>
          <w:rFonts w:cs="Helvetica"/>
          <w:szCs w:val="24"/>
          <w:lang w:val="pt-PT"/>
        </w:rPr>
        <w:t>e</w:t>
      </w:r>
      <w:r w:rsidRPr="00D72381">
        <w:rPr>
          <w:rFonts w:cs="Helvetica"/>
          <w:szCs w:val="24"/>
          <w:lang w:val="pt-PT"/>
        </w:rPr>
        <w:t xml:space="preserve"> responsabilidad</w:t>
      </w:r>
      <w:r w:rsidR="00D72381" w:rsidRPr="00D72381">
        <w:rPr>
          <w:rFonts w:cs="Helvetica"/>
          <w:szCs w:val="24"/>
          <w:lang w:val="pt-PT"/>
        </w:rPr>
        <w:t>e</w:t>
      </w:r>
      <w:r w:rsidRPr="00D72381">
        <w:rPr>
          <w:rFonts w:cs="Helvetica"/>
          <w:szCs w:val="24"/>
          <w:lang w:val="pt-PT"/>
        </w:rPr>
        <w:t>.</w:t>
      </w:r>
    </w:p>
    <w:p w14:paraId="49163FD7" w14:textId="18DEC97D" w:rsidR="0082544F" w:rsidRPr="002C21FA" w:rsidRDefault="00D72381" w:rsidP="0000174F">
      <w:pPr>
        <w:ind w:firstLine="0"/>
        <w:rPr>
          <w:rFonts w:cs="Helvetica"/>
          <w:szCs w:val="24"/>
          <w:lang w:val="pt-PT"/>
        </w:rPr>
      </w:pPr>
      <w:r w:rsidRPr="00DD794D">
        <w:rPr>
          <w:rFonts w:cs="Helvetica"/>
          <w:szCs w:val="24"/>
          <w:lang w:val="pt-PT"/>
        </w:rPr>
        <w:t>O</w:t>
      </w:r>
      <w:r w:rsidR="0082544F" w:rsidRPr="00DD794D">
        <w:rPr>
          <w:rFonts w:cs="Helvetica"/>
          <w:szCs w:val="24"/>
          <w:lang w:val="pt-PT"/>
        </w:rPr>
        <w:t xml:space="preserve"> Opus Dei n</w:t>
      </w:r>
      <w:r w:rsidRPr="00DD794D">
        <w:rPr>
          <w:rFonts w:cs="Helvetica"/>
          <w:szCs w:val="24"/>
          <w:lang w:val="pt-PT"/>
        </w:rPr>
        <w:t>ã</w:t>
      </w:r>
      <w:r w:rsidR="0082544F" w:rsidRPr="00DD794D">
        <w:rPr>
          <w:rFonts w:cs="Helvetica"/>
          <w:szCs w:val="24"/>
          <w:lang w:val="pt-PT"/>
        </w:rPr>
        <w:t xml:space="preserve">o </w:t>
      </w:r>
      <w:r w:rsidRPr="00DD794D">
        <w:rPr>
          <w:rFonts w:cs="Helvetica"/>
          <w:szCs w:val="24"/>
          <w:lang w:val="pt-PT"/>
        </w:rPr>
        <w:t>faz</w:t>
      </w:r>
      <w:r w:rsidR="0082544F" w:rsidRPr="00DD794D">
        <w:rPr>
          <w:rFonts w:cs="Helvetica"/>
          <w:szCs w:val="24"/>
          <w:lang w:val="pt-PT"/>
        </w:rPr>
        <w:t xml:space="preserve"> suas as decis</w:t>
      </w:r>
      <w:r w:rsidRPr="00DD794D">
        <w:rPr>
          <w:rFonts w:cs="Helvetica"/>
          <w:szCs w:val="24"/>
          <w:lang w:val="pt-PT"/>
        </w:rPr>
        <w:t>õ</w:t>
      </w:r>
      <w:r w:rsidR="0082544F" w:rsidRPr="00DD794D">
        <w:rPr>
          <w:rFonts w:cs="Helvetica"/>
          <w:szCs w:val="24"/>
          <w:lang w:val="pt-PT"/>
        </w:rPr>
        <w:t>es d</w:t>
      </w:r>
      <w:r w:rsidRPr="00DD794D">
        <w:rPr>
          <w:rFonts w:cs="Helvetica"/>
          <w:szCs w:val="24"/>
          <w:lang w:val="pt-PT"/>
        </w:rPr>
        <w:t>os</w:t>
      </w:r>
      <w:r w:rsidR="0082544F" w:rsidRPr="00DD794D">
        <w:rPr>
          <w:rFonts w:cs="Helvetica"/>
          <w:szCs w:val="24"/>
          <w:lang w:val="pt-PT"/>
        </w:rPr>
        <w:t xml:space="preserve"> s</w:t>
      </w:r>
      <w:r w:rsidRPr="00DD794D">
        <w:rPr>
          <w:rFonts w:cs="Helvetica"/>
          <w:szCs w:val="24"/>
          <w:lang w:val="pt-PT"/>
        </w:rPr>
        <w:t>e</w:t>
      </w:r>
      <w:r w:rsidR="0082544F" w:rsidRPr="00DD794D">
        <w:rPr>
          <w:rFonts w:cs="Helvetica"/>
          <w:szCs w:val="24"/>
          <w:lang w:val="pt-PT"/>
        </w:rPr>
        <w:t xml:space="preserve">us membros. </w:t>
      </w:r>
      <w:r w:rsidRPr="00D72381">
        <w:rPr>
          <w:rFonts w:cs="Helvetica"/>
          <w:szCs w:val="24"/>
          <w:lang w:val="pt-PT"/>
        </w:rPr>
        <w:t>No</w:t>
      </w:r>
      <w:r w:rsidR="0082544F" w:rsidRPr="00D72381">
        <w:rPr>
          <w:rFonts w:cs="Helvetica"/>
          <w:szCs w:val="24"/>
          <w:lang w:val="pt-PT"/>
        </w:rPr>
        <w:t xml:space="preserve"> que </w:t>
      </w:r>
      <w:r w:rsidRPr="00D72381">
        <w:rPr>
          <w:rFonts w:cs="Helvetica"/>
          <w:szCs w:val="24"/>
          <w:lang w:val="pt-PT"/>
        </w:rPr>
        <w:t>diz respeito à</w:t>
      </w:r>
      <w:r w:rsidR="0082544F" w:rsidRPr="00D72381">
        <w:rPr>
          <w:rFonts w:cs="Helvetica"/>
          <w:szCs w:val="24"/>
          <w:lang w:val="pt-PT"/>
        </w:rPr>
        <w:t xml:space="preserve"> atua</w:t>
      </w:r>
      <w:r w:rsidRPr="00D72381">
        <w:rPr>
          <w:rFonts w:cs="Helvetica"/>
          <w:szCs w:val="24"/>
          <w:lang w:val="pt-PT"/>
        </w:rPr>
        <w:t>ção</w:t>
      </w:r>
      <w:r w:rsidR="0082544F" w:rsidRPr="00D72381">
        <w:rPr>
          <w:rFonts w:cs="Helvetica"/>
          <w:szCs w:val="24"/>
          <w:lang w:val="pt-PT"/>
        </w:rPr>
        <w:t xml:space="preserve"> prof</w:t>
      </w:r>
      <w:r w:rsidRPr="00D72381">
        <w:rPr>
          <w:rFonts w:cs="Helvetica"/>
          <w:szCs w:val="24"/>
          <w:lang w:val="pt-PT"/>
        </w:rPr>
        <w:t>i</w:t>
      </w:r>
      <w:r w:rsidR="0082544F" w:rsidRPr="00D72381">
        <w:rPr>
          <w:rFonts w:cs="Helvetica"/>
          <w:szCs w:val="24"/>
          <w:lang w:val="pt-PT"/>
        </w:rPr>
        <w:t>s</w:t>
      </w:r>
      <w:r w:rsidRPr="00D72381">
        <w:rPr>
          <w:rFonts w:cs="Helvetica"/>
          <w:szCs w:val="24"/>
          <w:lang w:val="pt-PT"/>
        </w:rPr>
        <w:t>s</w:t>
      </w:r>
      <w:r w:rsidR="0082544F" w:rsidRPr="00D72381">
        <w:rPr>
          <w:rFonts w:cs="Helvetica"/>
          <w:szCs w:val="24"/>
          <w:lang w:val="pt-PT"/>
        </w:rPr>
        <w:t xml:space="preserve">ional </w:t>
      </w:r>
      <w:r w:rsidRPr="00D72381">
        <w:rPr>
          <w:rFonts w:cs="Helvetica"/>
          <w:szCs w:val="24"/>
          <w:lang w:val="pt-PT"/>
        </w:rPr>
        <w:t>e</w:t>
      </w:r>
      <w:r w:rsidR="0082544F" w:rsidRPr="00D72381">
        <w:rPr>
          <w:rFonts w:cs="Helvetica"/>
          <w:szCs w:val="24"/>
          <w:lang w:val="pt-PT"/>
        </w:rPr>
        <w:t xml:space="preserve"> </w:t>
      </w:r>
      <w:r w:rsidRPr="00D72381">
        <w:rPr>
          <w:rFonts w:cs="Helvetica"/>
          <w:szCs w:val="24"/>
          <w:lang w:val="pt-PT"/>
        </w:rPr>
        <w:t>à</w:t>
      </w:r>
      <w:r w:rsidR="0082544F" w:rsidRPr="00D72381">
        <w:rPr>
          <w:rFonts w:cs="Helvetica"/>
          <w:szCs w:val="24"/>
          <w:lang w:val="pt-PT"/>
        </w:rPr>
        <w:t>s do</w:t>
      </w:r>
      <w:r w:rsidRPr="00D72381">
        <w:rPr>
          <w:rFonts w:cs="Helvetica"/>
          <w:szCs w:val="24"/>
          <w:lang w:val="pt-PT"/>
        </w:rPr>
        <w:t>u</w:t>
      </w:r>
      <w:r w:rsidR="0082544F" w:rsidRPr="00D72381">
        <w:rPr>
          <w:rFonts w:cs="Helvetica"/>
          <w:szCs w:val="24"/>
          <w:lang w:val="pt-PT"/>
        </w:rPr>
        <w:t>trinas socia</w:t>
      </w:r>
      <w:r w:rsidRPr="00D72381">
        <w:rPr>
          <w:rFonts w:cs="Helvetica"/>
          <w:szCs w:val="24"/>
          <w:lang w:val="pt-PT"/>
        </w:rPr>
        <w:t>i</w:t>
      </w:r>
      <w:r w:rsidR="0082544F" w:rsidRPr="00D72381">
        <w:rPr>
          <w:rFonts w:cs="Helvetica"/>
          <w:szCs w:val="24"/>
          <w:lang w:val="pt-PT"/>
        </w:rPr>
        <w:t>s, políticas, etc., cada u</w:t>
      </w:r>
      <w:r w:rsidRPr="00D72381">
        <w:rPr>
          <w:rFonts w:cs="Helvetica"/>
          <w:szCs w:val="24"/>
          <w:lang w:val="pt-PT"/>
        </w:rPr>
        <w:t>m</w:t>
      </w:r>
      <w:r w:rsidR="0082544F" w:rsidRPr="00D72381">
        <w:rPr>
          <w:rFonts w:cs="Helvetica"/>
          <w:szCs w:val="24"/>
          <w:lang w:val="pt-PT"/>
        </w:rPr>
        <w:t xml:space="preserve"> dos fi</w:t>
      </w:r>
      <w:r w:rsidRPr="00D72381">
        <w:rPr>
          <w:rFonts w:cs="Helvetica"/>
          <w:szCs w:val="24"/>
          <w:lang w:val="pt-PT"/>
        </w:rPr>
        <w:t>éis</w:t>
      </w:r>
      <w:r w:rsidR="0082544F" w:rsidRPr="00D72381">
        <w:rPr>
          <w:rFonts w:cs="Helvetica"/>
          <w:szCs w:val="24"/>
          <w:lang w:val="pt-PT"/>
        </w:rPr>
        <w:t xml:space="preserve"> da prelatura, dentro dos l</w:t>
      </w:r>
      <w:r w:rsidRPr="00D72381">
        <w:rPr>
          <w:rFonts w:cs="Helvetica"/>
          <w:szCs w:val="24"/>
          <w:lang w:val="pt-PT"/>
        </w:rPr>
        <w:t>i</w:t>
      </w:r>
      <w:r w:rsidR="0082544F" w:rsidRPr="00D72381">
        <w:rPr>
          <w:rFonts w:cs="Helvetica"/>
          <w:szCs w:val="24"/>
          <w:lang w:val="pt-PT"/>
        </w:rPr>
        <w:t>mites da do</w:t>
      </w:r>
      <w:r>
        <w:rPr>
          <w:rFonts w:cs="Helvetica"/>
          <w:szCs w:val="24"/>
          <w:lang w:val="pt-PT"/>
        </w:rPr>
        <w:t>u</w:t>
      </w:r>
      <w:r w:rsidR="0082544F" w:rsidRPr="00D72381">
        <w:rPr>
          <w:rFonts w:cs="Helvetica"/>
          <w:szCs w:val="24"/>
          <w:lang w:val="pt-PT"/>
        </w:rPr>
        <w:t>trina católica li</w:t>
      </w:r>
      <w:r>
        <w:rPr>
          <w:rFonts w:cs="Helvetica"/>
          <w:szCs w:val="24"/>
          <w:lang w:val="pt-PT"/>
        </w:rPr>
        <w:t>v</w:t>
      </w:r>
      <w:r w:rsidR="0082544F" w:rsidRPr="00D72381">
        <w:rPr>
          <w:rFonts w:cs="Helvetica"/>
          <w:szCs w:val="24"/>
          <w:lang w:val="pt-PT"/>
        </w:rPr>
        <w:t>remente as</w:t>
      </w:r>
      <w:r w:rsidR="002C21FA">
        <w:rPr>
          <w:rFonts w:cs="Helvetica"/>
          <w:szCs w:val="24"/>
          <w:lang w:val="pt-PT"/>
        </w:rPr>
        <w:t>s</w:t>
      </w:r>
      <w:r w:rsidR="0082544F" w:rsidRPr="00D72381">
        <w:rPr>
          <w:rFonts w:cs="Helvetica"/>
          <w:szCs w:val="24"/>
          <w:lang w:val="pt-PT"/>
        </w:rPr>
        <w:t>umida, te</w:t>
      </w:r>
      <w:r w:rsidR="002C21FA">
        <w:rPr>
          <w:rFonts w:cs="Helvetica"/>
          <w:szCs w:val="24"/>
          <w:lang w:val="pt-PT"/>
        </w:rPr>
        <w:t>m</w:t>
      </w:r>
      <w:r w:rsidR="0082544F" w:rsidRPr="00D72381">
        <w:rPr>
          <w:rFonts w:cs="Helvetica"/>
          <w:szCs w:val="24"/>
          <w:lang w:val="pt-PT"/>
        </w:rPr>
        <w:t xml:space="preserve"> a </w:t>
      </w:r>
      <w:r w:rsidR="0082544F" w:rsidRPr="00D72381">
        <w:rPr>
          <w:rFonts w:cs="Helvetica"/>
          <w:szCs w:val="24"/>
          <w:lang w:val="pt-PT"/>
        </w:rPr>
        <w:lastRenderedPageBreak/>
        <w:t>m</w:t>
      </w:r>
      <w:r w:rsidR="002C21FA">
        <w:rPr>
          <w:rFonts w:cs="Helvetica"/>
          <w:szCs w:val="24"/>
          <w:lang w:val="pt-PT"/>
        </w:rPr>
        <w:t>e</w:t>
      </w:r>
      <w:r w:rsidR="0082544F" w:rsidRPr="00D72381">
        <w:rPr>
          <w:rFonts w:cs="Helvetica"/>
          <w:szCs w:val="24"/>
          <w:lang w:val="pt-PT"/>
        </w:rPr>
        <w:t>sma liber</w:t>
      </w:r>
      <w:r w:rsidR="002C21FA">
        <w:rPr>
          <w:rFonts w:cs="Helvetica"/>
          <w:szCs w:val="24"/>
          <w:lang w:val="pt-PT"/>
        </w:rPr>
        <w:t>d</w:t>
      </w:r>
      <w:r w:rsidR="0082544F" w:rsidRPr="00D72381">
        <w:rPr>
          <w:rFonts w:cs="Helvetica"/>
          <w:szCs w:val="24"/>
          <w:lang w:val="pt-PT"/>
        </w:rPr>
        <w:t>ad</w:t>
      </w:r>
      <w:r w:rsidR="002C21FA">
        <w:rPr>
          <w:rFonts w:cs="Helvetica"/>
          <w:szCs w:val="24"/>
          <w:lang w:val="pt-PT"/>
        </w:rPr>
        <w:t>e</w:t>
      </w:r>
      <w:r w:rsidR="0082544F" w:rsidRPr="00D72381">
        <w:rPr>
          <w:rFonts w:cs="Helvetica"/>
          <w:szCs w:val="24"/>
          <w:lang w:val="pt-PT"/>
        </w:rPr>
        <w:t xml:space="preserve"> que os </w:t>
      </w:r>
      <w:r w:rsidR="002C21FA">
        <w:rPr>
          <w:rFonts w:cs="Helvetica"/>
          <w:szCs w:val="24"/>
          <w:lang w:val="pt-PT"/>
        </w:rPr>
        <w:t xml:space="preserve">outros </w:t>
      </w:r>
      <w:r w:rsidR="0082544F" w:rsidRPr="00D72381">
        <w:rPr>
          <w:rFonts w:cs="Helvetica"/>
          <w:szCs w:val="24"/>
          <w:lang w:val="pt-PT"/>
        </w:rPr>
        <w:t>cidad</w:t>
      </w:r>
      <w:r w:rsidR="002C21FA">
        <w:rPr>
          <w:rFonts w:cs="Helvetica"/>
          <w:szCs w:val="24"/>
          <w:lang w:val="pt-PT"/>
        </w:rPr>
        <w:t>ã</w:t>
      </w:r>
      <w:r w:rsidR="0082544F" w:rsidRPr="00D72381">
        <w:rPr>
          <w:rFonts w:cs="Helvetica"/>
          <w:szCs w:val="24"/>
          <w:lang w:val="pt-PT"/>
        </w:rPr>
        <w:t xml:space="preserve">os. </w:t>
      </w:r>
      <w:r w:rsidR="002C21FA" w:rsidRPr="002C21FA">
        <w:rPr>
          <w:rFonts w:cs="Helvetica"/>
          <w:szCs w:val="24"/>
          <w:lang w:val="pt-PT"/>
        </w:rPr>
        <w:t>O</w:t>
      </w:r>
      <w:r w:rsidR="0082544F" w:rsidRPr="002C21FA">
        <w:rPr>
          <w:rFonts w:cs="Helvetica"/>
          <w:szCs w:val="24"/>
          <w:lang w:val="pt-PT"/>
        </w:rPr>
        <w:t>s diretores da prelatura de</w:t>
      </w:r>
      <w:r w:rsidR="002C21FA" w:rsidRPr="002C21FA">
        <w:rPr>
          <w:rFonts w:cs="Helvetica"/>
          <w:szCs w:val="24"/>
          <w:lang w:val="pt-PT"/>
        </w:rPr>
        <w:t>vem</w:t>
      </w:r>
      <w:r w:rsidR="0082544F" w:rsidRPr="002C21FA">
        <w:rPr>
          <w:rFonts w:cs="Helvetica"/>
          <w:szCs w:val="24"/>
          <w:lang w:val="pt-PT"/>
        </w:rPr>
        <w:t xml:space="preserve"> </w:t>
      </w:r>
      <w:r w:rsidR="002C21FA">
        <w:rPr>
          <w:rFonts w:cs="Helvetica"/>
          <w:szCs w:val="24"/>
          <w:lang w:val="pt-PT"/>
        </w:rPr>
        <w:t xml:space="preserve">mesmo </w:t>
      </w:r>
      <w:r w:rsidR="0082544F" w:rsidRPr="002C21FA">
        <w:rPr>
          <w:rFonts w:cs="Helvetica"/>
          <w:szCs w:val="24"/>
          <w:lang w:val="pt-PT"/>
        </w:rPr>
        <w:t>abster</w:t>
      </w:r>
      <w:r w:rsidR="002C21FA" w:rsidRPr="002C21FA">
        <w:rPr>
          <w:rFonts w:cs="Helvetica"/>
          <w:szCs w:val="24"/>
          <w:lang w:val="pt-PT"/>
        </w:rPr>
        <w:t>-</w:t>
      </w:r>
      <w:r w:rsidR="0082544F" w:rsidRPr="002C21FA">
        <w:rPr>
          <w:rFonts w:cs="Helvetica"/>
          <w:szCs w:val="24"/>
          <w:lang w:val="pt-PT"/>
        </w:rPr>
        <w:t>se totalmente de dar conse</w:t>
      </w:r>
      <w:r w:rsidR="002C21FA">
        <w:rPr>
          <w:rFonts w:cs="Helvetica"/>
          <w:szCs w:val="24"/>
          <w:lang w:val="pt-PT"/>
        </w:rPr>
        <w:t>lh</w:t>
      </w:r>
      <w:r w:rsidR="0082544F" w:rsidRPr="002C21FA">
        <w:rPr>
          <w:rFonts w:cs="Helvetica"/>
          <w:szCs w:val="24"/>
          <w:lang w:val="pt-PT"/>
        </w:rPr>
        <w:t>os nestas mat</w:t>
      </w:r>
      <w:r w:rsidR="002C21FA">
        <w:rPr>
          <w:rFonts w:cs="Helvetica"/>
          <w:szCs w:val="24"/>
          <w:lang w:val="pt-PT"/>
        </w:rPr>
        <w:t>é</w:t>
      </w:r>
      <w:r w:rsidR="0082544F" w:rsidRPr="002C21FA">
        <w:rPr>
          <w:rFonts w:cs="Helvetica"/>
          <w:szCs w:val="24"/>
          <w:lang w:val="pt-PT"/>
        </w:rPr>
        <w:t>rias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18"/>
      </w:r>
      <w:r w:rsidR="0082544F" w:rsidRPr="002C21FA">
        <w:rPr>
          <w:rFonts w:cs="Helvetica"/>
          <w:szCs w:val="24"/>
          <w:lang w:val="pt-PT"/>
        </w:rPr>
        <w:t>.</w:t>
      </w:r>
      <w:bookmarkStart w:id="45" w:name="_Toc497746662"/>
    </w:p>
    <w:p w14:paraId="759C002E" w14:textId="77777777" w:rsidR="00DD794D" w:rsidRPr="00DD794D" w:rsidRDefault="0082544F">
      <w:pPr>
        <w:pStyle w:val="Heading1"/>
        <w:rPr>
          <w:lang w:val="pt-PT"/>
        </w:rPr>
      </w:pPr>
      <w:bookmarkStart w:id="46" w:name="_Toc508961423"/>
      <w:bookmarkStart w:id="47" w:name="_Toc60593067"/>
      <w:bookmarkStart w:id="48" w:name="_Toc60593347"/>
      <w:bookmarkEnd w:id="45"/>
      <w:r w:rsidRPr="002C21FA">
        <w:rPr>
          <w:lang w:val="pt-PT"/>
        </w:rPr>
        <w:t xml:space="preserve">3. </w:t>
      </w:r>
      <w:r w:rsidR="002C21FA" w:rsidRPr="002C21FA">
        <w:rPr>
          <w:lang w:val="pt-PT"/>
        </w:rPr>
        <w:t>A</w:t>
      </w:r>
      <w:r w:rsidRPr="002C21FA">
        <w:rPr>
          <w:lang w:val="pt-PT"/>
        </w:rPr>
        <w:t xml:space="preserve"> Sociedad</w:t>
      </w:r>
      <w:r w:rsidR="002C21FA" w:rsidRPr="002C21FA">
        <w:rPr>
          <w:lang w:val="pt-PT"/>
        </w:rPr>
        <w:t>e</w:t>
      </w:r>
      <w:r w:rsidRPr="002C21FA">
        <w:rPr>
          <w:lang w:val="pt-PT"/>
        </w:rPr>
        <w:t xml:space="preserve"> Sacerdotal da </w:t>
      </w:r>
      <w:r w:rsidRPr="00E20FF4">
        <w:rPr>
          <w:lang w:val="pt-PT"/>
        </w:rPr>
        <w:t>Santa</w:t>
      </w:r>
      <w:r w:rsidRPr="002C21FA">
        <w:rPr>
          <w:lang w:val="pt-PT"/>
        </w:rPr>
        <w:t xml:space="preserve"> Cruz</w:t>
      </w:r>
      <w:bookmarkEnd w:id="46"/>
      <w:bookmarkEnd w:id="47"/>
      <w:bookmarkEnd w:id="48"/>
    </w:p>
    <w:p w14:paraId="7CBFE62F" w14:textId="2EE1E867" w:rsidR="00DD794D" w:rsidRDefault="008E6708" w:rsidP="0000174F">
      <w:pPr>
        <w:ind w:firstLine="0"/>
        <w:rPr>
          <w:color w:val="363639"/>
          <w:lang w:val="pt-PT"/>
        </w:rPr>
      </w:pPr>
      <w:r w:rsidRPr="008E6708">
        <w:rPr>
          <w:rFonts w:cs="Helvetica"/>
          <w:szCs w:val="24"/>
          <w:lang w:val="pt-PT"/>
        </w:rPr>
        <w:t>A</w:t>
      </w:r>
      <w:r w:rsidR="0082544F" w:rsidRPr="008E6708">
        <w:rPr>
          <w:rFonts w:cs="Helvetica"/>
          <w:szCs w:val="24"/>
          <w:lang w:val="pt-PT"/>
        </w:rPr>
        <w:t xml:space="preserve"> Sociedad</w:t>
      </w:r>
      <w:r w:rsidRPr="008E6708">
        <w:rPr>
          <w:rFonts w:cs="Helvetica"/>
          <w:szCs w:val="24"/>
          <w:lang w:val="pt-PT"/>
        </w:rPr>
        <w:t>e</w:t>
      </w:r>
      <w:r w:rsidR="0082544F" w:rsidRPr="008E6708">
        <w:rPr>
          <w:rFonts w:cs="Helvetica"/>
          <w:szCs w:val="24"/>
          <w:lang w:val="pt-PT"/>
        </w:rPr>
        <w:t xml:space="preserve"> Sacerdotal da Santa Cruz </w:t>
      </w:r>
      <w:r w:rsidRPr="008E6708">
        <w:rPr>
          <w:rFonts w:cs="Helvetica"/>
          <w:szCs w:val="24"/>
          <w:lang w:val="pt-PT"/>
        </w:rPr>
        <w:t>é</w:t>
      </w:r>
      <w:r w:rsidR="0082544F" w:rsidRPr="008E6708">
        <w:rPr>
          <w:rFonts w:cs="Helvetica"/>
          <w:szCs w:val="24"/>
          <w:lang w:val="pt-PT"/>
        </w:rPr>
        <w:t xml:space="preserve"> u</w:t>
      </w:r>
      <w:r>
        <w:rPr>
          <w:rFonts w:cs="Helvetica"/>
          <w:szCs w:val="24"/>
          <w:lang w:val="pt-PT"/>
        </w:rPr>
        <w:t>m</w:t>
      </w:r>
      <w:r w:rsidR="0082544F" w:rsidRPr="008E6708">
        <w:rPr>
          <w:rFonts w:cs="Helvetica"/>
          <w:szCs w:val="24"/>
          <w:lang w:val="pt-PT"/>
        </w:rPr>
        <w:t>a as</w:t>
      </w:r>
      <w:r>
        <w:rPr>
          <w:rFonts w:cs="Helvetica"/>
          <w:szCs w:val="24"/>
          <w:lang w:val="pt-PT"/>
        </w:rPr>
        <w:t>s</w:t>
      </w:r>
      <w:r w:rsidR="0082544F" w:rsidRPr="008E6708">
        <w:rPr>
          <w:rFonts w:cs="Helvetica"/>
          <w:szCs w:val="24"/>
          <w:lang w:val="pt-PT"/>
        </w:rPr>
        <w:t>ocia</w:t>
      </w:r>
      <w:r>
        <w:rPr>
          <w:rFonts w:cs="Helvetica"/>
          <w:szCs w:val="24"/>
          <w:lang w:val="pt-PT"/>
        </w:rPr>
        <w:t>ção</w:t>
      </w:r>
      <w:r w:rsidR="0082544F" w:rsidRPr="008E6708">
        <w:rPr>
          <w:rFonts w:cs="Helvetica"/>
          <w:szCs w:val="24"/>
          <w:lang w:val="pt-PT"/>
        </w:rPr>
        <w:t xml:space="preserve"> de clérigos pr</w:t>
      </w:r>
      <w:r>
        <w:rPr>
          <w:rFonts w:cs="Helvetica"/>
          <w:szCs w:val="24"/>
          <w:lang w:val="pt-PT"/>
        </w:rPr>
        <w:t>ópria</w:t>
      </w:r>
      <w:r w:rsidR="0082544F" w:rsidRPr="008E6708">
        <w:rPr>
          <w:rFonts w:cs="Helvetica"/>
          <w:szCs w:val="24"/>
          <w:lang w:val="pt-PT"/>
        </w:rPr>
        <w:t xml:space="preserve"> e intrínseca da prelatura d</w:t>
      </w:r>
      <w:r>
        <w:rPr>
          <w:rFonts w:cs="Helvetica"/>
          <w:szCs w:val="24"/>
          <w:lang w:val="pt-PT"/>
        </w:rPr>
        <w:t>o</w:t>
      </w:r>
      <w:r w:rsidR="0082544F" w:rsidRPr="008E6708">
        <w:rPr>
          <w:rFonts w:cs="Helvetica"/>
          <w:szCs w:val="24"/>
          <w:lang w:val="pt-PT"/>
        </w:rPr>
        <w:t xml:space="preserve"> Opus Dei.</w:t>
      </w:r>
      <w:r w:rsidR="0078424B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O se</w:t>
      </w:r>
      <w:r w:rsidR="0082544F" w:rsidRPr="008E6708">
        <w:rPr>
          <w:rFonts w:cs="Helvetica"/>
          <w:szCs w:val="24"/>
          <w:lang w:val="pt-PT"/>
        </w:rPr>
        <w:t xml:space="preserve">u presidente </w:t>
      </w:r>
      <w:r>
        <w:rPr>
          <w:rFonts w:cs="Helvetica"/>
          <w:szCs w:val="24"/>
          <w:lang w:val="pt-PT"/>
        </w:rPr>
        <w:t>é</w:t>
      </w:r>
      <w:r w:rsidR="0082544F" w:rsidRPr="008E6708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o</w:t>
      </w:r>
      <w:r w:rsidR="0082544F" w:rsidRPr="008E6708">
        <w:rPr>
          <w:rFonts w:cs="Helvetica"/>
          <w:szCs w:val="24"/>
          <w:lang w:val="pt-PT"/>
        </w:rPr>
        <w:t xml:space="preserve"> prelado d</w:t>
      </w:r>
      <w:r>
        <w:rPr>
          <w:rFonts w:cs="Helvetica"/>
          <w:szCs w:val="24"/>
          <w:lang w:val="pt-PT"/>
        </w:rPr>
        <w:t>o</w:t>
      </w:r>
      <w:r w:rsidR="0082544F" w:rsidRPr="008E6708">
        <w:rPr>
          <w:rFonts w:cs="Helvetica"/>
          <w:szCs w:val="24"/>
          <w:lang w:val="pt-PT"/>
        </w:rPr>
        <w:t xml:space="preserve"> Opus Dei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19"/>
      </w:r>
      <w:r w:rsidR="0082544F" w:rsidRPr="008E6708">
        <w:rPr>
          <w:rFonts w:cs="Helvetica"/>
          <w:szCs w:val="24"/>
          <w:lang w:val="pt-PT"/>
        </w:rPr>
        <w:t xml:space="preserve">. </w:t>
      </w:r>
      <w:r w:rsidR="0082544F" w:rsidRPr="00DD794D">
        <w:rPr>
          <w:rFonts w:cs="Helvetica"/>
          <w:szCs w:val="24"/>
          <w:lang w:val="pt-PT"/>
        </w:rPr>
        <w:t>Integra</w:t>
      </w:r>
      <w:r w:rsidR="00DD794D" w:rsidRPr="00DD794D">
        <w:rPr>
          <w:rFonts w:cs="Helvetica"/>
          <w:szCs w:val="24"/>
          <w:lang w:val="pt-PT"/>
        </w:rPr>
        <w:t>m</w:t>
      </w:r>
      <w:r w:rsidR="0082544F" w:rsidRPr="00DD794D">
        <w:rPr>
          <w:rFonts w:cs="Helvetica"/>
          <w:szCs w:val="24"/>
          <w:lang w:val="pt-PT"/>
        </w:rPr>
        <w:t xml:space="preserve"> esta as</w:t>
      </w:r>
      <w:r w:rsidR="00DD794D" w:rsidRPr="00DD794D">
        <w:rPr>
          <w:rFonts w:cs="Helvetica"/>
          <w:szCs w:val="24"/>
          <w:lang w:val="pt-PT"/>
        </w:rPr>
        <w:t>s</w:t>
      </w:r>
      <w:r w:rsidR="0082544F" w:rsidRPr="00DD794D">
        <w:rPr>
          <w:rFonts w:cs="Helvetica"/>
          <w:szCs w:val="24"/>
          <w:lang w:val="pt-PT"/>
        </w:rPr>
        <w:t>ocia</w:t>
      </w:r>
      <w:r w:rsidR="00DD794D" w:rsidRPr="00DD794D">
        <w:rPr>
          <w:rFonts w:cs="Helvetica"/>
          <w:szCs w:val="24"/>
          <w:lang w:val="pt-PT"/>
        </w:rPr>
        <w:t>ção</w:t>
      </w:r>
      <w:r w:rsidR="0082544F" w:rsidRPr="00DD794D">
        <w:rPr>
          <w:rFonts w:cs="Helvetica"/>
          <w:szCs w:val="24"/>
          <w:lang w:val="pt-PT"/>
        </w:rPr>
        <w:t xml:space="preserve"> todos os sacerdotes </w:t>
      </w:r>
      <w:r w:rsidR="00DD794D" w:rsidRPr="00DD794D">
        <w:rPr>
          <w:rFonts w:cs="Helvetica"/>
          <w:szCs w:val="24"/>
          <w:lang w:val="pt-PT"/>
        </w:rPr>
        <w:t>e</w:t>
      </w:r>
      <w:r w:rsidR="0082544F" w:rsidRPr="00DD794D">
        <w:rPr>
          <w:rFonts w:cs="Helvetica"/>
          <w:szCs w:val="24"/>
          <w:lang w:val="pt-PT"/>
        </w:rPr>
        <w:t xml:space="preserve"> diáconos incardinados n</w:t>
      </w:r>
      <w:r w:rsidR="00DD794D" w:rsidRPr="00DD794D">
        <w:rPr>
          <w:rFonts w:cs="Helvetica"/>
          <w:szCs w:val="24"/>
          <w:lang w:val="pt-PT"/>
        </w:rPr>
        <w:t>a</w:t>
      </w:r>
      <w:r w:rsidR="0082544F" w:rsidRPr="00DD794D">
        <w:rPr>
          <w:rFonts w:cs="Helvetica"/>
          <w:szCs w:val="24"/>
          <w:lang w:val="pt-PT"/>
        </w:rPr>
        <w:t xml:space="preserve"> prelatura, </w:t>
      </w:r>
      <w:r w:rsidR="00DD794D" w:rsidRPr="00DD794D">
        <w:rPr>
          <w:rFonts w:cs="Helvetica"/>
          <w:szCs w:val="24"/>
          <w:lang w:val="pt-PT"/>
        </w:rPr>
        <w:t>e</w:t>
      </w:r>
      <w:r w:rsidR="0082544F" w:rsidRPr="00DD794D">
        <w:rPr>
          <w:rFonts w:cs="Helvetica"/>
          <w:szCs w:val="24"/>
          <w:lang w:val="pt-PT"/>
        </w:rPr>
        <w:t xml:space="preserve"> tamb</w:t>
      </w:r>
      <w:r w:rsidR="00DD794D" w:rsidRPr="00DD794D">
        <w:rPr>
          <w:rFonts w:cs="Helvetica"/>
          <w:szCs w:val="24"/>
          <w:lang w:val="pt-PT"/>
        </w:rPr>
        <w:t>ém</w:t>
      </w:r>
      <w:r w:rsidR="0082544F" w:rsidRPr="00DD794D">
        <w:rPr>
          <w:rFonts w:cs="Helvetica"/>
          <w:szCs w:val="24"/>
          <w:lang w:val="pt-PT"/>
        </w:rPr>
        <w:t xml:space="preserve"> o</w:t>
      </w:r>
      <w:r w:rsidR="00DD794D">
        <w:rPr>
          <w:rFonts w:cs="Helvetica"/>
          <w:szCs w:val="24"/>
          <w:lang w:val="pt-PT"/>
        </w:rPr>
        <w:t>u</w:t>
      </w:r>
      <w:r w:rsidR="0082544F" w:rsidRPr="00DD794D">
        <w:rPr>
          <w:rFonts w:cs="Helvetica"/>
          <w:szCs w:val="24"/>
          <w:lang w:val="pt-PT"/>
        </w:rPr>
        <w:t>tros mu</w:t>
      </w:r>
      <w:r w:rsidR="00DD794D">
        <w:rPr>
          <w:rFonts w:cs="Helvetica"/>
          <w:szCs w:val="24"/>
          <w:lang w:val="pt-PT"/>
        </w:rPr>
        <w:t>it</w:t>
      </w:r>
      <w:r w:rsidR="0082544F" w:rsidRPr="00DD794D">
        <w:rPr>
          <w:rFonts w:cs="Helvetica"/>
          <w:szCs w:val="24"/>
          <w:lang w:val="pt-PT"/>
        </w:rPr>
        <w:t xml:space="preserve">os sacerdotes </w:t>
      </w:r>
      <w:r w:rsidR="00DD794D">
        <w:rPr>
          <w:rFonts w:cs="Helvetica"/>
          <w:szCs w:val="24"/>
          <w:lang w:val="pt-PT"/>
        </w:rPr>
        <w:t>e</w:t>
      </w:r>
      <w:r w:rsidR="0082544F" w:rsidRPr="00DD794D">
        <w:rPr>
          <w:rFonts w:cs="Helvetica"/>
          <w:szCs w:val="24"/>
          <w:lang w:val="pt-PT"/>
        </w:rPr>
        <w:t xml:space="preserve"> diáconos incardinados </w:t>
      </w:r>
      <w:r w:rsidR="00DD794D">
        <w:rPr>
          <w:rFonts w:cs="Helvetica"/>
          <w:szCs w:val="24"/>
          <w:lang w:val="pt-PT"/>
        </w:rPr>
        <w:t>n</w:t>
      </w:r>
      <w:r w:rsidR="0082544F" w:rsidRPr="00DD794D">
        <w:rPr>
          <w:rFonts w:cs="Helvetica"/>
          <w:szCs w:val="24"/>
          <w:lang w:val="pt-PT"/>
        </w:rPr>
        <w:t>as di</w:t>
      </w:r>
      <w:r w:rsidR="00DD794D">
        <w:rPr>
          <w:rFonts w:cs="Helvetica"/>
          <w:szCs w:val="24"/>
          <w:lang w:val="pt-PT"/>
        </w:rPr>
        <w:t>o</w:t>
      </w:r>
      <w:r w:rsidR="0082544F" w:rsidRPr="00DD794D">
        <w:rPr>
          <w:rFonts w:cs="Helvetica"/>
          <w:szCs w:val="24"/>
          <w:lang w:val="pt-PT"/>
        </w:rPr>
        <w:t>ces</w:t>
      </w:r>
      <w:r w:rsidR="00DD794D">
        <w:rPr>
          <w:rFonts w:cs="Helvetica"/>
          <w:szCs w:val="24"/>
          <w:lang w:val="pt-PT"/>
        </w:rPr>
        <w:t>e</w:t>
      </w:r>
      <w:r w:rsidR="0082544F" w:rsidRPr="00DD794D">
        <w:rPr>
          <w:rFonts w:cs="Helvetica"/>
          <w:szCs w:val="24"/>
          <w:lang w:val="pt-PT"/>
        </w:rPr>
        <w:t xml:space="preserve">s </w:t>
      </w:r>
      <w:r w:rsidR="00DD794D">
        <w:rPr>
          <w:rFonts w:cs="Helvetica"/>
          <w:szCs w:val="24"/>
          <w:lang w:val="pt-PT"/>
        </w:rPr>
        <w:t>e noutras</w:t>
      </w:r>
      <w:r w:rsidR="0082544F" w:rsidRPr="00DD794D">
        <w:rPr>
          <w:rFonts w:cs="Helvetica"/>
          <w:szCs w:val="24"/>
          <w:lang w:val="pt-PT"/>
        </w:rPr>
        <w:t xml:space="preserve"> circunscri</w:t>
      </w:r>
      <w:r w:rsidR="00DD794D">
        <w:rPr>
          <w:rFonts w:cs="Helvetica"/>
          <w:szCs w:val="24"/>
          <w:lang w:val="pt-PT"/>
        </w:rPr>
        <w:t>ções</w:t>
      </w:r>
      <w:r w:rsidR="0082544F" w:rsidRPr="00DD794D">
        <w:rPr>
          <w:rFonts w:cs="Helvetica"/>
          <w:szCs w:val="24"/>
          <w:lang w:val="pt-PT"/>
        </w:rPr>
        <w:t xml:space="preserve"> eclesiásticas, que se a</w:t>
      </w:r>
      <w:r w:rsidR="004C13DE">
        <w:rPr>
          <w:rFonts w:cs="Helvetica"/>
          <w:szCs w:val="24"/>
          <w:lang w:val="pt-PT"/>
        </w:rPr>
        <w:t>ssocia</w:t>
      </w:r>
      <w:r w:rsidR="00DD794D">
        <w:rPr>
          <w:rFonts w:cs="Helvetica"/>
          <w:szCs w:val="24"/>
          <w:lang w:val="pt-PT"/>
        </w:rPr>
        <w:t>m</w:t>
      </w:r>
      <w:r w:rsidR="0082544F" w:rsidRPr="00DD794D">
        <w:rPr>
          <w:rFonts w:cs="Helvetica"/>
          <w:szCs w:val="24"/>
          <w:lang w:val="pt-PT"/>
        </w:rPr>
        <w:t xml:space="preserve"> </w:t>
      </w:r>
      <w:r w:rsidR="00DD794D">
        <w:rPr>
          <w:rFonts w:cs="Helvetica"/>
          <w:szCs w:val="24"/>
          <w:lang w:val="pt-PT"/>
        </w:rPr>
        <w:t>à</w:t>
      </w:r>
      <w:r w:rsidR="0082544F" w:rsidRPr="00DD794D">
        <w:rPr>
          <w:rFonts w:cs="Helvetica"/>
          <w:szCs w:val="24"/>
          <w:lang w:val="pt-PT"/>
        </w:rPr>
        <w:t xml:space="preserve"> Sociedad</w:t>
      </w:r>
      <w:r w:rsidR="00DD794D">
        <w:rPr>
          <w:rFonts w:cs="Helvetica"/>
          <w:szCs w:val="24"/>
          <w:lang w:val="pt-PT"/>
        </w:rPr>
        <w:t>e</w:t>
      </w:r>
      <w:r w:rsidR="0082544F" w:rsidRPr="00DD794D">
        <w:rPr>
          <w:rFonts w:cs="Helvetica"/>
          <w:szCs w:val="24"/>
          <w:lang w:val="pt-PT"/>
        </w:rPr>
        <w:t xml:space="preserve"> Sacerdotal.</w:t>
      </w:r>
      <w:r w:rsidR="00DD794D" w:rsidRPr="00DD794D">
        <w:rPr>
          <w:color w:val="363639"/>
          <w:lang w:val="pt-PT"/>
        </w:rPr>
        <w:t xml:space="preserve"> </w:t>
      </w:r>
    </w:p>
    <w:p w14:paraId="0DB5B77E" w14:textId="47771EE6" w:rsidR="0082544F" w:rsidRPr="00B05DC7" w:rsidRDefault="00DD794D" w:rsidP="0000174F">
      <w:pPr>
        <w:ind w:firstLine="0"/>
        <w:rPr>
          <w:szCs w:val="24"/>
          <w:lang w:val="pt-PT"/>
        </w:rPr>
      </w:pPr>
      <w:r w:rsidRPr="00511783">
        <w:rPr>
          <w:lang w:val="pt-PT"/>
        </w:rPr>
        <w:t>Os sócios recebem ajuda espiritual para procurar a santidade no exercício do seu ministério, segundo a ascética própria do Opus Dei. A sua adscrição à Sociedade Sacerdotal da Santa Cruz não leva consigo a incorporação no presbitério da Prelatura: cada um continua incardinado na sua própria diocese, depende apenas do seu bispo, e só a ele dá contas do seu trabalho</w:t>
      </w:r>
      <w:r w:rsidRPr="00511783">
        <w:rPr>
          <w:spacing w:val="12"/>
          <w:lang w:val="pt-PT"/>
        </w:rPr>
        <w:t xml:space="preserve"> </w:t>
      </w:r>
      <w:r w:rsidRPr="00511783">
        <w:rPr>
          <w:lang w:val="pt-PT"/>
        </w:rPr>
        <w:t>pastoral.</w:t>
      </w:r>
      <w:r w:rsidR="0082544F" w:rsidRPr="00B05DC7">
        <w:rPr>
          <w:szCs w:val="24"/>
          <w:lang w:val="pt-PT"/>
        </w:rPr>
        <w:t xml:space="preserve"> Entre os s</w:t>
      </w:r>
      <w:r w:rsidRPr="00B05DC7">
        <w:rPr>
          <w:szCs w:val="24"/>
          <w:lang w:val="pt-PT"/>
        </w:rPr>
        <w:t>ó</w:t>
      </w:r>
      <w:r w:rsidR="0082544F" w:rsidRPr="00B05DC7">
        <w:rPr>
          <w:szCs w:val="24"/>
          <w:lang w:val="pt-PT"/>
        </w:rPr>
        <w:t>cios, prom</w:t>
      </w:r>
      <w:r w:rsidRPr="00B05DC7">
        <w:rPr>
          <w:szCs w:val="24"/>
          <w:lang w:val="pt-PT"/>
        </w:rPr>
        <w:t>o</w:t>
      </w:r>
      <w:r w:rsidR="0082544F" w:rsidRPr="00B05DC7">
        <w:rPr>
          <w:szCs w:val="24"/>
          <w:lang w:val="pt-PT"/>
        </w:rPr>
        <w:t>ve</w:t>
      </w:r>
      <w:r w:rsidRPr="00B05DC7">
        <w:rPr>
          <w:szCs w:val="24"/>
          <w:lang w:val="pt-PT"/>
        </w:rPr>
        <w:t>-se</w:t>
      </w:r>
      <w:r w:rsidR="0082544F" w:rsidRPr="00B05DC7">
        <w:rPr>
          <w:szCs w:val="24"/>
          <w:lang w:val="pt-PT"/>
        </w:rPr>
        <w:t xml:space="preserve"> expres</w:t>
      </w:r>
      <w:r w:rsidRPr="00B05DC7">
        <w:rPr>
          <w:szCs w:val="24"/>
          <w:lang w:val="pt-PT"/>
        </w:rPr>
        <w:t>s</w:t>
      </w:r>
      <w:r w:rsidR="0082544F" w:rsidRPr="00B05DC7">
        <w:rPr>
          <w:szCs w:val="24"/>
          <w:lang w:val="pt-PT"/>
        </w:rPr>
        <w:t xml:space="preserve">amente: </w:t>
      </w:r>
      <w:r w:rsidR="00B05DC7" w:rsidRPr="00B05DC7">
        <w:rPr>
          <w:szCs w:val="24"/>
          <w:lang w:val="pt-PT"/>
        </w:rPr>
        <w:t xml:space="preserve">o </w:t>
      </w:r>
      <w:r w:rsidR="0082544F" w:rsidRPr="00B05DC7">
        <w:rPr>
          <w:szCs w:val="24"/>
          <w:lang w:val="pt-PT"/>
        </w:rPr>
        <w:t xml:space="preserve">amor </w:t>
      </w:r>
      <w:r w:rsidR="00FE44A0" w:rsidRPr="00B05DC7">
        <w:rPr>
          <w:szCs w:val="24"/>
          <w:lang w:val="pt-PT"/>
        </w:rPr>
        <w:t>à</w:t>
      </w:r>
      <w:r w:rsidR="0082544F" w:rsidRPr="00B05DC7">
        <w:rPr>
          <w:szCs w:val="24"/>
          <w:lang w:val="pt-PT"/>
        </w:rPr>
        <w:t xml:space="preserve"> di</w:t>
      </w:r>
      <w:r w:rsidRPr="00B05DC7">
        <w:rPr>
          <w:szCs w:val="24"/>
          <w:lang w:val="pt-PT"/>
        </w:rPr>
        <w:t>o</w:t>
      </w:r>
      <w:r w:rsidR="0082544F" w:rsidRPr="00B05DC7">
        <w:rPr>
          <w:szCs w:val="24"/>
          <w:lang w:val="pt-PT"/>
        </w:rPr>
        <w:t>ces</w:t>
      </w:r>
      <w:r w:rsidRPr="00B05DC7">
        <w:rPr>
          <w:szCs w:val="24"/>
          <w:lang w:val="pt-PT"/>
        </w:rPr>
        <w:t>e</w:t>
      </w:r>
      <w:r w:rsidR="0082544F" w:rsidRPr="00B05DC7">
        <w:rPr>
          <w:szCs w:val="24"/>
          <w:lang w:val="pt-PT"/>
        </w:rPr>
        <w:t xml:space="preserve"> </w:t>
      </w:r>
      <w:r w:rsidRPr="00B05DC7">
        <w:rPr>
          <w:szCs w:val="24"/>
          <w:lang w:val="pt-PT"/>
        </w:rPr>
        <w:t xml:space="preserve">e </w:t>
      </w:r>
      <w:r w:rsidR="00B05DC7" w:rsidRPr="00B05DC7">
        <w:rPr>
          <w:szCs w:val="24"/>
          <w:lang w:val="pt-PT"/>
        </w:rPr>
        <w:t xml:space="preserve">a </w:t>
      </w:r>
      <w:r w:rsidR="0082544F" w:rsidRPr="00B05DC7">
        <w:rPr>
          <w:szCs w:val="24"/>
          <w:lang w:val="pt-PT"/>
        </w:rPr>
        <w:t>uni</w:t>
      </w:r>
      <w:r w:rsidRPr="00B05DC7">
        <w:rPr>
          <w:szCs w:val="24"/>
          <w:lang w:val="pt-PT"/>
        </w:rPr>
        <w:t>ão</w:t>
      </w:r>
      <w:r w:rsidR="0082544F" w:rsidRPr="00B05DC7">
        <w:rPr>
          <w:szCs w:val="24"/>
          <w:lang w:val="pt-PT"/>
        </w:rPr>
        <w:t xml:space="preserve"> fraterna co</w:t>
      </w:r>
      <w:r w:rsidR="00B05DC7" w:rsidRPr="00B05DC7">
        <w:rPr>
          <w:szCs w:val="24"/>
          <w:lang w:val="pt-PT"/>
        </w:rPr>
        <w:t>m</w:t>
      </w:r>
      <w:r w:rsidR="0082544F" w:rsidRPr="00B05DC7">
        <w:rPr>
          <w:szCs w:val="24"/>
          <w:lang w:val="pt-PT"/>
        </w:rPr>
        <w:t xml:space="preserve"> todos os membros d</w:t>
      </w:r>
      <w:r w:rsidR="00B05DC7" w:rsidRPr="00B05DC7">
        <w:rPr>
          <w:szCs w:val="24"/>
          <w:lang w:val="pt-PT"/>
        </w:rPr>
        <w:t>o</w:t>
      </w:r>
      <w:r w:rsidR="0082544F" w:rsidRPr="00B05DC7">
        <w:rPr>
          <w:szCs w:val="24"/>
          <w:lang w:val="pt-PT"/>
        </w:rPr>
        <w:t xml:space="preserve"> s</w:t>
      </w:r>
      <w:r w:rsidR="00B05DC7" w:rsidRPr="00B05DC7">
        <w:rPr>
          <w:szCs w:val="24"/>
          <w:lang w:val="pt-PT"/>
        </w:rPr>
        <w:t>e</w:t>
      </w:r>
      <w:r w:rsidR="0082544F" w:rsidRPr="00B05DC7">
        <w:rPr>
          <w:szCs w:val="24"/>
          <w:lang w:val="pt-PT"/>
        </w:rPr>
        <w:t>u presbit</w:t>
      </w:r>
      <w:r w:rsidR="00B05DC7" w:rsidRPr="00B05DC7">
        <w:rPr>
          <w:szCs w:val="24"/>
          <w:lang w:val="pt-PT"/>
        </w:rPr>
        <w:t>é</w:t>
      </w:r>
      <w:r w:rsidR="0082544F" w:rsidRPr="00B05DC7">
        <w:rPr>
          <w:szCs w:val="24"/>
          <w:lang w:val="pt-PT"/>
        </w:rPr>
        <w:t>rio; obedi</w:t>
      </w:r>
      <w:r w:rsidR="00B05DC7" w:rsidRPr="00B05DC7">
        <w:rPr>
          <w:szCs w:val="24"/>
          <w:lang w:val="pt-PT"/>
        </w:rPr>
        <w:t>ê</w:t>
      </w:r>
      <w:r w:rsidR="0082544F" w:rsidRPr="00B05DC7">
        <w:rPr>
          <w:szCs w:val="24"/>
          <w:lang w:val="pt-PT"/>
        </w:rPr>
        <w:t xml:space="preserve">ncia </w:t>
      </w:r>
      <w:r w:rsidR="00B05DC7" w:rsidRPr="00B05DC7">
        <w:rPr>
          <w:szCs w:val="24"/>
          <w:lang w:val="pt-PT"/>
        </w:rPr>
        <w:t xml:space="preserve">e </w:t>
      </w:r>
      <w:r w:rsidR="0082544F" w:rsidRPr="00B05DC7">
        <w:rPr>
          <w:szCs w:val="24"/>
          <w:lang w:val="pt-PT"/>
        </w:rPr>
        <w:t>venera</w:t>
      </w:r>
      <w:r w:rsidR="00B05DC7" w:rsidRPr="00B05DC7">
        <w:rPr>
          <w:szCs w:val="24"/>
          <w:lang w:val="pt-PT"/>
        </w:rPr>
        <w:t>ção</w:t>
      </w:r>
      <w:r w:rsidR="0082544F" w:rsidRPr="00B05DC7">
        <w:rPr>
          <w:szCs w:val="24"/>
          <w:lang w:val="pt-PT"/>
        </w:rPr>
        <w:t xml:space="preserve"> a</w:t>
      </w:r>
      <w:r w:rsidR="00B05DC7" w:rsidRPr="00B05DC7">
        <w:rPr>
          <w:szCs w:val="24"/>
          <w:lang w:val="pt-PT"/>
        </w:rPr>
        <w:t>o</w:t>
      </w:r>
      <w:r w:rsidR="0082544F" w:rsidRPr="00B05DC7">
        <w:rPr>
          <w:szCs w:val="24"/>
          <w:lang w:val="pt-PT"/>
        </w:rPr>
        <w:t xml:space="preserve"> pr</w:t>
      </w:r>
      <w:r w:rsidR="00B05DC7" w:rsidRPr="00B05DC7">
        <w:rPr>
          <w:szCs w:val="24"/>
          <w:lang w:val="pt-PT"/>
        </w:rPr>
        <w:t>ó</w:t>
      </w:r>
      <w:r w:rsidR="0082544F" w:rsidRPr="00B05DC7">
        <w:rPr>
          <w:szCs w:val="24"/>
          <w:lang w:val="pt-PT"/>
        </w:rPr>
        <w:t>p</w:t>
      </w:r>
      <w:r w:rsidR="00B05DC7" w:rsidRPr="00B05DC7">
        <w:rPr>
          <w:szCs w:val="24"/>
          <w:lang w:val="pt-PT"/>
        </w:rPr>
        <w:t>r</w:t>
      </w:r>
      <w:r w:rsidR="0082544F" w:rsidRPr="00B05DC7">
        <w:rPr>
          <w:szCs w:val="24"/>
          <w:lang w:val="pt-PT"/>
        </w:rPr>
        <w:t>io bispo; piedad</w:t>
      </w:r>
      <w:r w:rsidR="00B05DC7" w:rsidRPr="00B05DC7">
        <w:rPr>
          <w:szCs w:val="24"/>
          <w:lang w:val="pt-PT"/>
        </w:rPr>
        <w:t>e</w:t>
      </w:r>
      <w:r w:rsidR="0082544F" w:rsidRPr="00B05DC7">
        <w:rPr>
          <w:szCs w:val="24"/>
          <w:lang w:val="pt-PT"/>
        </w:rPr>
        <w:t>, estudo da ci</w:t>
      </w:r>
      <w:r w:rsidR="00B05DC7" w:rsidRPr="00B05DC7">
        <w:rPr>
          <w:szCs w:val="24"/>
          <w:lang w:val="pt-PT"/>
        </w:rPr>
        <w:t>ê</w:t>
      </w:r>
      <w:r w:rsidR="0082544F" w:rsidRPr="00B05DC7">
        <w:rPr>
          <w:szCs w:val="24"/>
          <w:lang w:val="pt-PT"/>
        </w:rPr>
        <w:t xml:space="preserve">ncia sagrada, </w:t>
      </w:r>
      <w:r w:rsidR="00B05DC7" w:rsidRPr="00B05DC7">
        <w:rPr>
          <w:szCs w:val="24"/>
          <w:lang w:val="pt-PT"/>
        </w:rPr>
        <w:t>z</w:t>
      </w:r>
      <w:r w:rsidR="0082544F" w:rsidRPr="00B05DC7">
        <w:rPr>
          <w:szCs w:val="24"/>
          <w:lang w:val="pt-PT"/>
        </w:rPr>
        <w:t>elo p</w:t>
      </w:r>
      <w:r w:rsidR="00B05DC7" w:rsidRPr="00B05DC7">
        <w:rPr>
          <w:szCs w:val="24"/>
          <w:lang w:val="pt-PT"/>
        </w:rPr>
        <w:t>e</w:t>
      </w:r>
      <w:r w:rsidR="0082544F" w:rsidRPr="00B05DC7">
        <w:rPr>
          <w:szCs w:val="24"/>
          <w:lang w:val="pt-PT"/>
        </w:rPr>
        <w:t xml:space="preserve">las almas </w:t>
      </w:r>
      <w:r w:rsidR="00B05DC7">
        <w:rPr>
          <w:szCs w:val="24"/>
          <w:lang w:val="pt-PT"/>
        </w:rPr>
        <w:t>e</w:t>
      </w:r>
      <w:r w:rsidR="0082544F" w:rsidRPr="00B05DC7">
        <w:rPr>
          <w:szCs w:val="24"/>
          <w:lang w:val="pt-PT"/>
        </w:rPr>
        <w:t xml:space="preserve"> espírit</w:t>
      </w:r>
      <w:r w:rsidR="00B05DC7">
        <w:rPr>
          <w:szCs w:val="24"/>
          <w:lang w:val="pt-PT"/>
        </w:rPr>
        <w:t>o</w:t>
      </w:r>
      <w:r w:rsidR="0082544F" w:rsidRPr="00B05DC7">
        <w:rPr>
          <w:szCs w:val="24"/>
          <w:lang w:val="pt-PT"/>
        </w:rPr>
        <w:t xml:space="preserve"> de sacrif</w:t>
      </w:r>
      <w:r w:rsidR="00B05DC7">
        <w:rPr>
          <w:szCs w:val="24"/>
          <w:lang w:val="pt-PT"/>
        </w:rPr>
        <w:t>í</w:t>
      </w:r>
      <w:r w:rsidR="0082544F" w:rsidRPr="00B05DC7">
        <w:rPr>
          <w:szCs w:val="24"/>
          <w:lang w:val="pt-PT"/>
        </w:rPr>
        <w:t>cio; esfo</w:t>
      </w:r>
      <w:r w:rsidR="00B05DC7">
        <w:rPr>
          <w:szCs w:val="24"/>
          <w:lang w:val="pt-PT"/>
        </w:rPr>
        <w:t>rço</w:t>
      </w:r>
      <w:r w:rsidR="0082544F" w:rsidRPr="00B05DC7">
        <w:rPr>
          <w:szCs w:val="24"/>
          <w:lang w:val="pt-PT"/>
        </w:rPr>
        <w:t xml:space="preserve"> </w:t>
      </w:r>
      <w:r w:rsidR="00B05DC7">
        <w:rPr>
          <w:szCs w:val="24"/>
          <w:lang w:val="pt-PT"/>
        </w:rPr>
        <w:t>por</w:t>
      </w:r>
      <w:r w:rsidR="0082544F" w:rsidRPr="00B05DC7">
        <w:rPr>
          <w:szCs w:val="24"/>
          <w:lang w:val="pt-PT"/>
        </w:rPr>
        <w:t xml:space="preserve"> promover voca</w:t>
      </w:r>
      <w:r w:rsidR="00B05DC7">
        <w:rPr>
          <w:szCs w:val="24"/>
          <w:lang w:val="pt-PT"/>
        </w:rPr>
        <w:t>ções</w:t>
      </w:r>
      <w:r w:rsidR="0082544F" w:rsidRPr="00B05DC7">
        <w:rPr>
          <w:szCs w:val="24"/>
          <w:lang w:val="pt-PT"/>
        </w:rPr>
        <w:t xml:space="preserve">; </w:t>
      </w:r>
      <w:r w:rsidR="00B05DC7">
        <w:rPr>
          <w:szCs w:val="24"/>
          <w:lang w:val="pt-PT"/>
        </w:rPr>
        <w:t xml:space="preserve">empenho </w:t>
      </w:r>
      <w:r w:rsidR="0082544F" w:rsidRPr="00B05DC7">
        <w:rPr>
          <w:szCs w:val="24"/>
          <w:lang w:val="pt-PT"/>
        </w:rPr>
        <w:t>por cump</w:t>
      </w:r>
      <w:r w:rsidR="00B05DC7">
        <w:rPr>
          <w:szCs w:val="24"/>
          <w:lang w:val="pt-PT"/>
        </w:rPr>
        <w:t>r</w:t>
      </w:r>
      <w:r w:rsidR="0082544F" w:rsidRPr="00B05DC7">
        <w:rPr>
          <w:szCs w:val="24"/>
          <w:lang w:val="pt-PT"/>
        </w:rPr>
        <w:t>ir co</w:t>
      </w:r>
      <w:r w:rsidR="00B05DC7">
        <w:rPr>
          <w:szCs w:val="24"/>
          <w:lang w:val="pt-PT"/>
        </w:rPr>
        <w:t>m o</w:t>
      </w:r>
      <w:r w:rsidR="0082544F" w:rsidRPr="00B05DC7">
        <w:rPr>
          <w:szCs w:val="24"/>
          <w:lang w:val="pt-PT"/>
        </w:rPr>
        <w:t xml:space="preserve"> ma</w:t>
      </w:r>
      <w:r w:rsidR="00B05DC7">
        <w:rPr>
          <w:szCs w:val="24"/>
          <w:lang w:val="pt-PT"/>
        </w:rPr>
        <w:t>i</w:t>
      </w:r>
      <w:r w:rsidR="0082544F" w:rsidRPr="00B05DC7">
        <w:rPr>
          <w:szCs w:val="24"/>
          <w:lang w:val="pt-PT"/>
        </w:rPr>
        <w:t xml:space="preserve">or esmero </w:t>
      </w:r>
      <w:r w:rsidR="00B05DC7">
        <w:rPr>
          <w:szCs w:val="24"/>
          <w:lang w:val="pt-PT"/>
        </w:rPr>
        <w:t>o</w:t>
      </w:r>
      <w:r w:rsidR="0082544F" w:rsidRPr="00B05DC7">
        <w:rPr>
          <w:szCs w:val="24"/>
          <w:lang w:val="pt-PT"/>
        </w:rPr>
        <w:t>s encargos ministeria</w:t>
      </w:r>
      <w:r w:rsidR="00B05DC7">
        <w:rPr>
          <w:szCs w:val="24"/>
          <w:lang w:val="pt-PT"/>
        </w:rPr>
        <w:t>i</w:t>
      </w:r>
      <w:r w:rsidR="0082544F" w:rsidRPr="00B05DC7">
        <w:rPr>
          <w:szCs w:val="24"/>
          <w:lang w:val="pt-PT"/>
        </w:rPr>
        <w:t>s rec</w:t>
      </w:r>
      <w:r w:rsidR="00B05DC7">
        <w:rPr>
          <w:szCs w:val="24"/>
          <w:lang w:val="pt-PT"/>
        </w:rPr>
        <w:t>e</w:t>
      </w:r>
      <w:r w:rsidR="0082544F" w:rsidRPr="00B05DC7">
        <w:rPr>
          <w:szCs w:val="24"/>
          <w:lang w:val="pt-PT"/>
        </w:rPr>
        <w:t>bidos d</w:t>
      </w:r>
      <w:r w:rsidR="00B05DC7">
        <w:rPr>
          <w:szCs w:val="24"/>
          <w:lang w:val="pt-PT"/>
        </w:rPr>
        <w:t>o</w:t>
      </w:r>
      <w:r w:rsidR="0082544F" w:rsidRPr="00B05DC7">
        <w:rPr>
          <w:szCs w:val="24"/>
          <w:lang w:val="pt-PT"/>
        </w:rPr>
        <w:t xml:space="preserve"> </w:t>
      </w:r>
      <w:r w:rsidR="00B05DC7">
        <w:rPr>
          <w:szCs w:val="24"/>
          <w:lang w:val="pt-PT"/>
        </w:rPr>
        <w:t xml:space="preserve">ordinário </w:t>
      </w:r>
      <w:r w:rsidR="0082544F" w:rsidRPr="00B05DC7">
        <w:rPr>
          <w:szCs w:val="24"/>
          <w:lang w:val="pt-PT"/>
        </w:rPr>
        <w:t>pr</w:t>
      </w:r>
      <w:r w:rsidR="00B05DC7">
        <w:rPr>
          <w:szCs w:val="24"/>
          <w:lang w:val="pt-PT"/>
        </w:rPr>
        <w:t>óprio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0"/>
      </w:r>
      <w:r w:rsidR="0082544F" w:rsidRPr="00B05DC7">
        <w:rPr>
          <w:szCs w:val="24"/>
          <w:lang w:val="pt-PT"/>
        </w:rPr>
        <w:t>.</w:t>
      </w:r>
    </w:p>
    <w:p w14:paraId="0F4D0EE7" w14:textId="696C03B9" w:rsidR="005E0D53" w:rsidRPr="009B177E" w:rsidRDefault="00B05DC7" w:rsidP="0000174F">
      <w:pPr>
        <w:ind w:firstLine="0"/>
        <w:rPr>
          <w:rFonts w:cs="Helvetica"/>
          <w:szCs w:val="24"/>
          <w:lang w:val="pt-PT"/>
        </w:rPr>
      </w:pPr>
      <w:r w:rsidRPr="00B05DC7">
        <w:rPr>
          <w:rFonts w:cs="Helvetica"/>
          <w:szCs w:val="24"/>
          <w:lang w:val="pt-PT"/>
        </w:rPr>
        <w:t xml:space="preserve">Tal como no caso da </w:t>
      </w:r>
      <w:r w:rsidR="0082544F" w:rsidRPr="00B05DC7">
        <w:rPr>
          <w:rFonts w:cs="Helvetica"/>
          <w:szCs w:val="24"/>
          <w:lang w:val="pt-PT"/>
        </w:rPr>
        <w:t>incorpora</w:t>
      </w:r>
      <w:r w:rsidRPr="00B05DC7">
        <w:rPr>
          <w:rFonts w:cs="Helvetica"/>
          <w:szCs w:val="24"/>
          <w:lang w:val="pt-PT"/>
        </w:rPr>
        <w:t>ção</w:t>
      </w:r>
      <w:r w:rsidR="0082544F" w:rsidRPr="00B05DC7">
        <w:rPr>
          <w:rFonts w:cs="Helvetica"/>
          <w:szCs w:val="24"/>
          <w:lang w:val="pt-PT"/>
        </w:rPr>
        <w:t xml:space="preserve"> de l</w:t>
      </w:r>
      <w:r w:rsidRPr="00B05DC7">
        <w:rPr>
          <w:rFonts w:cs="Helvetica"/>
          <w:szCs w:val="24"/>
          <w:lang w:val="pt-PT"/>
        </w:rPr>
        <w:t>eigo</w:t>
      </w:r>
      <w:r w:rsidR="0082544F" w:rsidRPr="00B05DC7">
        <w:rPr>
          <w:rFonts w:cs="Helvetica"/>
          <w:szCs w:val="24"/>
          <w:lang w:val="pt-PT"/>
        </w:rPr>
        <w:t xml:space="preserve">s </w:t>
      </w:r>
      <w:r w:rsidRPr="00B05DC7">
        <w:rPr>
          <w:rFonts w:cs="Helvetica"/>
          <w:szCs w:val="24"/>
          <w:lang w:val="pt-PT"/>
        </w:rPr>
        <w:t>n</w:t>
      </w:r>
      <w:r w:rsidR="0082544F" w:rsidRPr="00B05DC7">
        <w:rPr>
          <w:rFonts w:cs="Helvetica"/>
          <w:szCs w:val="24"/>
          <w:lang w:val="pt-PT"/>
        </w:rPr>
        <w:t>a prelatura, para que u</w:t>
      </w:r>
      <w:r>
        <w:rPr>
          <w:rFonts w:cs="Helvetica"/>
          <w:szCs w:val="24"/>
          <w:lang w:val="pt-PT"/>
        </w:rPr>
        <w:t>m</w:t>
      </w:r>
      <w:r w:rsidR="0082544F" w:rsidRPr="00B05DC7">
        <w:rPr>
          <w:rFonts w:cs="Helvetica"/>
          <w:szCs w:val="24"/>
          <w:lang w:val="pt-PT"/>
        </w:rPr>
        <w:t xml:space="preserve"> sacerdote se</w:t>
      </w:r>
      <w:r w:rsidRPr="00B05DC7">
        <w:rPr>
          <w:rFonts w:cs="Helvetica"/>
          <w:szCs w:val="24"/>
          <w:lang w:val="pt-PT"/>
        </w:rPr>
        <w:t>j</w:t>
      </w:r>
      <w:r w:rsidR="0082544F" w:rsidRPr="00B05DC7">
        <w:rPr>
          <w:rFonts w:cs="Helvetica"/>
          <w:szCs w:val="24"/>
          <w:lang w:val="pt-PT"/>
        </w:rPr>
        <w:t>a admitido na Sociedad</w:t>
      </w:r>
      <w:r w:rsidRPr="00B05DC7">
        <w:rPr>
          <w:rFonts w:cs="Helvetica"/>
          <w:szCs w:val="24"/>
          <w:lang w:val="pt-PT"/>
        </w:rPr>
        <w:t>e</w:t>
      </w:r>
      <w:r w:rsidR="0082544F" w:rsidRPr="00B05DC7">
        <w:rPr>
          <w:rFonts w:cs="Helvetica"/>
          <w:szCs w:val="24"/>
          <w:lang w:val="pt-PT"/>
        </w:rPr>
        <w:t xml:space="preserve"> Sacerdotal da Santa Cruz</w:t>
      </w:r>
      <w:r w:rsidRPr="00B05DC7">
        <w:rPr>
          <w:rFonts w:cs="Helvetica"/>
          <w:szCs w:val="24"/>
          <w:lang w:val="pt-PT"/>
        </w:rPr>
        <w:t xml:space="preserve"> deve</w:t>
      </w:r>
      <w:r w:rsidR="0082544F" w:rsidRPr="00B05DC7">
        <w:rPr>
          <w:rFonts w:cs="Helvetica"/>
          <w:szCs w:val="24"/>
          <w:lang w:val="pt-PT"/>
        </w:rPr>
        <w:t xml:space="preserve"> ter con</w:t>
      </w:r>
      <w:r>
        <w:rPr>
          <w:rFonts w:cs="Helvetica"/>
          <w:szCs w:val="24"/>
          <w:lang w:val="pt-PT"/>
        </w:rPr>
        <w:t>s</w:t>
      </w:r>
      <w:r w:rsidR="0082544F" w:rsidRPr="00B05DC7">
        <w:rPr>
          <w:rFonts w:cs="Helvetica"/>
          <w:szCs w:val="24"/>
          <w:lang w:val="pt-PT"/>
        </w:rPr>
        <w:t>ci</w:t>
      </w:r>
      <w:r>
        <w:rPr>
          <w:rFonts w:cs="Helvetica"/>
          <w:szCs w:val="24"/>
          <w:lang w:val="pt-PT"/>
        </w:rPr>
        <w:t>ê</w:t>
      </w:r>
      <w:r w:rsidR="0082544F" w:rsidRPr="00B05DC7">
        <w:rPr>
          <w:rFonts w:cs="Helvetica"/>
          <w:szCs w:val="24"/>
          <w:lang w:val="pt-PT"/>
        </w:rPr>
        <w:t xml:space="preserve">ncia de </w:t>
      </w:r>
      <w:r>
        <w:rPr>
          <w:rFonts w:cs="Helvetica"/>
          <w:szCs w:val="24"/>
          <w:lang w:val="pt-PT"/>
        </w:rPr>
        <w:t>t</w:t>
      </w:r>
      <w:r w:rsidR="0082544F" w:rsidRPr="00B05DC7">
        <w:rPr>
          <w:rFonts w:cs="Helvetica"/>
          <w:szCs w:val="24"/>
          <w:lang w:val="pt-PT"/>
        </w:rPr>
        <w:t>er rec</w:t>
      </w:r>
      <w:r>
        <w:rPr>
          <w:rFonts w:cs="Helvetica"/>
          <w:szCs w:val="24"/>
          <w:lang w:val="pt-PT"/>
        </w:rPr>
        <w:t>e</w:t>
      </w:r>
      <w:r w:rsidR="0082544F" w:rsidRPr="00B05DC7">
        <w:rPr>
          <w:rFonts w:cs="Helvetica"/>
          <w:szCs w:val="24"/>
          <w:lang w:val="pt-PT"/>
        </w:rPr>
        <w:t>bido u</w:t>
      </w:r>
      <w:r>
        <w:rPr>
          <w:rFonts w:cs="Helvetica"/>
          <w:szCs w:val="24"/>
          <w:lang w:val="pt-PT"/>
        </w:rPr>
        <w:t>m</w:t>
      </w:r>
      <w:r w:rsidR="0082544F" w:rsidRPr="00B05DC7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ch</w:t>
      </w:r>
      <w:r w:rsidR="0082544F" w:rsidRPr="00B05DC7">
        <w:rPr>
          <w:rFonts w:cs="Helvetica"/>
          <w:szCs w:val="24"/>
          <w:lang w:val="pt-PT"/>
        </w:rPr>
        <w:t>ama</w:t>
      </w:r>
      <w:r w:rsidR="004A6844">
        <w:rPr>
          <w:rFonts w:cs="Helvetica"/>
          <w:szCs w:val="24"/>
          <w:lang w:val="pt-PT"/>
        </w:rPr>
        <w:t>mento</w:t>
      </w:r>
      <w:r w:rsidR="0082544F" w:rsidRPr="00B05DC7">
        <w:rPr>
          <w:rFonts w:cs="Helvetica"/>
          <w:szCs w:val="24"/>
          <w:lang w:val="pt-PT"/>
        </w:rPr>
        <w:t xml:space="preserve"> de D</w:t>
      </w:r>
      <w:r>
        <w:rPr>
          <w:rFonts w:cs="Helvetica"/>
          <w:szCs w:val="24"/>
          <w:lang w:val="pt-PT"/>
        </w:rPr>
        <w:t>eus</w:t>
      </w:r>
      <w:r w:rsidR="0082544F" w:rsidRPr="00B05DC7">
        <w:rPr>
          <w:rFonts w:cs="Helvetica"/>
          <w:szCs w:val="24"/>
          <w:lang w:val="pt-PT"/>
        </w:rPr>
        <w:t xml:space="preserve"> a </w:t>
      </w:r>
      <w:r>
        <w:rPr>
          <w:rFonts w:cs="Helvetica"/>
          <w:szCs w:val="24"/>
          <w:lang w:val="pt-PT"/>
        </w:rPr>
        <w:t xml:space="preserve">procurar </w:t>
      </w:r>
      <w:r w:rsidR="0082544F" w:rsidRPr="00B05DC7">
        <w:rPr>
          <w:rFonts w:cs="Helvetica"/>
          <w:szCs w:val="24"/>
          <w:lang w:val="pt-PT"/>
        </w:rPr>
        <w:t>a santidad</w:t>
      </w:r>
      <w:r>
        <w:rPr>
          <w:rFonts w:cs="Helvetica"/>
          <w:szCs w:val="24"/>
          <w:lang w:val="pt-PT"/>
        </w:rPr>
        <w:t>e</w:t>
      </w:r>
      <w:r w:rsidR="0082544F" w:rsidRPr="00B05DC7">
        <w:rPr>
          <w:rFonts w:cs="Helvetica"/>
          <w:szCs w:val="24"/>
          <w:lang w:val="pt-PT"/>
        </w:rPr>
        <w:t xml:space="preserve"> seg</w:t>
      </w:r>
      <w:r>
        <w:rPr>
          <w:rFonts w:cs="Helvetica"/>
          <w:szCs w:val="24"/>
          <w:lang w:val="pt-PT"/>
        </w:rPr>
        <w:t>undo</w:t>
      </w:r>
      <w:r w:rsidR="0082544F" w:rsidRPr="00B05DC7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o</w:t>
      </w:r>
      <w:r w:rsidR="0082544F" w:rsidRPr="00B05DC7">
        <w:rPr>
          <w:rFonts w:cs="Helvetica"/>
          <w:szCs w:val="24"/>
          <w:lang w:val="pt-PT"/>
        </w:rPr>
        <w:t xml:space="preserve"> espírit</w:t>
      </w:r>
      <w:r>
        <w:rPr>
          <w:rFonts w:cs="Helvetica"/>
          <w:szCs w:val="24"/>
          <w:lang w:val="pt-PT"/>
        </w:rPr>
        <w:t>o</w:t>
      </w:r>
      <w:r w:rsidR="0082544F" w:rsidRPr="00B05DC7">
        <w:rPr>
          <w:rFonts w:cs="Helvetica"/>
          <w:szCs w:val="24"/>
          <w:lang w:val="pt-PT"/>
        </w:rPr>
        <w:t xml:space="preserve"> d</w:t>
      </w:r>
      <w:r>
        <w:rPr>
          <w:rFonts w:cs="Helvetica"/>
          <w:szCs w:val="24"/>
          <w:lang w:val="pt-PT"/>
        </w:rPr>
        <w:t>o</w:t>
      </w:r>
      <w:r w:rsidR="0082544F" w:rsidRPr="00B05DC7">
        <w:rPr>
          <w:rFonts w:cs="Helvetica"/>
          <w:szCs w:val="24"/>
          <w:lang w:val="pt-PT"/>
        </w:rPr>
        <w:t xml:space="preserve"> Opus Dei. </w:t>
      </w:r>
      <w:r w:rsidRPr="00B05DC7">
        <w:rPr>
          <w:rFonts w:cs="Helvetica"/>
          <w:szCs w:val="24"/>
          <w:lang w:val="pt-PT"/>
        </w:rPr>
        <w:t>As restantes condições e prazos para a</w:t>
      </w:r>
      <w:r w:rsidR="0082544F" w:rsidRPr="00B05DC7">
        <w:rPr>
          <w:rFonts w:cs="Helvetica"/>
          <w:szCs w:val="24"/>
          <w:lang w:val="pt-PT"/>
        </w:rPr>
        <w:t xml:space="preserve"> incorpora</w:t>
      </w:r>
      <w:r w:rsidRPr="00B05DC7">
        <w:rPr>
          <w:rFonts w:cs="Helvetica"/>
          <w:szCs w:val="24"/>
          <w:lang w:val="pt-PT"/>
        </w:rPr>
        <w:t>ç</w:t>
      </w:r>
      <w:r>
        <w:rPr>
          <w:rFonts w:cs="Helvetica"/>
          <w:szCs w:val="24"/>
          <w:lang w:val="pt-PT"/>
        </w:rPr>
        <w:t>ão</w:t>
      </w:r>
      <w:r w:rsidR="0082544F" w:rsidRPr="00B05DC7">
        <w:rPr>
          <w:rFonts w:cs="Helvetica"/>
          <w:szCs w:val="24"/>
          <w:lang w:val="pt-PT"/>
        </w:rPr>
        <w:t xml:space="preserve"> s</w:t>
      </w:r>
      <w:r>
        <w:rPr>
          <w:rFonts w:cs="Helvetica"/>
          <w:szCs w:val="24"/>
          <w:lang w:val="pt-PT"/>
        </w:rPr>
        <w:t>ão</w:t>
      </w:r>
      <w:r w:rsidR="0082544F" w:rsidRPr="00B05DC7">
        <w:rPr>
          <w:rFonts w:cs="Helvetica"/>
          <w:szCs w:val="24"/>
          <w:lang w:val="pt-PT"/>
        </w:rPr>
        <w:t xml:space="preserve"> seme</w:t>
      </w:r>
      <w:r>
        <w:rPr>
          <w:rFonts w:cs="Helvetica"/>
          <w:szCs w:val="24"/>
          <w:lang w:val="pt-PT"/>
        </w:rPr>
        <w:t>lh</w:t>
      </w:r>
      <w:r w:rsidR="0082544F" w:rsidRPr="00B05DC7">
        <w:rPr>
          <w:rFonts w:cs="Helvetica"/>
          <w:szCs w:val="24"/>
          <w:lang w:val="pt-PT"/>
        </w:rPr>
        <w:t xml:space="preserve">antes </w:t>
      </w:r>
      <w:r>
        <w:rPr>
          <w:rFonts w:cs="Helvetica"/>
          <w:szCs w:val="24"/>
          <w:lang w:val="pt-PT"/>
        </w:rPr>
        <w:t>à</w:t>
      </w:r>
      <w:r w:rsidR="0082544F" w:rsidRPr="00B05DC7">
        <w:rPr>
          <w:rFonts w:cs="Helvetica"/>
          <w:szCs w:val="24"/>
          <w:lang w:val="pt-PT"/>
        </w:rPr>
        <w:t xml:space="preserve">s que </w:t>
      </w:r>
      <w:r>
        <w:rPr>
          <w:rFonts w:cs="Helvetica"/>
          <w:szCs w:val="24"/>
          <w:lang w:val="pt-PT"/>
        </w:rPr>
        <w:t>vigoram</w:t>
      </w:r>
      <w:r w:rsidR="0082544F" w:rsidRPr="00B05DC7">
        <w:rPr>
          <w:rFonts w:cs="Helvetica"/>
          <w:szCs w:val="24"/>
          <w:lang w:val="pt-PT"/>
        </w:rPr>
        <w:t xml:space="preserve"> para </w:t>
      </w:r>
      <w:r>
        <w:rPr>
          <w:rFonts w:cs="Helvetica"/>
          <w:szCs w:val="24"/>
          <w:lang w:val="pt-PT"/>
        </w:rPr>
        <w:t>o</w:t>
      </w:r>
      <w:r w:rsidR="0082544F" w:rsidRPr="00B05DC7">
        <w:rPr>
          <w:rFonts w:cs="Helvetica"/>
          <w:szCs w:val="24"/>
          <w:lang w:val="pt-PT"/>
        </w:rPr>
        <w:t>s l</w:t>
      </w:r>
      <w:r>
        <w:rPr>
          <w:rFonts w:cs="Helvetica"/>
          <w:szCs w:val="24"/>
          <w:lang w:val="pt-PT"/>
        </w:rPr>
        <w:t>eig</w:t>
      </w:r>
      <w:r w:rsidR="0082544F" w:rsidRPr="00B05DC7">
        <w:rPr>
          <w:rFonts w:cs="Helvetica"/>
          <w:szCs w:val="24"/>
          <w:lang w:val="pt-PT"/>
        </w:rPr>
        <w:t xml:space="preserve">os </w:t>
      </w:r>
      <w:r>
        <w:rPr>
          <w:rFonts w:cs="Helvetica"/>
          <w:szCs w:val="24"/>
          <w:lang w:val="pt-PT"/>
        </w:rPr>
        <w:t xml:space="preserve">e </w:t>
      </w:r>
      <w:r w:rsidR="009B177E">
        <w:rPr>
          <w:rFonts w:cs="Helvetica"/>
          <w:szCs w:val="24"/>
          <w:lang w:val="pt-PT"/>
        </w:rPr>
        <w:t>a prelatura.</w:t>
      </w:r>
    </w:p>
    <w:p w14:paraId="1A417B41" w14:textId="67A4D07C" w:rsidR="0082544F" w:rsidRPr="009B177E" w:rsidRDefault="004A6844" w:rsidP="0000174F">
      <w:pPr>
        <w:ind w:firstLine="0"/>
        <w:rPr>
          <w:rFonts w:cs="Helvetica"/>
          <w:szCs w:val="24"/>
          <w:lang w:val="pt-PT"/>
        </w:rPr>
      </w:pPr>
      <w:r>
        <w:rPr>
          <w:rFonts w:cs="Helvetica"/>
          <w:szCs w:val="24"/>
          <w:lang w:val="pt-PT"/>
        </w:rPr>
        <w:t>As atividades</w:t>
      </w:r>
      <w:r w:rsidR="0082544F" w:rsidRPr="009B177E">
        <w:rPr>
          <w:rFonts w:cs="Helvetica"/>
          <w:szCs w:val="24"/>
          <w:lang w:val="pt-PT"/>
        </w:rPr>
        <w:t xml:space="preserve"> de forma</w:t>
      </w:r>
      <w:r w:rsidR="009B177E" w:rsidRPr="009B177E">
        <w:rPr>
          <w:rFonts w:cs="Helvetica"/>
          <w:szCs w:val="24"/>
          <w:lang w:val="pt-PT"/>
        </w:rPr>
        <w:t>ção</w:t>
      </w:r>
      <w:r w:rsidR="0082544F" w:rsidRPr="009B177E">
        <w:rPr>
          <w:rFonts w:cs="Helvetica"/>
          <w:szCs w:val="24"/>
          <w:lang w:val="pt-PT"/>
        </w:rPr>
        <w:t xml:space="preserve"> específic</w:t>
      </w:r>
      <w:r>
        <w:rPr>
          <w:rFonts w:cs="Helvetica"/>
          <w:szCs w:val="24"/>
          <w:lang w:val="pt-PT"/>
        </w:rPr>
        <w:t>a</w:t>
      </w:r>
      <w:r w:rsidR="0082544F" w:rsidRPr="009B177E">
        <w:rPr>
          <w:rFonts w:cs="Helvetica"/>
          <w:szCs w:val="24"/>
          <w:lang w:val="pt-PT"/>
        </w:rPr>
        <w:t>s que rece</w:t>
      </w:r>
      <w:r w:rsidR="009B177E" w:rsidRPr="009B177E">
        <w:rPr>
          <w:rFonts w:cs="Helvetica"/>
          <w:szCs w:val="24"/>
          <w:lang w:val="pt-PT"/>
        </w:rPr>
        <w:t>bem</w:t>
      </w:r>
      <w:r w:rsidR="0082544F" w:rsidRPr="009B177E">
        <w:rPr>
          <w:rFonts w:cs="Helvetica"/>
          <w:szCs w:val="24"/>
          <w:lang w:val="pt-PT"/>
        </w:rPr>
        <w:t xml:space="preserve"> os sacerdotes diocesanos da Sociedad</w:t>
      </w:r>
      <w:r w:rsidR="009B177E"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 xml:space="preserve"> Sacerdotal da Santa Cruz s</w:t>
      </w:r>
      <w:r w:rsidR="009B177E">
        <w:rPr>
          <w:rFonts w:cs="Helvetica"/>
          <w:szCs w:val="24"/>
          <w:lang w:val="pt-PT"/>
        </w:rPr>
        <w:t>ão</w:t>
      </w:r>
      <w:r w:rsidR="0082544F" w:rsidRPr="009B177E">
        <w:rPr>
          <w:rFonts w:cs="Helvetica"/>
          <w:szCs w:val="24"/>
          <w:lang w:val="pt-PT"/>
        </w:rPr>
        <w:t xml:space="preserve"> análog</w:t>
      </w:r>
      <w:r>
        <w:rPr>
          <w:rFonts w:cs="Helvetica"/>
          <w:szCs w:val="24"/>
          <w:lang w:val="pt-PT"/>
        </w:rPr>
        <w:t>a</w:t>
      </w:r>
      <w:r w:rsidR="0082544F" w:rsidRPr="009B177E">
        <w:rPr>
          <w:rFonts w:cs="Helvetica"/>
          <w:szCs w:val="24"/>
          <w:lang w:val="pt-PT"/>
        </w:rPr>
        <w:t xml:space="preserve">s </w:t>
      </w:r>
      <w:r>
        <w:rPr>
          <w:rFonts w:cs="Helvetica"/>
          <w:szCs w:val="24"/>
          <w:lang w:val="pt-PT"/>
        </w:rPr>
        <w:t>à</w:t>
      </w:r>
      <w:r w:rsidR="0082544F" w:rsidRPr="009B177E">
        <w:rPr>
          <w:rFonts w:cs="Helvetica"/>
          <w:szCs w:val="24"/>
          <w:lang w:val="pt-PT"/>
        </w:rPr>
        <w:t>s que rec</w:t>
      </w:r>
      <w:r w:rsidR="009B177E"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>be</w:t>
      </w:r>
      <w:r w:rsidR="009B177E">
        <w:rPr>
          <w:rFonts w:cs="Helvetica"/>
          <w:szCs w:val="24"/>
          <w:lang w:val="pt-PT"/>
        </w:rPr>
        <w:t>m</w:t>
      </w:r>
      <w:r w:rsidR="0082544F" w:rsidRPr="009B177E">
        <w:rPr>
          <w:rFonts w:cs="Helvetica"/>
          <w:szCs w:val="24"/>
          <w:lang w:val="pt-PT"/>
        </w:rPr>
        <w:t xml:space="preserve"> os l</w:t>
      </w:r>
      <w:r w:rsidR="009B177E">
        <w:rPr>
          <w:rFonts w:cs="Helvetica"/>
          <w:szCs w:val="24"/>
          <w:lang w:val="pt-PT"/>
        </w:rPr>
        <w:t>eig</w:t>
      </w:r>
      <w:r w:rsidR="0082544F" w:rsidRPr="009B177E">
        <w:rPr>
          <w:rFonts w:cs="Helvetica"/>
          <w:szCs w:val="24"/>
          <w:lang w:val="pt-PT"/>
        </w:rPr>
        <w:t xml:space="preserve">os da prelatura: </w:t>
      </w:r>
      <w:r w:rsidR="009B177E">
        <w:rPr>
          <w:rFonts w:cs="Helvetica"/>
          <w:szCs w:val="24"/>
          <w:lang w:val="pt-PT"/>
        </w:rPr>
        <w:t>aulas</w:t>
      </w:r>
      <w:r w:rsidR="0082544F" w:rsidRPr="009B177E">
        <w:rPr>
          <w:rFonts w:cs="Helvetica"/>
          <w:szCs w:val="24"/>
          <w:lang w:val="pt-PT"/>
        </w:rPr>
        <w:t xml:space="preserve"> do</w:t>
      </w:r>
      <w:r w:rsidR="009B177E">
        <w:rPr>
          <w:rFonts w:cs="Helvetica"/>
          <w:szCs w:val="24"/>
          <w:lang w:val="pt-PT"/>
        </w:rPr>
        <w:t>u</w:t>
      </w:r>
      <w:r w:rsidR="0082544F" w:rsidRPr="009B177E">
        <w:rPr>
          <w:rFonts w:cs="Helvetica"/>
          <w:szCs w:val="24"/>
          <w:lang w:val="pt-PT"/>
        </w:rPr>
        <w:t>trina</w:t>
      </w:r>
      <w:r w:rsidR="009B177E">
        <w:rPr>
          <w:rFonts w:cs="Helvetica"/>
          <w:szCs w:val="24"/>
          <w:lang w:val="pt-PT"/>
        </w:rPr>
        <w:t>i</w:t>
      </w:r>
      <w:r w:rsidR="0082544F" w:rsidRPr="009B177E">
        <w:rPr>
          <w:rFonts w:cs="Helvetica"/>
          <w:szCs w:val="24"/>
          <w:lang w:val="pt-PT"/>
        </w:rPr>
        <w:t>s o</w:t>
      </w:r>
      <w:r w:rsidR="009B177E">
        <w:rPr>
          <w:rFonts w:cs="Helvetica"/>
          <w:szCs w:val="24"/>
          <w:lang w:val="pt-PT"/>
        </w:rPr>
        <w:t>u</w:t>
      </w:r>
      <w:r w:rsidR="0082544F" w:rsidRPr="009B177E">
        <w:rPr>
          <w:rFonts w:cs="Helvetica"/>
          <w:szCs w:val="24"/>
          <w:lang w:val="pt-PT"/>
        </w:rPr>
        <w:t xml:space="preserve"> ascéticas, </w:t>
      </w:r>
      <w:r w:rsidR="00A4276D" w:rsidRPr="009B177E">
        <w:rPr>
          <w:rFonts w:cs="Helvetica"/>
          <w:szCs w:val="24"/>
          <w:lang w:val="pt-PT"/>
        </w:rPr>
        <w:t>re</w:t>
      </w:r>
      <w:r w:rsidR="00A4276D">
        <w:rPr>
          <w:rFonts w:cs="Helvetica"/>
          <w:szCs w:val="24"/>
          <w:lang w:val="pt-PT"/>
        </w:rPr>
        <w:t>tiros</w:t>
      </w:r>
      <w:r w:rsidR="00A4276D" w:rsidRPr="009B177E">
        <w:rPr>
          <w:rFonts w:cs="Helvetica"/>
          <w:szCs w:val="24"/>
          <w:lang w:val="pt-PT"/>
        </w:rPr>
        <w:t xml:space="preserve"> </w:t>
      </w:r>
      <w:r w:rsidR="0082544F" w:rsidRPr="009B177E">
        <w:rPr>
          <w:rFonts w:cs="Helvetica"/>
          <w:szCs w:val="24"/>
          <w:lang w:val="pt-PT"/>
        </w:rPr>
        <w:t>mens</w:t>
      </w:r>
      <w:r w:rsidR="009B177E">
        <w:rPr>
          <w:rFonts w:cs="Helvetica"/>
          <w:szCs w:val="24"/>
          <w:lang w:val="pt-PT"/>
        </w:rPr>
        <w:t>ai</w:t>
      </w:r>
      <w:r w:rsidR="0082544F" w:rsidRPr="009B177E">
        <w:rPr>
          <w:rFonts w:cs="Helvetica"/>
          <w:szCs w:val="24"/>
          <w:lang w:val="pt-PT"/>
        </w:rPr>
        <w:t>s, etc. A</w:t>
      </w:r>
      <w:r w:rsidR="009B177E" w:rsidRPr="009B177E">
        <w:rPr>
          <w:rFonts w:cs="Helvetica"/>
          <w:szCs w:val="24"/>
          <w:lang w:val="pt-PT"/>
        </w:rPr>
        <w:t>lém disso</w:t>
      </w:r>
      <w:r w:rsidR="0082544F" w:rsidRPr="009B177E">
        <w:rPr>
          <w:rFonts w:cs="Helvetica"/>
          <w:szCs w:val="24"/>
          <w:lang w:val="pt-PT"/>
        </w:rPr>
        <w:t>, cada u</w:t>
      </w:r>
      <w:r w:rsidR="009B177E" w:rsidRPr="009B177E">
        <w:rPr>
          <w:rFonts w:cs="Helvetica"/>
          <w:szCs w:val="24"/>
          <w:lang w:val="pt-PT"/>
        </w:rPr>
        <w:t>m</w:t>
      </w:r>
      <w:r w:rsidR="0082544F" w:rsidRPr="009B177E">
        <w:rPr>
          <w:rFonts w:cs="Helvetica"/>
          <w:szCs w:val="24"/>
          <w:lang w:val="pt-PT"/>
        </w:rPr>
        <w:t xml:space="preserve"> participa </w:t>
      </w:r>
      <w:r>
        <w:rPr>
          <w:rFonts w:cs="Helvetica"/>
          <w:szCs w:val="24"/>
          <w:lang w:val="pt-PT"/>
        </w:rPr>
        <w:t>na</w:t>
      </w:r>
      <w:r w:rsidR="0082544F" w:rsidRPr="009B177E">
        <w:rPr>
          <w:rFonts w:cs="Helvetica"/>
          <w:szCs w:val="24"/>
          <w:lang w:val="pt-PT"/>
        </w:rPr>
        <w:t xml:space="preserve">s </w:t>
      </w:r>
      <w:r>
        <w:rPr>
          <w:rFonts w:cs="Helvetica"/>
          <w:szCs w:val="24"/>
          <w:lang w:val="pt-PT"/>
        </w:rPr>
        <w:t>atividade</w:t>
      </w:r>
      <w:r w:rsidR="0082544F" w:rsidRPr="009B177E">
        <w:rPr>
          <w:rFonts w:cs="Helvetica"/>
          <w:szCs w:val="24"/>
          <w:lang w:val="pt-PT"/>
        </w:rPr>
        <w:t>s comuns de forma</w:t>
      </w:r>
      <w:r w:rsidR="009B177E" w:rsidRPr="009B177E">
        <w:rPr>
          <w:rFonts w:cs="Helvetica"/>
          <w:szCs w:val="24"/>
          <w:lang w:val="pt-PT"/>
        </w:rPr>
        <w:t>ç</w:t>
      </w:r>
      <w:r w:rsidR="009B177E">
        <w:rPr>
          <w:rFonts w:cs="Helvetica"/>
          <w:szCs w:val="24"/>
          <w:lang w:val="pt-PT"/>
        </w:rPr>
        <w:t>ão</w:t>
      </w:r>
      <w:r w:rsidR="0082544F" w:rsidRPr="009B177E">
        <w:rPr>
          <w:rFonts w:cs="Helvetica"/>
          <w:szCs w:val="24"/>
          <w:lang w:val="pt-PT"/>
        </w:rPr>
        <w:t xml:space="preserve"> prescrit</w:t>
      </w:r>
      <w:r>
        <w:rPr>
          <w:rFonts w:cs="Helvetica"/>
          <w:szCs w:val="24"/>
          <w:lang w:val="pt-PT"/>
        </w:rPr>
        <w:t>a</w:t>
      </w:r>
      <w:r w:rsidR="0082544F" w:rsidRPr="009B177E">
        <w:rPr>
          <w:rFonts w:cs="Helvetica"/>
          <w:szCs w:val="24"/>
          <w:lang w:val="pt-PT"/>
        </w:rPr>
        <w:t>s para os sacerdotes pel</w:t>
      </w:r>
      <w:r w:rsidR="009B177E">
        <w:rPr>
          <w:rFonts w:cs="Helvetica"/>
          <w:szCs w:val="24"/>
          <w:lang w:val="pt-PT"/>
        </w:rPr>
        <w:t>o</w:t>
      </w:r>
      <w:r w:rsidR="0082544F" w:rsidRPr="009B177E">
        <w:rPr>
          <w:rFonts w:cs="Helvetica"/>
          <w:szCs w:val="24"/>
          <w:lang w:val="pt-PT"/>
        </w:rPr>
        <w:t xml:space="preserve"> d</w:t>
      </w:r>
      <w:r w:rsidR="009B177E">
        <w:rPr>
          <w:rFonts w:cs="Helvetica"/>
          <w:szCs w:val="24"/>
          <w:lang w:val="pt-PT"/>
        </w:rPr>
        <w:t>i</w:t>
      </w:r>
      <w:r w:rsidR="0082544F" w:rsidRPr="009B177E">
        <w:rPr>
          <w:rFonts w:cs="Helvetica"/>
          <w:szCs w:val="24"/>
          <w:lang w:val="pt-PT"/>
        </w:rPr>
        <w:t>re</w:t>
      </w:r>
      <w:r w:rsidR="009B177E">
        <w:rPr>
          <w:rFonts w:cs="Helvetica"/>
          <w:szCs w:val="24"/>
          <w:lang w:val="pt-PT"/>
        </w:rPr>
        <w:t>it</w:t>
      </w:r>
      <w:r w:rsidR="0082544F" w:rsidRPr="009B177E">
        <w:rPr>
          <w:rFonts w:cs="Helvetica"/>
          <w:szCs w:val="24"/>
          <w:lang w:val="pt-PT"/>
        </w:rPr>
        <w:t>o da Ig</w:t>
      </w:r>
      <w:r w:rsidR="009B177E">
        <w:rPr>
          <w:rFonts w:cs="Helvetica"/>
          <w:szCs w:val="24"/>
          <w:lang w:val="pt-PT"/>
        </w:rPr>
        <w:t>reja</w:t>
      </w:r>
      <w:r w:rsidR="0082544F" w:rsidRPr="009B177E">
        <w:rPr>
          <w:rFonts w:cs="Helvetica"/>
          <w:szCs w:val="24"/>
          <w:lang w:val="pt-PT"/>
        </w:rPr>
        <w:t xml:space="preserve">, </w:t>
      </w:r>
      <w:r w:rsidR="009B177E"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 xml:space="preserve"> </w:t>
      </w:r>
      <w:r w:rsidR="009B177E">
        <w:rPr>
          <w:rFonts w:cs="Helvetica"/>
          <w:szCs w:val="24"/>
          <w:lang w:val="pt-PT"/>
        </w:rPr>
        <w:t>n</w:t>
      </w:r>
      <w:r>
        <w:rPr>
          <w:rFonts w:cs="Helvetica"/>
          <w:szCs w:val="24"/>
          <w:lang w:val="pt-PT"/>
        </w:rPr>
        <w:t>a</w:t>
      </w:r>
      <w:r w:rsidR="0082544F" w:rsidRPr="009B177E">
        <w:rPr>
          <w:rFonts w:cs="Helvetica"/>
          <w:szCs w:val="24"/>
          <w:lang w:val="pt-PT"/>
        </w:rPr>
        <w:t>s mandad</w:t>
      </w:r>
      <w:r>
        <w:rPr>
          <w:rFonts w:cs="Helvetica"/>
          <w:szCs w:val="24"/>
          <w:lang w:val="pt-PT"/>
        </w:rPr>
        <w:t>a</w:t>
      </w:r>
      <w:r w:rsidR="0082544F" w:rsidRPr="009B177E">
        <w:rPr>
          <w:rFonts w:cs="Helvetica"/>
          <w:szCs w:val="24"/>
          <w:lang w:val="pt-PT"/>
        </w:rPr>
        <w:t>s o</w:t>
      </w:r>
      <w:r w:rsidR="009B177E">
        <w:rPr>
          <w:rFonts w:cs="Helvetica"/>
          <w:szCs w:val="24"/>
          <w:lang w:val="pt-PT"/>
        </w:rPr>
        <w:t>u</w:t>
      </w:r>
      <w:r w:rsidR="0082544F" w:rsidRPr="009B177E">
        <w:rPr>
          <w:rFonts w:cs="Helvetica"/>
          <w:szCs w:val="24"/>
          <w:lang w:val="pt-PT"/>
        </w:rPr>
        <w:t xml:space="preserve"> recomendad</w:t>
      </w:r>
      <w:r>
        <w:rPr>
          <w:rFonts w:cs="Helvetica"/>
          <w:szCs w:val="24"/>
          <w:lang w:val="pt-PT"/>
        </w:rPr>
        <w:t>a</w:t>
      </w:r>
      <w:r w:rsidR="0082544F" w:rsidRPr="009B177E">
        <w:rPr>
          <w:rFonts w:cs="Helvetica"/>
          <w:szCs w:val="24"/>
          <w:lang w:val="pt-PT"/>
        </w:rPr>
        <w:t>s pel</w:t>
      </w:r>
      <w:r w:rsidR="009B177E">
        <w:rPr>
          <w:rFonts w:cs="Helvetica"/>
          <w:szCs w:val="24"/>
          <w:lang w:val="pt-PT"/>
        </w:rPr>
        <w:t>o</w:t>
      </w:r>
      <w:r w:rsidR="0082544F" w:rsidRPr="009B177E">
        <w:rPr>
          <w:rFonts w:cs="Helvetica"/>
          <w:szCs w:val="24"/>
          <w:lang w:val="pt-PT"/>
        </w:rPr>
        <w:t xml:space="preserve"> pr</w:t>
      </w:r>
      <w:r w:rsidR="009B177E">
        <w:rPr>
          <w:rFonts w:cs="Helvetica"/>
          <w:szCs w:val="24"/>
          <w:lang w:val="pt-PT"/>
        </w:rPr>
        <w:t>ó</w:t>
      </w:r>
      <w:r w:rsidR="0082544F" w:rsidRPr="009B177E">
        <w:rPr>
          <w:rFonts w:cs="Helvetica"/>
          <w:szCs w:val="24"/>
          <w:lang w:val="pt-PT"/>
        </w:rPr>
        <w:t>p</w:t>
      </w:r>
      <w:r w:rsidR="009B177E">
        <w:rPr>
          <w:rFonts w:cs="Helvetica"/>
          <w:szCs w:val="24"/>
          <w:lang w:val="pt-PT"/>
        </w:rPr>
        <w:t>r</w:t>
      </w:r>
      <w:r w:rsidR="0082544F" w:rsidRPr="009B177E">
        <w:rPr>
          <w:rFonts w:cs="Helvetica"/>
          <w:szCs w:val="24"/>
          <w:lang w:val="pt-PT"/>
        </w:rPr>
        <w:t>io bispo.</w:t>
      </w:r>
    </w:p>
    <w:p w14:paraId="5D221D17" w14:textId="77777777" w:rsidR="00AC1D33" w:rsidRDefault="009B177E" w:rsidP="0000174F">
      <w:pPr>
        <w:ind w:firstLine="0"/>
        <w:rPr>
          <w:rFonts w:cs="Helvetica"/>
          <w:szCs w:val="24"/>
          <w:lang w:val="pt-PT"/>
        </w:rPr>
      </w:pPr>
      <w:r w:rsidRPr="009B177E">
        <w:rPr>
          <w:rFonts w:cs="Helvetica"/>
          <w:szCs w:val="24"/>
          <w:lang w:val="pt-PT"/>
        </w:rPr>
        <w:lastRenderedPageBreak/>
        <w:t>A</w:t>
      </w:r>
      <w:r w:rsidR="0082544F" w:rsidRPr="009B177E">
        <w:rPr>
          <w:rFonts w:cs="Helvetica"/>
          <w:szCs w:val="24"/>
          <w:lang w:val="pt-PT"/>
        </w:rPr>
        <w:t>s atividades espiritua</w:t>
      </w:r>
      <w:r w:rsidRPr="009B177E">
        <w:rPr>
          <w:rFonts w:cs="Helvetica"/>
          <w:szCs w:val="24"/>
          <w:lang w:val="pt-PT"/>
        </w:rPr>
        <w:t>i</w:t>
      </w:r>
      <w:r w:rsidR="0082544F" w:rsidRPr="009B177E">
        <w:rPr>
          <w:rFonts w:cs="Helvetica"/>
          <w:szCs w:val="24"/>
          <w:lang w:val="pt-PT"/>
        </w:rPr>
        <w:t xml:space="preserve">s </w:t>
      </w:r>
      <w:r w:rsidRPr="009B177E"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 xml:space="preserve"> formativas dos s</w:t>
      </w:r>
      <w:r w:rsidRPr="009B177E">
        <w:rPr>
          <w:rFonts w:cs="Helvetica"/>
          <w:szCs w:val="24"/>
          <w:lang w:val="pt-PT"/>
        </w:rPr>
        <w:t>ó</w:t>
      </w:r>
      <w:r w:rsidR="0082544F" w:rsidRPr="009B177E">
        <w:rPr>
          <w:rFonts w:cs="Helvetica"/>
          <w:szCs w:val="24"/>
          <w:lang w:val="pt-PT"/>
        </w:rPr>
        <w:t>cios da Sociedad</w:t>
      </w:r>
      <w:r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 xml:space="preserve"> Sacerdotal da Santa Cruz n</w:t>
      </w:r>
      <w:r>
        <w:rPr>
          <w:rFonts w:cs="Helvetica"/>
          <w:szCs w:val="24"/>
          <w:lang w:val="pt-PT"/>
        </w:rPr>
        <w:t>ã</w:t>
      </w:r>
      <w:r w:rsidR="0082544F" w:rsidRPr="009B177E">
        <w:rPr>
          <w:rFonts w:cs="Helvetica"/>
          <w:szCs w:val="24"/>
          <w:lang w:val="pt-PT"/>
        </w:rPr>
        <w:t>o interf</w:t>
      </w:r>
      <w:r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>re</w:t>
      </w:r>
      <w:r>
        <w:rPr>
          <w:rFonts w:cs="Helvetica"/>
          <w:szCs w:val="24"/>
          <w:lang w:val="pt-PT"/>
        </w:rPr>
        <w:t>m</w:t>
      </w:r>
      <w:r w:rsidR="0082544F" w:rsidRPr="009B177E">
        <w:rPr>
          <w:rFonts w:cs="Helvetica"/>
          <w:szCs w:val="24"/>
          <w:lang w:val="pt-PT"/>
        </w:rPr>
        <w:t xml:space="preserve"> co</w:t>
      </w:r>
      <w:r>
        <w:rPr>
          <w:rFonts w:cs="Helvetica"/>
          <w:szCs w:val="24"/>
          <w:lang w:val="pt-PT"/>
        </w:rPr>
        <w:t>m</w:t>
      </w:r>
      <w:r w:rsidR="0082544F" w:rsidRPr="009B177E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o</w:t>
      </w:r>
      <w:r w:rsidR="0082544F" w:rsidRPr="009B177E">
        <w:rPr>
          <w:rFonts w:cs="Helvetica"/>
          <w:szCs w:val="24"/>
          <w:lang w:val="pt-PT"/>
        </w:rPr>
        <w:t xml:space="preserve"> minist</w:t>
      </w:r>
      <w:r>
        <w:rPr>
          <w:rFonts w:cs="Helvetica"/>
          <w:szCs w:val="24"/>
          <w:lang w:val="pt-PT"/>
        </w:rPr>
        <w:t>é</w:t>
      </w:r>
      <w:r w:rsidR="0082544F" w:rsidRPr="009B177E">
        <w:rPr>
          <w:rFonts w:cs="Helvetica"/>
          <w:szCs w:val="24"/>
          <w:lang w:val="pt-PT"/>
        </w:rPr>
        <w:t>rio confiado p</w:t>
      </w:r>
      <w:r>
        <w:rPr>
          <w:rFonts w:cs="Helvetica"/>
          <w:szCs w:val="24"/>
          <w:lang w:val="pt-PT"/>
        </w:rPr>
        <w:t>elo</w:t>
      </w:r>
      <w:r w:rsidR="0082544F" w:rsidRPr="009B177E">
        <w:rPr>
          <w:rFonts w:cs="Helvetica"/>
          <w:szCs w:val="24"/>
          <w:lang w:val="pt-PT"/>
        </w:rPr>
        <w:t xml:space="preserve"> s</w:t>
      </w:r>
      <w:r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 xml:space="preserve">u bispo. </w:t>
      </w:r>
      <w:r w:rsidRPr="009B177E">
        <w:rPr>
          <w:rFonts w:cs="Helvetica"/>
          <w:szCs w:val="24"/>
          <w:lang w:val="pt-PT"/>
        </w:rPr>
        <w:t>A</w:t>
      </w:r>
      <w:r w:rsidR="0082544F" w:rsidRPr="009B177E">
        <w:rPr>
          <w:rFonts w:cs="Helvetica"/>
          <w:szCs w:val="24"/>
          <w:lang w:val="pt-PT"/>
        </w:rPr>
        <w:t xml:space="preserve"> coord</w:t>
      </w:r>
      <w:r w:rsidRPr="009B177E">
        <w:rPr>
          <w:rFonts w:cs="Helvetica"/>
          <w:szCs w:val="24"/>
          <w:lang w:val="pt-PT"/>
        </w:rPr>
        <w:t>e</w:t>
      </w:r>
      <w:r w:rsidR="0082544F" w:rsidRPr="009B177E">
        <w:rPr>
          <w:rFonts w:cs="Helvetica"/>
          <w:szCs w:val="24"/>
          <w:lang w:val="pt-PT"/>
        </w:rPr>
        <w:t>na</w:t>
      </w:r>
      <w:r w:rsidRPr="009B177E">
        <w:rPr>
          <w:rFonts w:cs="Helvetica"/>
          <w:szCs w:val="24"/>
          <w:lang w:val="pt-PT"/>
        </w:rPr>
        <w:t>ção</w:t>
      </w:r>
      <w:r w:rsidR="0082544F" w:rsidRPr="009B177E">
        <w:rPr>
          <w:rFonts w:cs="Helvetica"/>
          <w:szCs w:val="24"/>
          <w:lang w:val="pt-PT"/>
        </w:rPr>
        <w:t xml:space="preserve"> des</w:t>
      </w:r>
      <w:r w:rsidRPr="009B177E">
        <w:rPr>
          <w:rFonts w:cs="Helvetica"/>
          <w:szCs w:val="24"/>
          <w:lang w:val="pt-PT"/>
        </w:rPr>
        <w:t>s</w:t>
      </w:r>
      <w:r w:rsidR="0082544F" w:rsidRPr="009B177E">
        <w:rPr>
          <w:rFonts w:cs="Helvetica"/>
          <w:szCs w:val="24"/>
          <w:lang w:val="pt-PT"/>
        </w:rPr>
        <w:t>as atividades compete a</w:t>
      </w:r>
      <w:r w:rsidRPr="009B177E">
        <w:rPr>
          <w:rFonts w:cs="Helvetica"/>
          <w:szCs w:val="24"/>
          <w:lang w:val="pt-PT"/>
        </w:rPr>
        <w:t>o</w:t>
      </w:r>
      <w:r w:rsidR="0082544F" w:rsidRPr="009B177E">
        <w:rPr>
          <w:rFonts w:cs="Helvetica"/>
          <w:szCs w:val="24"/>
          <w:lang w:val="pt-PT"/>
        </w:rPr>
        <w:t xml:space="preserve"> diretor espiritual da prelatura d</w:t>
      </w:r>
      <w:r>
        <w:rPr>
          <w:rFonts w:cs="Helvetica"/>
          <w:szCs w:val="24"/>
          <w:lang w:val="pt-PT"/>
        </w:rPr>
        <w:t>o</w:t>
      </w:r>
      <w:r w:rsidR="0082544F" w:rsidRPr="009B177E">
        <w:rPr>
          <w:rFonts w:cs="Helvetica"/>
          <w:szCs w:val="24"/>
          <w:lang w:val="pt-PT"/>
        </w:rPr>
        <w:t xml:space="preserve"> Opus Dei, que n</w:t>
      </w:r>
      <w:r>
        <w:rPr>
          <w:rFonts w:cs="Helvetica"/>
          <w:szCs w:val="24"/>
          <w:lang w:val="pt-PT"/>
        </w:rPr>
        <w:t>ão</w:t>
      </w:r>
      <w:r w:rsidR="0082544F" w:rsidRPr="009B177E">
        <w:rPr>
          <w:rFonts w:cs="Helvetica"/>
          <w:szCs w:val="24"/>
          <w:lang w:val="pt-PT"/>
        </w:rPr>
        <w:t xml:space="preserve"> ocupa u</w:t>
      </w:r>
      <w:r>
        <w:rPr>
          <w:rFonts w:cs="Helvetica"/>
          <w:szCs w:val="24"/>
          <w:lang w:val="pt-PT"/>
        </w:rPr>
        <w:t>m</w:t>
      </w:r>
      <w:r w:rsidR="0082544F" w:rsidRPr="009B177E">
        <w:rPr>
          <w:rFonts w:cs="Helvetica"/>
          <w:szCs w:val="24"/>
          <w:lang w:val="pt-PT"/>
        </w:rPr>
        <w:t xml:space="preserve"> cargo de go</w:t>
      </w:r>
      <w:r>
        <w:rPr>
          <w:rFonts w:cs="Helvetica"/>
          <w:szCs w:val="24"/>
          <w:lang w:val="pt-PT"/>
        </w:rPr>
        <w:t>v</w:t>
      </w:r>
      <w:r w:rsidR="0082544F" w:rsidRPr="009B177E">
        <w:rPr>
          <w:rFonts w:cs="Helvetica"/>
          <w:szCs w:val="24"/>
          <w:lang w:val="pt-PT"/>
        </w:rPr>
        <w:t>erno na prelatur</w:t>
      </w:r>
      <w:bookmarkStart w:id="49" w:name="_Toc508961424"/>
      <w:r>
        <w:rPr>
          <w:rFonts w:cs="Helvetica"/>
          <w:szCs w:val="24"/>
          <w:lang w:val="pt-PT"/>
        </w:rPr>
        <w:t>a.</w:t>
      </w:r>
    </w:p>
    <w:p w14:paraId="50792E4E" w14:textId="77777777" w:rsidR="0082544F" w:rsidRPr="00E20FF4" w:rsidRDefault="0082544F">
      <w:pPr>
        <w:pStyle w:val="Heading1"/>
        <w:rPr>
          <w:lang w:val="pt-PT"/>
        </w:rPr>
      </w:pPr>
      <w:bookmarkStart w:id="50" w:name="_Toc60593068"/>
      <w:bookmarkStart w:id="51" w:name="_Toc60593348"/>
      <w:r w:rsidRPr="00E20FF4">
        <w:rPr>
          <w:lang w:val="pt-PT"/>
        </w:rPr>
        <w:t xml:space="preserve">4. </w:t>
      </w:r>
      <w:r w:rsidR="00751273" w:rsidRPr="00E20FF4">
        <w:rPr>
          <w:lang w:val="pt-PT"/>
        </w:rPr>
        <w:t>O</w:t>
      </w:r>
      <w:r w:rsidRPr="00E20FF4">
        <w:rPr>
          <w:lang w:val="pt-PT"/>
        </w:rPr>
        <w:t>s Cooperadores</w:t>
      </w:r>
      <w:bookmarkEnd w:id="49"/>
      <w:bookmarkEnd w:id="50"/>
      <w:bookmarkEnd w:id="51"/>
    </w:p>
    <w:p w14:paraId="53F24BF0" w14:textId="51577A0B" w:rsidR="0082544F" w:rsidRPr="000D04C4" w:rsidRDefault="008A053F" w:rsidP="0000174F">
      <w:pPr>
        <w:ind w:firstLine="0"/>
        <w:rPr>
          <w:rFonts w:cs="Helvetica"/>
          <w:szCs w:val="24"/>
          <w:lang w:val="pt-PT"/>
        </w:rPr>
      </w:pPr>
      <w:r w:rsidRPr="008A053F">
        <w:rPr>
          <w:rFonts w:cs="Helvetica"/>
          <w:szCs w:val="24"/>
          <w:lang w:val="pt-PT"/>
        </w:rPr>
        <w:t xml:space="preserve">São </w:t>
      </w:r>
      <w:r w:rsidR="0082544F" w:rsidRPr="008A053F">
        <w:rPr>
          <w:rFonts w:cs="Helvetica"/>
          <w:szCs w:val="24"/>
          <w:lang w:val="pt-PT"/>
        </w:rPr>
        <w:t>cooperadores da prelatura home</w:t>
      </w:r>
      <w:r w:rsidRPr="008A053F">
        <w:rPr>
          <w:rFonts w:cs="Helvetica"/>
          <w:szCs w:val="24"/>
          <w:lang w:val="pt-PT"/>
        </w:rPr>
        <w:t>n</w:t>
      </w:r>
      <w:r w:rsidR="0082544F" w:rsidRPr="008A053F">
        <w:rPr>
          <w:rFonts w:cs="Helvetica"/>
          <w:szCs w:val="24"/>
          <w:lang w:val="pt-PT"/>
        </w:rPr>
        <w:t xml:space="preserve">s </w:t>
      </w:r>
      <w:r w:rsidRPr="008A053F">
        <w:rPr>
          <w:rFonts w:cs="Helvetica"/>
          <w:szCs w:val="24"/>
          <w:lang w:val="pt-PT"/>
        </w:rPr>
        <w:t>e</w:t>
      </w:r>
      <w:r w:rsidR="0082544F" w:rsidRPr="008A053F">
        <w:rPr>
          <w:rFonts w:cs="Helvetica"/>
          <w:szCs w:val="24"/>
          <w:lang w:val="pt-PT"/>
        </w:rPr>
        <w:t xml:space="preserve"> mu</w:t>
      </w:r>
      <w:r w:rsidRPr="008A053F">
        <w:rPr>
          <w:rFonts w:cs="Helvetica"/>
          <w:szCs w:val="24"/>
          <w:lang w:val="pt-PT"/>
        </w:rPr>
        <w:t>lh</w:t>
      </w:r>
      <w:r w:rsidR="0082544F" w:rsidRPr="008A053F">
        <w:rPr>
          <w:rFonts w:cs="Helvetica"/>
          <w:szCs w:val="24"/>
          <w:lang w:val="pt-PT"/>
        </w:rPr>
        <w:t>eres que, s</w:t>
      </w:r>
      <w:r w:rsidRPr="008A053F">
        <w:rPr>
          <w:rFonts w:cs="Helvetica"/>
          <w:szCs w:val="24"/>
          <w:lang w:val="pt-PT"/>
        </w:rPr>
        <w:t>em</w:t>
      </w:r>
      <w:r w:rsidR="0082544F" w:rsidRPr="008A053F">
        <w:rPr>
          <w:rFonts w:cs="Helvetica"/>
          <w:szCs w:val="24"/>
          <w:lang w:val="pt-PT"/>
        </w:rPr>
        <w:t xml:space="preserve"> pertencer</w:t>
      </w:r>
      <w:r>
        <w:rPr>
          <w:rFonts w:cs="Helvetica"/>
          <w:szCs w:val="24"/>
          <w:lang w:val="pt-PT"/>
        </w:rPr>
        <w:t>em</w:t>
      </w:r>
      <w:r w:rsidR="0082544F" w:rsidRPr="008A053F">
        <w:rPr>
          <w:rFonts w:cs="Helvetica"/>
          <w:szCs w:val="24"/>
          <w:lang w:val="pt-PT"/>
        </w:rPr>
        <w:t xml:space="preserve"> a</w:t>
      </w:r>
      <w:r>
        <w:rPr>
          <w:rFonts w:cs="Helvetica"/>
          <w:szCs w:val="24"/>
          <w:lang w:val="pt-PT"/>
        </w:rPr>
        <w:t>o</w:t>
      </w:r>
      <w:r w:rsidR="0082544F" w:rsidRPr="008A053F">
        <w:rPr>
          <w:rFonts w:cs="Helvetica"/>
          <w:szCs w:val="24"/>
          <w:lang w:val="pt-PT"/>
        </w:rPr>
        <w:t xml:space="preserve"> Opus Dei, </w:t>
      </w:r>
      <w:r>
        <w:rPr>
          <w:rFonts w:cs="Helvetica"/>
          <w:szCs w:val="24"/>
          <w:lang w:val="pt-PT"/>
        </w:rPr>
        <w:t xml:space="preserve">apoiam o </w:t>
      </w:r>
      <w:r w:rsidR="0082544F" w:rsidRPr="008A053F">
        <w:rPr>
          <w:rFonts w:cs="Helvetica"/>
          <w:szCs w:val="24"/>
          <w:lang w:val="pt-PT"/>
        </w:rPr>
        <w:t>s</w:t>
      </w:r>
      <w:r>
        <w:rPr>
          <w:rFonts w:cs="Helvetica"/>
          <w:szCs w:val="24"/>
          <w:lang w:val="pt-PT"/>
        </w:rPr>
        <w:t>e</w:t>
      </w:r>
      <w:r w:rsidR="0082544F" w:rsidRPr="008A053F">
        <w:rPr>
          <w:rFonts w:cs="Helvetica"/>
          <w:szCs w:val="24"/>
          <w:lang w:val="pt-PT"/>
        </w:rPr>
        <w:t>u</w:t>
      </w:r>
      <w:r>
        <w:rPr>
          <w:rFonts w:cs="Helvetica"/>
          <w:szCs w:val="24"/>
          <w:lang w:val="pt-PT"/>
        </w:rPr>
        <w:t xml:space="preserve"> trabalho apostólico</w:t>
      </w:r>
      <w:r w:rsidR="0082544F" w:rsidRPr="008A053F">
        <w:rPr>
          <w:rFonts w:cs="Helvetica"/>
          <w:szCs w:val="24"/>
          <w:lang w:val="pt-PT"/>
        </w:rPr>
        <w:t xml:space="preserve">. </w:t>
      </w:r>
      <w:r w:rsidRPr="008A053F">
        <w:rPr>
          <w:rFonts w:cs="Helvetica"/>
          <w:szCs w:val="24"/>
          <w:lang w:val="pt-PT"/>
        </w:rPr>
        <w:t xml:space="preserve">Ajudam habitualmente </w:t>
      </w:r>
      <w:r w:rsidR="0082544F" w:rsidRPr="008A053F">
        <w:rPr>
          <w:rFonts w:cs="Helvetica"/>
          <w:szCs w:val="24"/>
          <w:lang w:val="pt-PT"/>
        </w:rPr>
        <w:t>na realiza</w:t>
      </w:r>
      <w:r w:rsidRPr="008A053F">
        <w:rPr>
          <w:rFonts w:cs="Helvetica"/>
          <w:szCs w:val="24"/>
          <w:lang w:val="pt-PT"/>
        </w:rPr>
        <w:t>ção</w:t>
      </w:r>
      <w:r w:rsidR="0082544F" w:rsidRPr="008A053F">
        <w:rPr>
          <w:rFonts w:cs="Helvetica"/>
          <w:szCs w:val="24"/>
          <w:lang w:val="pt-PT"/>
        </w:rPr>
        <w:t xml:space="preserve"> de atividades educativas, as</w:t>
      </w:r>
      <w:r w:rsidRPr="008A053F">
        <w:rPr>
          <w:rFonts w:cs="Helvetica"/>
          <w:szCs w:val="24"/>
          <w:lang w:val="pt-PT"/>
        </w:rPr>
        <w:t>s</w:t>
      </w:r>
      <w:r w:rsidR="0082544F" w:rsidRPr="008A053F">
        <w:rPr>
          <w:rFonts w:cs="Helvetica"/>
          <w:szCs w:val="24"/>
          <w:lang w:val="pt-PT"/>
        </w:rPr>
        <w:t>istencia</w:t>
      </w:r>
      <w:r>
        <w:rPr>
          <w:rFonts w:cs="Helvetica"/>
          <w:szCs w:val="24"/>
          <w:lang w:val="pt-PT"/>
        </w:rPr>
        <w:t>i</w:t>
      </w:r>
      <w:r w:rsidR="0082544F" w:rsidRPr="008A053F">
        <w:rPr>
          <w:rFonts w:cs="Helvetica"/>
          <w:szCs w:val="24"/>
          <w:lang w:val="pt-PT"/>
        </w:rPr>
        <w:t>s, de promo</w:t>
      </w:r>
      <w:r>
        <w:rPr>
          <w:rFonts w:cs="Helvetica"/>
          <w:szCs w:val="24"/>
          <w:lang w:val="pt-PT"/>
        </w:rPr>
        <w:t>ção</w:t>
      </w:r>
      <w:r w:rsidR="0082544F" w:rsidRPr="008A053F">
        <w:rPr>
          <w:rFonts w:cs="Helvetica"/>
          <w:szCs w:val="24"/>
          <w:lang w:val="pt-PT"/>
        </w:rPr>
        <w:t xml:space="preserve"> cultural </w:t>
      </w:r>
      <w:r>
        <w:rPr>
          <w:rFonts w:cs="Helvetica"/>
          <w:szCs w:val="24"/>
          <w:lang w:val="pt-PT"/>
        </w:rPr>
        <w:t>e</w:t>
      </w:r>
      <w:r w:rsidR="0082544F" w:rsidRPr="008A053F">
        <w:rPr>
          <w:rFonts w:cs="Helvetica"/>
          <w:szCs w:val="24"/>
          <w:lang w:val="pt-PT"/>
        </w:rPr>
        <w:t xml:space="preserve"> social, </w:t>
      </w:r>
      <w:r>
        <w:rPr>
          <w:rFonts w:cs="Helvetica"/>
          <w:szCs w:val="24"/>
          <w:lang w:val="pt-PT"/>
        </w:rPr>
        <w:t>nas quais o</w:t>
      </w:r>
      <w:r w:rsidR="0082544F" w:rsidRPr="008A053F">
        <w:rPr>
          <w:rFonts w:cs="Helvetica"/>
          <w:szCs w:val="24"/>
          <w:lang w:val="pt-PT"/>
        </w:rPr>
        <w:t xml:space="preserve"> Opus Dei as</w:t>
      </w:r>
      <w:r>
        <w:rPr>
          <w:rFonts w:cs="Helvetica"/>
          <w:szCs w:val="24"/>
          <w:lang w:val="pt-PT"/>
        </w:rPr>
        <w:t>s</w:t>
      </w:r>
      <w:r w:rsidR="0082544F" w:rsidRPr="008A053F">
        <w:rPr>
          <w:rFonts w:cs="Helvetica"/>
          <w:szCs w:val="24"/>
          <w:lang w:val="pt-PT"/>
        </w:rPr>
        <w:t>ume a orienta</w:t>
      </w:r>
      <w:r>
        <w:rPr>
          <w:rFonts w:cs="Helvetica"/>
          <w:szCs w:val="24"/>
          <w:lang w:val="pt-PT"/>
        </w:rPr>
        <w:t>ção</w:t>
      </w:r>
      <w:r w:rsidR="0082544F" w:rsidRPr="008A053F">
        <w:rPr>
          <w:rFonts w:cs="Helvetica"/>
          <w:szCs w:val="24"/>
          <w:lang w:val="pt-PT"/>
        </w:rPr>
        <w:t xml:space="preserve"> crist</w:t>
      </w:r>
      <w:r>
        <w:rPr>
          <w:rFonts w:cs="Helvetica"/>
          <w:szCs w:val="24"/>
          <w:lang w:val="pt-PT"/>
        </w:rPr>
        <w:t>ã</w:t>
      </w:r>
      <w:r w:rsidR="0082544F" w:rsidRPr="008A053F">
        <w:rPr>
          <w:rFonts w:cs="Helvetica"/>
          <w:szCs w:val="24"/>
          <w:lang w:val="pt-PT"/>
        </w:rPr>
        <w:t xml:space="preserve">. </w:t>
      </w:r>
      <w:r w:rsidRPr="008A053F">
        <w:rPr>
          <w:rFonts w:cs="Helvetica"/>
          <w:szCs w:val="24"/>
          <w:lang w:val="pt-PT"/>
        </w:rPr>
        <w:t xml:space="preserve">A sua </w:t>
      </w:r>
      <w:r w:rsidR="0082544F" w:rsidRPr="008A053F">
        <w:rPr>
          <w:rFonts w:cs="Helvetica"/>
          <w:szCs w:val="24"/>
          <w:lang w:val="pt-PT"/>
        </w:rPr>
        <w:t>colabora</w:t>
      </w:r>
      <w:r w:rsidRPr="008A053F">
        <w:rPr>
          <w:rFonts w:cs="Helvetica"/>
          <w:szCs w:val="24"/>
          <w:lang w:val="pt-PT"/>
        </w:rPr>
        <w:t>ção</w:t>
      </w:r>
      <w:r w:rsidR="0082544F" w:rsidRPr="008A053F">
        <w:rPr>
          <w:rFonts w:cs="Helvetica"/>
          <w:szCs w:val="24"/>
          <w:lang w:val="pt-PT"/>
        </w:rPr>
        <w:t xml:space="preserve"> surge d</w:t>
      </w:r>
      <w:r w:rsidRPr="008A053F">
        <w:rPr>
          <w:rFonts w:cs="Helvetica"/>
          <w:szCs w:val="24"/>
          <w:lang w:val="pt-PT"/>
        </w:rPr>
        <w:t>a</w:t>
      </w:r>
      <w:r w:rsidR="0082544F" w:rsidRPr="008A053F">
        <w:rPr>
          <w:rFonts w:cs="Helvetica"/>
          <w:szCs w:val="24"/>
          <w:lang w:val="pt-PT"/>
        </w:rPr>
        <w:t xml:space="preserve"> conv</w:t>
      </w:r>
      <w:r w:rsidRPr="008A053F">
        <w:rPr>
          <w:rFonts w:cs="Helvetica"/>
          <w:szCs w:val="24"/>
          <w:lang w:val="pt-PT"/>
        </w:rPr>
        <w:t>icção</w:t>
      </w:r>
      <w:r w:rsidR="0082544F" w:rsidRPr="008A053F">
        <w:rPr>
          <w:rFonts w:cs="Helvetica"/>
          <w:szCs w:val="24"/>
          <w:lang w:val="pt-PT"/>
        </w:rPr>
        <w:t xml:space="preserve"> de que </w:t>
      </w:r>
      <w:r w:rsidRPr="008A053F">
        <w:rPr>
          <w:rFonts w:cs="Helvetica"/>
          <w:szCs w:val="24"/>
          <w:lang w:val="pt-PT"/>
        </w:rPr>
        <w:t>o</w:t>
      </w:r>
      <w:r w:rsidR="0082544F" w:rsidRPr="008A053F">
        <w:rPr>
          <w:rFonts w:cs="Helvetica"/>
          <w:szCs w:val="24"/>
          <w:lang w:val="pt-PT"/>
        </w:rPr>
        <w:t xml:space="preserve"> espírit</w:t>
      </w:r>
      <w:r w:rsidRPr="008A053F">
        <w:rPr>
          <w:rFonts w:cs="Helvetica"/>
          <w:szCs w:val="24"/>
          <w:lang w:val="pt-PT"/>
        </w:rPr>
        <w:t>o</w:t>
      </w:r>
      <w:r w:rsidR="0082544F" w:rsidRPr="008A053F">
        <w:rPr>
          <w:rFonts w:cs="Helvetica"/>
          <w:szCs w:val="24"/>
          <w:lang w:val="pt-PT"/>
        </w:rPr>
        <w:t xml:space="preserve"> d</w:t>
      </w:r>
      <w:r w:rsidRPr="008A053F">
        <w:rPr>
          <w:rFonts w:cs="Helvetica"/>
          <w:szCs w:val="24"/>
          <w:lang w:val="pt-PT"/>
        </w:rPr>
        <w:t>o</w:t>
      </w:r>
      <w:r w:rsidR="0082544F" w:rsidRPr="008A053F">
        <w:rPr>
          <w:rFonts w:cs="Helvetica"/>
          <w:szCs w:val="24"/>
          <w:lang w:val="pt-PT"/>
        </w:rPr>
        <w:t xml:space="preserve"> Opus Dei </w:t>
      </w:r>
      <w:r w:rsidRPr="008A053F">
        <w:rPr>
          <w:rFonts w:cs="Helvetica"/>
          <w:szCs w:val="24"/>
          <w:lang w:val="pt-PT"/>
        </w:rPr>
        <w:t xml:space="preserve">e o </w:t>
      </w:r>
      <w:r w:rsidR="0082544F" w:rsidRPr="008A053F">
        <w:rPr>
          <w:rFonts w:cs="Helvetica"/>
          <w:szCs w:val="24"/>
          <w:lang w:val="pt-PT"/>
        </w:rPr>
        <w:t>traba</w:t>
      </w:r>
      <w:r w:rsidRPr="008A053F">
        <w:rPr>
          <w:rFonts w:cs="Helvetica"/>
          <w:szCs w:val="24"/>
          <w:lang w:val="pt-PT"/>
        </w:rPr>
        <w:t>lh</w:t>
      </w:r>
      <w:r w:rsidR="0082544F" w:rsidRPr="008A053F">
        <w:rPr>
          <w:rFonts w:cs="Helvetica"/>
          <w:szCs w:val="24"/>
          <w:lang w:val="pt-PT"/>
        </w:rPr>
        <w:t>o d</w:t>
      </w:r>
      <w:r>
        <w:rPr>
          <w:rFonts w:cs="Helvetica"/>
          <w:szCs w:val="24"/>
          <w:lang w:val="pt-PT"/>
        </w:rPr>
        <w:t>os</w:t>
      </w:r>
      <w:r w:rsidR="0082544F" w:rsidRPr="008A053F">
        <w:rPr>
          <w:rFonts w:cs="Helvetica"/>
          <w:szCs w:val="24"/>
          <w:lang w:val="pt-PT"/>
        </w:rPr>
        <w:t xml:space="preserve"> s</w:t>
      </w:r>
      <w:r>
        <w:rPr>
          <w:rFonts w:cs="Helvetica"/>
          <w:szCs w:val="24"/>
          <w:lang w:val="pt-PT"/>
        </w:rPr>
        <w:t>e</w:t>
      </w:r>
      <w:r w:rsidR="0082544F" w:rsidRPr="008A053F">
        <w:rPr>
          <w:rFonts w:cs="Helvetica"/>
          <w:szCs w:val="24"/>
          <w:lang w:val="pt-PT"/>
        </w:rPr>
        <w:t>us membros a</w:t>
      </w:r>
      <w:r>
        <w:rPr>
          <w:rFonts w:cs="Helvetica"/>
          <w:szCs w:val="24"/>
          <w:lang w:val="pt-PT"/>
        </w:rPr>
        <w:t xml:space="preserve">judam </w:t>
      </w:r>
      <w:r w:rsidR="0082544F" w:rsidRPr="008A053F">
        <w:rPr>
          <w:rFonts w:cs="Helvetica"/>
          <w:szCs w:val="24"/>
          <w:lang w:val="pt-PT"/>
        </w:rPr>
        <w:t>a constru</w:t>
      </w:r>
      <w:r>
        <w:rPr>
          <w:rFonts w:cs="Helvetica"/>
          <w:szCs w:val="24"/>
          <w:lang w:val="pt-PT"/>
        </w:rPr>
        <w:t>ir</w:t>
      </w:r>
      <w:r w:rsidR="0082544F" w:rsidRPr="008A053F">
        <w:rPr>
          <w:rFonts w:cs="Helvetica"/>
          <w:szCs w:val="24"/>
          <w:lang w:val="pt-PT"/>
        </w:rPr>
        <w:t xml:space="preserve"> u</w:t>
      </w:r>
      <w:r>
        <w:rPr>
          <w:rFonts w:cs="Helvetica"/>
          <w:szCs w:val="24"/>
          <w:lang w:val="pt-PT"/>
        </w:rPr>
        <w:t>m</w:t>
      </w:r>
      <w:r w:rsidR="0082544F" w:rsidRPr="008A053F">
        <w:rPr>
          <w:rFonts w:cs="Helvetica"/>
          <w:szCs w:val="24"/>
          <w:lang w:val="pt-PT"/>
        </w:rPr>
        <w:t>a sociedad</w:t>
      </w:r>
      <w:r>
        <w:rPr>
          <w:rFonts w:cs="Helvetica"/>
          <w:szCs w:val="24"/>
          <w:lang w:val="pt-PT"/>
        </w:rPr>
        <w:t>e</w:t>
      </w:r>
      <w:r w:rsidR="0082544F" w:rsidRPr="008A053F">
        <w:rPr>
          <w:rFonts w:cs="Helvetica"/>
          <w:szCs w:val="24"/>
          <w:lang w:val="pt-PT"/>
        </w:rPr>
        <w:t xml:space="preserve"> m</w:t>
      </w:r>
      <w:r>
        <w:rPr>
          <w:rFonts w:cs="Helvetica"/>
          <w:szCs w:val="24"/>
          <w:lang w:val="pt-PT"/>
        </w:rPr>
        <w:t>ai</w:t>
      </w:r>
      <w:r w:rsidR="0082544F" w:rsidRPr="008A053F">
        <w:rPr>
          <w:rFonts w:cs="Helvetica"/>
          <w:szCs w:val="24"/>
          <w:lang w:val="pt-PT"/>
        </w:rPr>
        <w:t>s humana o</w:t>
      </w:r>
      <w:r>
        <w:rPr>
          <w:rFonts w:cs="Helvetica"/>
          <w:szCs w:val="24"/>
          <w:lang w:val="pt-PT"/>
        </w:rPr>
        <w:t xml:space="preserve">u </w:t>
      </w:r>
      <w:r w:rsidR="0082544F" w:rsidRPr="008A053F">
        <w:rPr>
          <w:rFonts w:cs="Helvetica"/>
          <w:szCs w:val="24"/>
          <w:lang w:val="pt-PT"/>
        </w:rPr>
        <w:t xml:space="preserve">a </w:t>
      </w:r>
      <w:r>
        <w:rPr>
          <w:rFonts w:cs="Helvetica"/>
          <w:szCs w:val="24"/>
          <w:lang w:val="pt-PT"/>
        </w:rPr>
        <w:t>difundir o</w:t>
      </w:r>
      <w:r w:rsidR="0082544F" w:rsidRPr="008A053F">
        <w:rPr>
          <w:rFonts w:cs="Helvetica"/>
          <w:szCs w:val="24"/>
          <w:lang w:val="pt-PT"/>
        </w:rPr>
        <w:t xml:space="preserve"> Evangel</w:t>
      </w:r>
      <w:r>
        <w:rPr>
          <w:rFonts w:cs="Helvetica"/>
          <w:szCs w:val="24"/>
          <w:lang w:val="pt-PT"/>
        </w:rPr>
        <w:t>h</w:t>
      </w:r>
      <w:r w:rsidR="0082544F" w:rsidRPr="008A053F">
        <w:rPr>
          <w:rFonts w:cs="Helvetica"/>
          <w:szCs w:val="24"/>
          <w:lang w:val="pt-PT"/>
        </w:rPr>
        <w:t xml:space="preserve">o. </w:t>
      </w:r>
      <w:r w:rsidR="0082544F" w:rsidRPr="000D04C4">
        <w:rPr>
          <w:rFonts w:cs="Helvetica"/>
          <w:szCs w:val="24"/>
          <w:lang w:val="pt-PT"/>
        </w:rPr>
        <w:t>Para ser cooperador</w:t>
      </w:r>
      <w:r w:rsidR="000D04C4" w:rsidRPr="000D04C4">
        <w:rPr>
          <w:rFonts w:cs="Helvetica"/>
          <w:szCs w:val="24"/>
          <w:lang w:val="pt-PT"/>
        </w:rPr>
        <w:t xml:space="preserve">, não é requisito ter </w:t>
      </w:r>
      <w:r w:rsidR="000D04C4">
        <w:rPr>
          <w:rFonts w:cs="Helvetica"/>
          <w:szCs w:val="24"/>
          <w:lang w:val="pt-PT"/>
        </w:rPr>
        <w:t>uma</w:t>
      </w:r>
      <w:r w:rsidR="0082544F" w:rsidRPr="000D04C4">
        <w:rPr>
          <w:rFonts w:cs="Helvetica"/>
          <w:szCs w:val="24"/>
          <w:lang w:val="pt-PT"/>
        </w:rPr>
        <w:t xml:space="preserve"> voca</w:t>
      </w:r>
      <w:r w:rsidR="000D04C4">
        <w:rPr>
          <w:rFonts w:cs="Helvetica"/>
          <w:szCs w:val="24"/>
          <w:lang w:val="pt-PT"/>
        </w:rPr>
        <w:t>ção</w:t>
      </w:r>
      <w:r w:rsidR="0082544F" w:rsidRPr="000D04C4">
        <w:rPr>
          <w:rFonts w:cs="Helvetica"/>
          <w:szCs w:val="24"/>
          <w:lang w:val="pt-PT"/>
        </w:rPr>
        <w:t xml:space="preserve"> específica.</w:t>
      </w:r>
    </w:p>
    <w:p w14:paraId="1158272F" w14:textId="77777777" w:rsidR="0082544F" w:rsidRPr="000D04C4" w:rsidRDefault="000D04C4" w:rsidP="0000174F">
      <w:pPr>
        <w:ind w:firstLine="0"/>
        <w:rPr>
          <w:rFonts w:cs="Helvetica"/>
          <w:szCs w:val="24"/>
          <w:lang w:val="pt-PT"/>
        </w:rPr>
      </w:pPr>
      <w:r w:rsidRPr="000D04C4"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>s cooperadores p</w:t>
      </w:r>
      <w:r w:rsidRPr="000D04C4">
        <w:rPr>
          <w:rFonts w:cs="Helvetica"/>
          <w:szCs w:val="24"/>
          <w:lang w:val="pt-PT"/>
        </w:rPr>
        <w:t>odem</w:t>
      </w:r>
      <w:r w:rsidR="0082544F" w:rsidRPr="000D04C4">
        <w:rPr>
          <w:rFonts w:cs="Helvetica"/>
          <w:szCs w:val="24"/>
          <w:lang w:val="pt-PT"/>
        </w:rPr>
        <w:t xml:space="preserve"> colaborar </w:t>
      </w:r>
      <w:r w:rsidRPr="000D04C4">
        <w:rPr>
          <w:rFonts w:cs="Helvetica"/>
          <w:szCs w:val="24"/>
          <w:lang w:val="pt-PT"/>
        </w:rPr>
        <w:t>no</w:t>
      </w:r>
      <w:r w:rsidR="0082544F" w:rsidRPr="000D04C4">
        <w:rPr>
          <w:rFonts w:cs="Helvetica"/>
          <w:szCs w:val="24"/>
          <w:lang w:val="pt-PT"/>
        </w:rPr>
        <w:t xml:space="preserve"> traba</w:t>
      </w:r>
      <w:r w:rsidRPr="000D04C4">
        <w:rPr>
          <w:rFonts w:cs="Helvetica"/>
          <w:szCs w:val="24"/>
          <w:lang w:val="pt-PT"/>
        </w:rPr>
        <w:t>lh</w:t>
      </w:r>
      <w:r w:rsidR="0082544F" w:rsidRPr="000D04C4">
        <w:rPr>
          <w:rFonts w:cs="Helvetica"/>
          <w:szCs w:val="24"/>
          <w:lang w:val="pt-PT"/>
        </w:rPr>
        <w:t xml:space="preserve">o da prelatura tanto espiritual como materialmente. </w:t>
      </w:r>
      <w:r w:rsidRPr="000D04C4"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>s que s</w:t>
      </w:r>
      <w:r w:rsidRPr="000D04C4">
        <w:rPr>
          <w:rFonts w:cs="Helvetica"/>
          <w:szCs w:val="24"/>
          <w:lang w:val="pt-PT"/>
        </w:rPr>
        <w:t>ão</w:t>
      </w:r>
      <w:r w:rsidR="0082544F" w:rsidRPr="000D04C4">
        <w:rPr>
          <w:rFonts w:cs="Helvetica"/>
          <w:szCs w:val="24"/>
          <w:lang w:val="pt-PT"/>
        </w:rPr>
        <w:t xml:space="preserve"> crentes compromete</w:t>
      </w:r>
      <w:r w:rsidRPr="000D04C4">
        <w:rPr>
          <w:rFonts w:cs="Helvetica"/>
          <w:szCs w:val="24"/>
          <w:lang w:val="pt-PT"/>
        </w:rPr>
        <w:t>m-se</w:t>
      </w:r>
      <w:r w:rsidR="0082544F" w:rsidRPr="000D04C4">
        <w:rPr>
          <w:rFonts w:cs="Helvetica"/>
          <w:szCs w:val="24"/>
          <w:lang w:val="pt-PT"/>
        </w:rPr>
        <w:t xml:space="preserve"> a rezar, s</w:t>
      </w:r>
      <w:r w:rsidRPr="000D04C4">
        <w:rPr>
          <w:rFonts w:cs="Helvetica"/>
          <w:szCs w:val="24"/>
          <w:lang w:val="pt-PT"/>
        </w:rPr>
        <w:t>e</w:t>
      </w:r>
      <w:r w:rsidR="0082544F" w:rsidRPr="000D04C4">
        <w:rPr>
          <w:rFonts w:cs="Helvetica"/>
          <w:szCs w:val="24"/>
          <w:lang w:val="pt-PT"/>
        </w:rPr>
        <w:t xml:space="preserve"> pos</w:t>
      </w:r>
      <w:r w:rsidRPr="000D04C4">
        <w:rPr>
          <w:rFonts w:cs="Helvetica"/>
          <w:szCs w:val="24"/>
          <w:lang w:val="pt-PT"/>
        </w:rPr>
        <w:t>sív</w:t>
      </w:r>
      <w:r w:rsidR="0082544F" w:rsidRPr="000D04C4">
        <w:rPr>
          <w:rFonts w:cs="Helvetica"/>
          <w:szCs w:val="24"/>
          <w:lang w:val="pt-PT"/>
        </w:rPr>
        <w:t>e</w:t>
      </w:r>
      <w:r>
        <w:rPr>
          <w:rFonts w:cs="Helvetica"/>
          <w:szCs w:val="24"/>
          <w:lang w:val="pt-PT"/>
        </w:rPr>
        <w:t>l</w:t>
      </w:r>
      <w:r w:rsidR="0082544F" w:rsidRPr="000D04C4">
        <w:rPr>
          <w:rFonts w:cs="Helvetica"/>
          <w:szCs w:val="24"/>
          <w:lang w:val="pt-PT"/>
        </w:rPr>
        <w:t xml:space="preserve"> diariamente, p</w:t>
      </w:r>
      <w:r>
        <w:rPr>
          <w:rFonts w:cs="Helvetica"/>
          <w:szCs w:val="24"/>
          <w:lang w:val="pt-PT"/>
        </w:rPr>
        <w:t>e</w:t>
      </w:r>
      <w:r w:rsidR="0082544F" w:rsidRPr="000D04C4">
        <w:rPr>
          <w:rFonts w:cs="Helvetica"/>
          <w:szCs w:val="24"/>
          <w:lang w:val="pt-PT"/>
        </w:rPr>
        <w:t>l</w:t>
      </w:r>
      <w:r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 xml:space="preserve"> Opus Dei </w:t>
      </w:r>
      <w:r>
        <w:rPr>
          <w:rFonts w:cs="Helvetica"/>
          <w:szCs w:val="24"/>
          <w:lang w:val="pt-PT"/>
        </w:rPr>
        <w:t>e pelos seus apostolados</w:t>
      </w:r>
      <w:r w:rsidR="0082544F" w:rsidRPr="000D04C4">
        <w:rPr>
          <w:rFonts w:cs="Helvetica"/>
          <w:szCs w:val="24"/>
          <w:lang w:val="pt-PT"/>
        </w:rPr>
        <w:t xml:space="preserve">. </w:t>
      </w:r>
      <w:r w:rsidRPr="000D04C4">
        <w:rPr>
          <w:rFonts w:cs="Helvetica"/>
          <w:szCs w:val="24"/>
          <w:lang w:val="pt-PT"/>
        </w:rPr>
        <w:t>A</w:t>
      </w:r>
      <w:r w:rsidR="0082544F" w:rsidRPr="000D04C4">
        <w:rPr>
          <w:rFonts w:cs="Helvetica"/>
          <w:szCs w:val="24"/>
          <w:lang w:val="pt-PT"/>
        </w:rPr>
        <w:t xml:space="preserve"> ma</w:t>
      </w:r>
      <w:r w:rsidRPr="000D04C4">
        <w:rPr>
          <w:rFonts w:cs="Helvetica"/>
          <w:szCs w:val="24"/>
          <w:lang w:val="pt-PT"/>
        </w:rPr>
        <w:t>i</w:t>
      </w:r>
      <w:r w:rsidR="0082544F" w:rsidRPr="000D04C4">
        <w:rPr>
          <w:rFonts w:cs="Helvetica"/>
          <w:szCs w:val="24"/>
          <w:lang w:val="pt-PT"/>
        </w:rPr>
        <w:t>or</w:t>
      </w:r>
      <w:r w:rsidRPr="000D04C4">
        <w:rPr>
          <w:rFonts w:cs="Helvetica"/>
          <w:szCs w:val="24"/>
          <w:lang w:val="pt-PT"/>
        </w:rPr>
        <w:t>i</w:t>
      </w:r>
      <w:r w:rsidR="0082544F" w:rsidRPr="000D04C4">
        <w:rPr>
          <w:rFonts w:cs="Helvetica"/>
          <w:szCs w:val="24"/>
          <w:lang w:val="pt-PT"/>
        </w:rPr>
        <w:t>a apo</w:t>
      </w:r>
      <w:r w:rsidRPr="000D04C4">
        <w:rPr>
          <w:rFonts w:cs="Helvetica"/>
          <w:szCs w:val="24"/>
          <w:lang w:val="pt-PT"/>
        </w:rPr>
        <w:t>i</w:t>
      </w:r>
      <w:r w:rsidR="0082544F" w:rsidRPr="000D04C4">
        <w:rPr>
          <w:rFonts w:cs="Helvetica"/>
          <w:szCs w:val="24"/>
          <w:lang w:val="pt-PT"/>
        </w:rPr>
        <w:t xml:space="preserve">a as iniciativas educativas </w:t>
      </w:r>
      <w:r w:rsidRPr="000D04C4">
        <w:rPr>
          <w:rFonts w:cs="Helvetica"/>
          <w:szCs w:val="24"/>
          <w:lang w:val="pt-PT"/>
        </w:rPr>
        <w:t>e</w:t>
      </w:r>
      <w:r w:rsidR="0082544F" w:rsidRPr="000D04C4">
        <w:rPr>
          <w:rFonts w:cs="Helvetica"/>
          <w:szCs w:val="24"/>
          <w:lang w:val="pt-PT"/>
        </w:rPr>
        <w:t xml:space="preserve"> socia</w:t>
      </w:r>
      <w:r w:rsidRPr="000D04C4">
        <w:rPr>
          <w:rFonts w:cs="Helvetica"/>
          <w:szCs w:val="24"/>
          <w:lang w:val="pt-PT"/>
        </w:rPr>
        <w:t>i</w:t>
      </w:r>
      <w:r w:rsidR="0082544F" w:rsidRPr="000D04C4">
        <w:rPr>
          <w:rFonts w:cs="Helvetica"/>
          <w:szCs w:val="24"/>
          <w:lang w:val="pt-PT"/>
        </w:rPr>
        <w:t>s tamb</w:t>
      </w:r>
      <w:r>
        <w:rPr>
          <w:rFonts w:cs="Helvetica"/>
          <w:szCs w:val="24"/>
          <w:lang w:val="pt-PT"/>
        </w:rPr>
        <w:t>ém</w:t>
      </w:r>
      <w:r w:rsidR="0082544F" w:rsidRPr="000D04C4">
        <w:rPr>
          <w:rFonts w:cs="Helvetica"/>
          <w:szCs w:val="24"/>
          <w:lang w:val="pt-PT"/>
        </w:rPr>
        <w:t xml:space="preserve"> co</w:t>
      </w:r>
      <w:r>
        <w:rPr>
          <w:rFonts w:cs="Helvetica"/>
          <w:szCs w:val="24"/>
          <w:lang w:val="pt-PT"/>
        </w:rPr>
        <w:t>m</w:t>
      </w:r>
      <w:r w:rsidR="0082544F" w:rsidRPr="000D04C4">
        <w:rPr>
          <w:rFonts w:cs="Helvetica"/>
          <w:szCs w:val="24"/>
          <w:lang w:val="pt-PT"/>
        </w:rPr>
        <w:t xml:space="preserve"> donativos, económicos o</w:t>
      </w:r>
      <w:r>
        <w:rPr>
          <w:rFonts w:cs="Helvetica"/>
          <w:szCs w:val="24"/>
          <w:lang w:val="pt-PT"/>
        </w:rPr>
        <w:t>u</w:t>
      </w:r>
      <w:r w:rsidR="0082544F" w:rsidRPr="000D04C4">
        <w:rPr>
          <w:rFonts w:cs="Helvetica"/>
          <w:szCs w:val="24"/>
          <w:lang w:val="pt-PT"/>
        </w:rPr>
        <w:t xml:space="preserve"> materia</w:t>
      </w:r>
      <w:r>
        <w:rPr>
          <w:rFonts w:cs="Helvetica"/>
          <w:szCs w:val="24"/>
          <w:lang w:val="pt-PT"/>
        </w:rPr>
        <w:t>i</w:t>
      </w:r>
      <w:r w:rsidR="0082544F" w:rsidRPr="000D04C4">
        <w:rPr>
          <w:rFonts w:cs="Helvetica"/>
          <w:szCs w:val="24"/>
          <w:lang w:val="pt-PT"/>
        </w:rPr>
        <w:t>s, o</w:t>
      </w:r>
      <w:r>
        <w:rPr>
          <w:rFonts w:cs="Helvetica"/>
          <w:szCs w:val="24"/>
          <w:lang w:val="pt-PT"/>
        </w:rPr>
        <w:t>u</w:t>
      </w:r>
      <w:r w:rsidR="0082544F" w:rsidRPr="000D04C4">
        <w:rPr>
          <w:rFonts w:cs="Helvetica"/>
          <w:szCs w:val="24"/>
          <w:lang w:val="pt-PT"/>
        </w:rPr>
        <w:t xml:space="preserve"> co</w:t>
      </w:r>
      <w:r>
        <w:rPr>
          <w:rFonts w:cs="Helvetica"/>
          <w:szCs w:val="24"/>
          <w:lang w:val="pt-PT"/>
        </w:rPr>
        <w:t>m</w:t>
      </w:r>
      <w:r w:rsidR="0082544F" w:rsidRPr="000D04C4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 xml:space="preserve">o </w:t>
      </w:r>
      <w:r w:rsidR="0082544F" w:rsidRPr="000D04C4">
        <w:rPr>
          <w:rFonts w:cs="Helvetica"/>
          <w:szCs w:val="24"/>
          <w:lang w:val="pt-PT"/>
        </w:rPr>
        <w:t>s</w:t>
      </w:r>
      <w:r>
        <w:rPr>
          <w:rFonts w:cs="Helvetica"/>
          <w:szCs w:val="24"/>
          <w:lang w:val="pt-PT"/>
        </w:rPr>
        <w:t>e</w:t>
      </w:r>
      <w:r w:rsidR="0082544F" w:rsidRPr="000D04C4">
        <w:rPr>
          <w:rFonts w:cs="Helvetica"/>
          <w:szCs w:val="24"/>
          <w:lang w:val="pt-PT"/>
        </w:rPr>
        <w:t>u traba</w:t>
      </w:r>
      <w:r>
        <w:rPr>
          <w:rFonts w:cs="Helvetica"/>
          <w:szCs w:val="24"/>
          <w:lang w:val="pt-PT"/>
        </w:rPr>
        <w:t>lh</w:t>
      </w:r>
      <w:r w:rsidR="0082544F" w:rsidRPr="000D04C4">
        <w:rPr>
          <w:rFonts w:cs="Helvetica"/>
          <w:szCs w:val="24"/>
          <w:lang w:val="pt-PT"/>
        </w:rPr>
        <w:t xml:space="preserve">o </w:t>
      </w:r>
      <w:r>
        <w:rPr>
          <w:rFonts w:cs="Helvetica"/>
          <w:szCs w:val="24"/>
          <w:lang w:val="pt-PT"/>
        </w:rPr>
        <w:t>e o seu</w:t>
      </w:r>
      <w:r w:rsidR="0082544F" w:rsidRPr="000D04C4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a</w:t>
      </w:r>
      <w:r w:rsidR="0082544F" w:rsidRPr="000D04C4">
        <w:rPr>
          <w:rFonts w:cs="Helvetica"/>
          <w:szCs w:val="24"/>
          <w:lang w:val="pt-PT"/>
        </w:rPr>
        <w:t>conse</w:t>
      </w:r>
      <w:r>
        <w:rPr>
          <w:rFonts w:cs="Helvetica"/>
          <w:szCs w:val="24"/>
          <w:lang w:val="pt-PT"/>
        </w:rPr>
        <w:t>lhamento</w:t>
      </w:r>
      <w:r w:rsidR="0082544F" w:rsidRPr="000D04C4">
        <w:rPr>
          <w:rFonts w:cs="Helvetica"/>
          <w:szCs w:val="24"/>
          <w:lang w:val="pt-PT"/>
        </w:rPr>
        <w:t>.</w:t>
      </w:r>
    </w:p>
    <w:p w14:paraId="7DE3E640" w14:textId="6C9C7242" w:rsidR="0082544F" w:rsidRPr="000D04C4" w:rsidRDefault="000D04C4" w:rsidP="0000174F">
      <w:pPr>
        <w:ind w:firstLine="0"/>
        <w:rPr>
          <w:rFonts w:cs="Helvetica"/>
          <w:szCs w:val="24"/>
          <w:lang w:val="pt-PT"/>
        </w:rPr>
      </w:pPr>
      <w:r w:rsidRPr="000D04C4"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>s cooperadores rec</w:t>
      </w:r>
      <w:r w:rsidRPr="000D04C4">
        <w:rPr>
          <w:rFonts w:cs="Helvetica"/>
          <w:szCs w:val="24"/>
          <w:lang w:val="pt-PT"/>
        </w:rPr>
        <w:t>ebem</w:t>
      </w:r>
      <w:r w:rsidR="0082544F" w:rsidRPr="000D04C4">
        <w:rPr>
          <w:rFonts w:cs="Helvetica"/>
          <w:szCs w:val="24"/>
          <w:lang w:val="pt-PT"/>
        </w:rPr>
        <w:t xml:space="preserve"> </w:t>
      </w:r>
      <w:r w:rsidRPr="000D04C4">
        <w:rPr>
          <w:rFonts w:cs="Helvetica"/>
          <w:szCs w:val="24"/>
          <w:lang w:val="pt-PT"/>
        </w:rPr>
        <w:t>a</w:t>
      </w:r>
      <w:r w:rsidR="0082544F" w:rsidRPr="000D04C4">
        <w:rPr>
          <w:rFonts w:cs="Helvetica"/>
          <w:szCs w:val="24"/>
          <w:lang w:val="pt-PT"/>
        </w:rPr>
        <w:t xml:space="preserve"> a</w:t>
      </w:r>
      <w:r w:rsidRPr="000D04C4">
        <w:rPr>
          <w:rFonts w:cs="Helvetica"/>
          <w:szCs w:val="24"/>
          <w:lang w:val="pt-PT"/>
        </w:rPr>
        <w:t>j</w:t>
      </w:r>
      <w:r w:rsidR="0082544F" w:rsidRPr="000D04C4">
        <w:rPr>
          <w:rFonts w:cs="Helvetica"/>
          <w:szCs w:val="24"/>
          <w:lang w:val="pt-PT"/>
        </w:rPr>
        <w:t>uda espiritual d</w:t>
      </w:r>
      <w:r w:rsidRPr="000D04C4">
        <w:rPr>
          <w:rFonts w:cs="Helvetica"/>
          <w:szCs w:val="24"/>
          <w:lang w:val="pt-PT"/>
        </w:rPr>
        <w:t>a</w:t>
      </w:r>
      <w:r w:rsidR="0082544F" w:rsidRPr="000D04C4">
        <w:rPr>
          <w:rFonts w:cs="Helvetica"/>
          <w:szCs w:val="24"/>
          <w:lang w:val="pt-PT"/>
        </w:rPr>
        <w:t xml:space="preserve"> ora</w:t>
      </w:r>
      <w:r w:rsidRPr="000D04C4">
        <w:rPr>
          <w:rFonts w:cs="Helvetica"/>
          <w:szCs w:val="24"/>
          <w:lang w:val="pt-PT"/>
        </w:rPr>
        <w:t>ção</w:t>
      </w:r>
      <w:r w:rsidR="0082544F" w:rsidRPr="000D04C4">
        <w:rPr>
          <w:rFonts w:cs="Helvetica"/>
          <w:szCs w:val="24"/>
          <w:lang w:val="pt-PT"/>
        </w:rPr>
        <w:t xml:space="preserve"> de todos os fi</w:t>
      </w:r>
      <w:r>
        <w:rPr>
          <w:rFonts w:cs="Helvetica"/>
          <w:szCs w:val="24"/>
          <w:lang w:val="pt-PT"/>
        </w:rPr>
        <w:t>éi</w:t>
      </w:r>
      <w:r w:rsidR="0082544F" w:rsidRPr="000D04C4">
        <w:rPr>
          <w:rFonts w:cs="Helvetica"/>
          <w:szCs w:val="24"/>
          <w:lang w:val="pt-PT"/>
        </w:rPr>
        <w:t>s d</w:t>
      </w:r>
      <w:r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 xml:space="preserve"> Opus Dei </w:t>
      </w:r>
      <w:r>
        <w:rPr>
          <w:rFonts w:cs="Helvetica"/>
          <w:szCs w:val="24"/>
          <w:lang w:val="pt-PT"/>
        </w:rPr>
        <w:t xml:space="preserve">e </w:t>
      </w:r>
      <w:r w:rsidR="0082544F" w:rsidRPr="000D04C4">
        <w:rPr>
          <w:rFonts w:cs="Helvetica"/>
          <w:szCs w:val="24"/>
          <w:lang w:val="pt-PT"/>
        </w:rPr>
        <w:t>a pos</w:t>
      </w:r>
      <w:r>
        <w:rPr>
          <w:rFonts w:cs="Helvetica"/>
          <w:szCs w:val="24"/>
          <w:lang w:val="pt-PT"/>
        </w:rPr>
        <w:t>s</w:t>
      </w:r>
      <w:r w:rsidR="0082544F" w:rsidRPr="000D04C4">
        <w:rPr>
          <w:rFonts w:cs="Helvetica"/>
          <w:szCs w:val="24"/>
          <w:lang w:val="pt-PT"/>
        </w:rPr>
        <w:t>ibilidad</w:t>
      </w:r>
      <w:r>
        <w:rPr>
          <w:rFonts w:cs="Helvetica"/>
          <w:szCs w:val="24"/>
          <w:lang w:val="pt-PT"/>
        </w:rPr>
        <w:t>e</w:t>
      </w:r>
      <w:r w:rsidR="0082544F" w:rsidRPr="000D04C4">
        <w:rPr>
          <w:rFonts w:cs="Helvetica"/>
          <w:szCs w:val="24"/>
          <w:lang w:val="pt-PT"/>
        </w:rPr>
        <w:t xml:space="preserve"> de participar, s</w:t>
      </w:r>
      <w:r>
        <w:rPr>
          <w:rFonts w:cs="Helvetica"/>
          <w:szCs w:val="24"/>
          <w:lang w:val="pt-PT"/>
        </w:rPr>
        <w:t>e o</w:t>
      </w:r>
      <w:r w:rsidR="0082544F" w:rsidRPr="000D04C4">
        <w:rPr>
          <w:rFonts w:cs="Helvetica"/>
          <w:szCs w:val="24"/>
          <w:lang w:val="pt-PT"/>
        </w:rPr>
        <w:t xml:space="preserve"> dese</w:t>
      </w:r>
      <w:r>
        <w:rPr>
          <w:rFonts w:cs="Helvetica"/>
          <w:szCs w:val="24"/>
          <w:lang w:val="pt-PT"/>
        </w:rPr>
        <w:t>j</w:t>
      </w:r>
      <w:r w:rsidR="0082544F" w:rsidRPr="000D04C4">
        <w:rPr>
          <w:rFonts w:cs="Helvetica"/>
          <w:szCs w:val="24"/>
          <w:lang w:val="pt-PT"/>
        </w:rPr>
        <w:t>a</w:t>
      </w:r>
      <w:r>
        <w:rPr>
          <w:rFonts w:cs="Helvetica"/>
          <w:szCs w:val="24"/>
          <w:lang w:val="pt-PT"/>
        </w:rPr>
        <w:t>rem</w:t>
      </w:r>
      <w:r w:rsidR="0082544F" w:rsidRPr="000D04C4">
        <w:rPr>
          <w:rFonts w:cs="Helvetica"/>
          <w:szCs w:val="24"/>
          <w:lang w:val="pt-PT"/>
        </w:rPr>
        <w:t>, e</w:t>
      </w:r>
      <w:r>
        <w:rPr>
          <w:rFonts w:cs="Helvetica"/>
          <w:szCs w:val="24"/>
          <w:lang w:val="pt-PT"/>
        </w:rPr>
        <w:t>m</w:t>
      </w:r>
      <w:r w:rsidR="0082544F" w:rsidRPr="000D04C4">
        <w:rPr>
          <w:rFonts w:cs="Helvetica"/>
          <w:szCs w:val="24"/>
          <w:lang w:val="pt-PT"/>
        </w:rPr>
        <w:t xml:space="preserve"> </w:t>
      </w:r>
      <w:r w:rsidR="004A6844">
        <w:rPr>
          <w:rFonts w:cs="Helvetica"/>
          <w:szCs w:val="24"/>
          <w:lang w:val="pt-PT"/>
        </w:rPr>
        <w:t>atividade</w:t>
      </w:r>
      <w:r w:rsidR="004A6844" w:rsidRPr="000D04C4">
        <w:rPr>
          <w:rFonts w:cs="Helvetica"/>
          <w:szCs w:val="24"/>
          <w:lang w:val="pt-PT"/>
        </w:rPr>
        <w:t xml:space="preserve">s </w:t>
      </w:r>
      <w:r w:rsidR="0082544F" w:rsidRPr="000D04C4">
        <w:rPr>
          <w:rFonts w:cs="Helvetica"/>
          <w:szCs w:val="24"/>
          <w:lang w:val="pt-PT"/>
        </w:rPr>
        <w:t>de forma</w:t>
      </w:r>
      <w:r>
        <w:rPr>
          <w:rFonts w:cs="Helvetica"/>
          <w:szCs w:val="24"/>
          <w:lang w:val="pt-PT"/>
        </w:rPr>
        <w:t>ção</w:t>
      </w:r>
      <w:r w:rsidR="0082544F" w:rsidRPr="000D04C4">
        <w:rPr>
          <w:rFonts w:cs="Helvetica"/>
          <w:szCs w:val="24"/>
          <w:lang w:val="pt-PT"/>
        </w:rPr>
        <w:t>. Por o</w:t>
      </w:r>
      <w:r w:rsidRPr="000D04C4">
        <w:rPr>
          <w:rFonts w:cs="Helvetica"/>
          <w:szCs w:val="24"/>
          <w:lang w:val="pt-PT"/>
        </w:rPr>
        <w:t>u</w:t>
      </w:r>
      <w:r w:rsidR="0082544F" w:rsidRPr="000D04C4">
        <w:rPr>
          <w:rFonts w:cs="Helvetica"/>
          <w:szCs w:val="24"/>
          <w:lang w:val="pt-PT"/>
        </w:rPr>
        <w:t>tr</w:t>
      </w:r>
      <w:r w:rsidRPr="000D04C4"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 xml:space="preserve"> </w:t>
      </w:r>
      <w:r w:rsidRPr="000D04C4">
        <w:rPr>
          <w:rFonts w:cs="Helvetica"/>
          <w:szCs w:val="24"/>
          <w:lang w:val="pt-PT"/>
        </w:rPr>
        <w:t>lado</w:t>
      </w:r>
      <w:r w:rsidR="0082544F" w:rsidRPr="000D04C4">
        <w:rPr>
          <w:rFonts w:cs="Helvetica"/>
          <w:szCs w:val="24"/>
          <w:lang w:val="pt-PT"/>
        </w:rPr>
        <w:t>, a Santa S</w:t>
      </w:r>
      <w:r w:rsidRPr="000D04C4">
        <w:rPr>
          <w:rFonts w:cs="Helvetica"/>
          <w:szCs w:val="24"/>
          <w:lang w:val="pt-PT"/>
        </w:rPr>
        <w:t>é</w:t>
      </w:r>
      <w:r w:rsidR="0082544F" w:rsidRPr="000D04C4">
        <w:rPr>
          <w:rFonts w:cs="Helvetica"/>
          <w:szCs w:val="24"/>
          <w:lang w:val="pt-PT"/>
        </w:rPr>
        <w:t xml:space="preserve"> conced</w:t>
      </w:r>
      <w:r w:rsidRPr="000D04C4">
        <w:rPr>
          <w:rFonts w:cs="Helvetica"/>
          <w:szCs w:val="24"/>
          <w:lang w:val="pt-PT"/>
        </w:rPr>
        <w:t>eu</w:t>
      </w:r>
      <w:r w:rsidR="0082544F" w:rsidRPr="000D04C4">
        <w:rPr>
          <w:rFonts w:cs="Helvetica"/>
          <w:szCs w:val="24"/>
          <w:lang w:val="pt-PT"/>
        </w:rPr>
        <w:t xml:space="preserve"> indulg</w:t>
      </w:r>
      <w:r w:rsidRPr="000D04C4">
        <w:rPr>
          <w:rFonts w:cs="Helvetica"/>
          <w:szCs w:val="24"/>
          <w:lang w:val="pt-PT"/>
        </w:rPr>
        <w:t>ê</w:t>
      </w:r>
      <w:r w:rsidR="0082544F" w:rsidRPr="000D04C4">
        <w:rPr>
          <w:rFonts w:cs="Helvetica"/>
          <w:szCs w:val="24"/>
          <w:lang w:val="pt-PT"/>
        </w:rPr>
        <w:t>ncias que os cooperadores católicos p</w:t>
      </w:r>
      <w:r w:rsidRPr="000D04C4"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>de</w:t>
      </w:r>
      <w:r w:rsidRPr="000D04C4">
        <w:rPr>
          <w:rFonts w:cs="Helvetica"/>
          <w:szCs w:val="24"/>
          <w:lang w:val="pt-PT"/>
        </w:rPr>
        <w:t>m</w:t>
      </w:r>
      <w:r w:rsidR="0082544F" w:rsidRPr="000D04C4">
        <w:rPr>
          <w:rFonts w:cs="Helvetica"/>
          <w:szCs w:val="24"/>
          <w:lang w:val="pt-PT"/>
        </w:rPr>
        <w:t xml:space="preserve"> </w:t>
      </w:r>
      <w:r w:rsidR="00581AAF">
        <w:rPr>
          <w:rFonts w:cs="Helvetica"/>
          <w:szCs w:val="24"/>
          <w:lang w:val="pt-PT"/>
        </w:rPr>
        <w:t xml:space="preserve">ganhar </w:t>
      </w:r>
      <w:r w:rsidR="0082544F" w:rsidRPr="000D04C4">
        <w:rPr>
          <w:rFonts w:cs="Helvetica"/>
          <w:szCs w:val="24"/>
          <w:lang w:val="pt-PT"/>
        </w:rPr>
        <w:t>e</w:t>
      </w:r>
      <w:r w:rsidRPr="000D04C4">
        <w:rPr>
          <w:rFonts w:cs="Helvetica"/>
          <w:szCs w:val="24"/>
          <w:lang w:val="pt-PT"/>
        </w:rPr>
        <w:t>m</w:t>
      </w:r>
      <w:r w:rsidR="0082544F" w:rsidRPr="000D04C4">
        <w:rPr>
          <w:rFonts w:cs="Helvetica"/>
          <w:szCs w:val="24"/>
          <w:lang w:val="pt-PT"/>
        </w:rPr>
        <w:t xml:space="preserve"> determinad</w:t>
      </w:r>
      <w:r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 xml:space="preserve">s </w:t>
      </w:r>
      <w:r>
        <w:rPr>
          <w:rFonts w:cs="Helvetica"/>
          <w:szCs w:val="24"/>
          <w:lang w:val="pt-PT"/>
        </w:rPr>
        <w:t>di</w:t>
      </w:r>
      <w:r w:rsidR="0082544F" w:rsidRPr="000D04C4">
        <w:rPr>
          <w:rFonts w:cs="Helvetica"/>
          <w:szCs w:val="24"/>
          <w:lang w:val="pt-PT"/>
        </w:rPr>
        <w:t>as d</w:t>
      </w:r>
      <w:r>
        <w:rPr>
          <w:rFonts w:cs="Helvetica"/>
          <w:szCs w:val="24"/>
          <w:lang w:val="pt-PT"/>
        </w:rPr>
        <w:t>o</w:t>
      </w:r>
      <w:r w:rsidR="0082544F" w:rsidRPr="000D04C4">
        <w:rPr>
          <w:rFonts w:cs="Helvetica"/>
          <w:szCs w:val="24"/>
          <w:lang w:val="pt-PT"/>
        </w:rPr>
        <w:t xml:space="preserve"> a</w:t>
      </w:r>
      <w:r>
        <w:rPr>
          <w:rFonts w:cs="Helvetica"/>
          <w:szCs w:val="24"/>
          <w:lang w:val="pt-PT"/>
        </w:rPr>
        <w:t>n</w:t>
      </w:r>
      <w:r w:rsidR="0082544F" w:rsidRPr="000D04C4">
        <w:rPr>
          <w:rFonts w:cs="Helvetica"/>
          <w:szCs w:val="24"/>
          <w:lang w:val="pt-PT"/>
        </w:rPr>
        <w:t>o.</w:t>
      </w:r>
    </w:p>
    <w:p w14:paraId="2B051D96" w14:textId="0B61BCEA" w:rsidR="0082544F" w:rsidRPr="000D04C4" w:rsidRDefault="00F136A6" w:rsidP="0000174F">
      <w:pPr>
        <w:ind w:firstLine="0"/>
        <w:rPr>
          <w:rFonts w:cs="Helvetica"/>
          <w:szCs w:val="24"/>
          <w:lang w:val="pt-PT"/>
        </w:rPr>
      </w:pPr>
      <w:r w:rsidRPr="000D04C4">
        <w:rPr>
          <w:rFonts w:cs="Helvetica"/>
          <w:szCs w:val="24"/>
          <w:lang w:val="pt-PT"/>
        </w:rPr>
        <w:t>Algumas comunidades religiosas — atualmente, vári</w:t>
      </w:r>
      <w:r>
        <w:rPr>
          <w:rFonts w:cs="Helvetica"/>
          <w:szCs w:val="24"/>
          <w:lang w:val="pt-PT"/>
        </w:rPr>
        <w:t>a</w:t>
      </w:r>
      <w:r w:rsidRPr="000D04C4">
        <w:rPr>
          <w:rFonts w:cs="Helvetica"/>
          <w:szCs w:val="24"/>
          <w:lang w:val="pt-PT"/>
        </w:rPr>
        <w:t>s centenas —</w:t>
      </w:r>
      <w:r>
        <w:rPr>
          <w:rFonts w:cs="Helvetica"/>
          <w:szCs w:val="24"/>
          <w:lang w:val="pt-PT"/>
        </w:rPr>
        <w:t xml:space="preserve">, </w:t>
      </w:r>
      <w:r w:rsidRPr="000D04C4">
        <w:rPr>
          <w:rFonts w:cs="Helvetica"/>
          <w:szCs w:val="24"/>
          <w:lang w:val="pt-PT"/>
        </w:rPr>
        <w:t>s</w:t>
      </w:r>
      <w:r>
        <w:rPr>
          <w:rFonts w:cs="Helvetica"/>
          <w:szCs w:val="24"/>
          <w:lang w:val="pt-PT"/>
        </w:rPr>
        <w:t>ão</w:t>
      </w:r>
      <w:r w:rsidRPr="000D04C4">
        <w:rPr>
          <w:rFonts w:cs="Helvetica"/>
          <w:szCs w:val="24"/>
          <w:lang w:val="pt-PT"/>
        </w:rPr>
        <w:t xml:space="preserve"> cooperadoras coletivas d</w:t>
      </w:r>
      <w:r>
        <w:rPr>
          <w:rFonts w:cs="Helvetica"/>
          <w:szCs w:val="24"/>
          <w:lang w:val="pt-PT"/>
        </w:rPr>
        <w:t>o</w:t>
      </w:r>
      <w:r w:rsidRPr="000D04C4">
        <w:rPr>
          <w:rFonts w:cs="Helvetica"/>
          <w:szCs w:val="24"/>
          <w:lang w:val="pt-PT"/>
        </w:rPr>
        <w:t xml:space="preserve"> Opus Dei</w:t>
      </w:r>
      <w:r>
        <w:rPr>
          <w:rFonts w:cs="Helvetica"/>
          <w:szCs w:val="24"/>
          <w:lang w:val="pt-PT"/>
        </w:rPr>
        <w:t>,</w:t>
      </w:r>
      <w:r w:rsidRPr="000D04C4">
        <w:rPr>
          <w:rFonts w:cs="Helvetica"/>
          <w:szCs w:val="24"/>
          <w:lang w:val="pt-PT"/>
        </w:rPr>
        <w:t xml:space="preserve"> a</w:t>
      </w:r>
      <w:r>
        <w:rPr>
          <w:rFonts w:cs="Helvetica"/>
          <w:szCs w:val="24"/>
          <w:lang w:val="pt-PT"/>
        </w:rPr>
        <w:t>j</w:t>
      </w:r>
      <w:r w:rsidRPr="000D04C4">
        <w:rPr>
          <w:rFonts w:cs="Helvetica"/>
          <w:szCs w:val="24"/>
          <w:lang w:val="pt-PT"/>
        </w:rPr>
        <w:t>uda</w:t>
      </w:r>
      <w:r>
        <w:rPr>
          <w:rFonts w:cs="Helvetica"/>
          <w:szCs w:val="24"/>
          <w:lang w:val="pt-PT"/>
        </w:rPr>
        <w:t>ndo</w:t>
      </w:r>
      <w:r w:rsidRPr="000D04C4">
        <w:rPr>
          <w:rFonts w:cs="Helvetica"/>
          <w:szCs w:val="24"/>
          <w:lang w:val="pt-PT"/>
        </w:rPr>
        <w:t xml:space="preserve"> co</w:t>
      </w:r>
      <w:r>
        <w:rPr>
          <w:rFonts w:cs="Helvetica"/>
          <w:szCs w:val="24"/>
          <w:lang w:val="pt-PT"/>
        </w:rPr>
        <w:t>m</w:t>
      </w:r>
      <w:r w:rsidRPr="000D04C4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 xml:space="preserve">a </w:t>
      </w:r>
      <w:r w:rsidRPr="000D04C4">
        <w:rPr>
          <w:rFonts w:cs="Helvetica"/>
          <w:szCs w:val="24"/>
          <w:lang w:val="pt-PT"/>
        </w:rPr>
        <w:t>su</w:t>
      </w:r>
      <w:r>
        <w:rPr>
          <w:rFonts w:cs="Helvetica"/>
          <w:szCs w:val="24"/>
          <w:lang w:val="pt-PT"/>
        </w:rPr>
        <w:t>a</w:t>
      </w:r>
      <w:r w:rsidRPr="000D04C4">
        <w:rPr>
          <w:rFonts w:cs="Helvetica"/>
          <w:szCs w:val="24"/>
          <w:lang w:val="pt-PT"/>
        </w:rPr>
        <w:t xml:space="preserve"> ora</w:t>
      </w:r>
      <w:r>
        <w:rPr>
          <w:rFonts w:cs="Helvetica"/>
          <w:szCs w:val="24"/>
          <w:lang w:val="pt-PT"/>
        </w:rPr>
        <w:t>ção</w:t>
      </w:r>
      <w:r w:rsidRPr="000D04C4">
        <w:rPr>
          <w:rFonts w:cs="Helvetica"/>
          <w:szCs w:val="24"/>
          <w:lang w:val="pt-PT"/>
        </w:rPr>
        <w:t xml:space="preserve"> di</w:t>
      </w:r>
      <w:r>
        <w:rPr>
          <w:rFonts w:cs="Helvetica"/>
          <w:szCs w:val="24"/>
          <w:lang w:val="pt-PT"/>
        </w:rPr>
        <w:t>á</w:t>
      </w:r>
      <w:r w:rsidRPr="000D04C4">
        <w:rPr>
          <w:rFonts w:cs="Helvetica"/>
          <w:szCs w:val="24"/>
          <w:lang w:val="pt-PT"/>
        </w:rPr>
        <w:t>ria pel</w:t>
      </w:r>
      <w:r>
        <w:rPr>
          <w:rFonts w:cs="Helvetica"/>
          <w:szCs w:val="24"/>
          <w:lang w:val="pt-PT"/>
        </w:rPr>
        <w:t>o</w:t>
      </w:r>
      <w:r w:rsidRPr="000D04C4">
        <w:rPr>
          <w:rFonts w:cs="Helvetica"/>
          <w:szCs w:val="24"/>
          <w:lang w:val="pt-PT"/>
        </w:rPr>
        <w:t xml:space="preserve"> Opus Dei.</w:t>
      </w:r>
      <w:r>
        <w:rPr>
          <w:rFonts w:cs="Helvetica"/>
          <w:szCs w:val="24"/>
          <w:lang w:val="pt-PT"/>
        </w:rPr>
        <w:t xml:space="preserve"> </w:t>
      </w:r>
      <w:r w:rsidR="0082544F" w:rsidRPr="000D04C4">
        <w:rPr>
          <w:rFonts w:cs="Helvetica"/>
          <w:szCs w:val="24"/>
          <w:lang w:val="pt-PT"/>
        </w:rPr>
        <w:t>Entre os cooperadores</w:t>
      </w:r>
      <w:r w:rsidR="000D04C4" w:rsidRPr="000D04C4">
        <w:rPr>
          <w:rFonts w:cs="Helvetica"/>
          <w:szCs w:val="24"/>
          <w:lang w:val="pt-PT"/>
        </w:rPr>
        <w:t>,</w:t>
      </w:r>
      <w:r w:rsidR="0082544F" w:rsidRPr="000D04C4">
        <w:rPr>
          <w:rFonts w:cs="Helvetica"/>
          <w:szCs w:val="24"/>
          <w:lang w:val="pt-PT"/>
        </w:rPr>
        <w:t xml:space="preserve"> tamb</w:t>
      </w:r>
      <w:r w:rsidR="000D04C4" w:rsidRPr="000D04C4">
        <w:rPr>
          <w:rFonts w:cs="Helvetica"/>
          <w:szCs w:val="24"/>
          <w:lang w:val="pt-PT"/>
        </w:rPr>
        <w:t>ém</w:t>
      </w:r>
      <w:r w:rsidR="0082544F" w:rsidRPr="000D04C4">
        <w:rPr>
          <w:rFonts w:cs="Helvetica"/>
          <w:szCs w:val="24"/>
          <w:lang w:val="pt-PT"/>
        </w:rPr>
        <w:t xml:space="preserve"> h</w:t>
      </w:r>
      <w:r w:rsidR="000D04C4" w:rsidRPr="000D04C4">
        <w:rPr>
          <w:rFonts w:cs="Helvetica"/>
          <w:szCs w:val="24"/>
          <w:lang w:val="pt-PT"/>
        </w:rPr>
        <w:t>á</w:t>
      </w:r>
      <w:r w:rsidR="0082544F" w:rsidRPr="000D04C4">
        <w:rPr>
          <w:rFonts w:cs="Helvetica"/>
          <w:szCs w:val="24"/>
          <w:lang w:val="pt-PT"/>
        </w:rPr>
        <w:t xml:space="preserve"> pes</w:t>
      </w:r>
      <w:r w:rsidR="000D04C4">
        <w:rPr>
          <w:rFonts w:cs="Helvetica"/>
          <w:szCs w:val="24"/>
          <w:lang w:val="pt-PT"/>
        </w:rPr>
        <w:t>s</w:t>
      </w:r>
      <w:r w:rsidR="0082544F" w:rsidRPr="000D04C4">
        <w:rPr>
          <w:rFonts w:cs="Helvetica"/>
          <w:szCs w:val="24"/>
          <w:lang w:val="pt-PT"/>
        </w:rPr>
        <w:t>oas n</w:t>
      </w:r>
      <w:r w:rsidR="000D04C4">
        <w:rPr>
          <w:rFonts w:cs="Helvetica"/>
          <w:szCs w:val="24"/>
          <w:lang w:val="pt-PT"/>
        </w:rPr>
        <w:t>ã</w:t>
      </w:r>
      <w:r w:rsidR="0082544F" w:rsidRPr="000D04C4">
        <w:rPr>
          <w:rFonts w:cs="Helvetica"/>
          <w:szCs w:val="24"/>
          <w:lang w:val="pt-PT"/>
        </w:rPr>
        <w:t>o católicas, n</w:t>
      </w:r>
      <w:r w:rsidR="000D04C4">
        <w:rPr>
          <w:rFonts w:cs="Helvetica"/>
          <w:szCs w:val="24"/>
          <w:lang w:val="pt-PT"/>
        </w:rPr>
        <w:t>ã</w:t>
      </w:r>
      <w:r w:rsidR="0082544F" w:rsidRPr="000D04C4">
        <w:rPr>
          <w:rFonts w:cs="Helvetica"/>
          <w:szCs w:val="24"/>
          <w:lang w:val="pt-PT"/>
        </w:rPr>
        <w:t>o crist</w:t>
      </w:r>
      <w:r w:rsidR="000D04C4">
        <w:rPr>
          <w:rFonts w:cs="Helvetica"/>
          <w:szCs w:val="24"/>
          <w:lang w:val="pt-PT"/>
        </w:rPr>
        <w:t>ã</w:t>
      </w:r>
      <w:r w:rsidR="0082544F" w:rsidRPr="000D04C4">
        <w:rPr>
          <w:rFonts w:cs="Helvetica"/>
          <w:szCs w:val="24"/>
          <w:lang w:val="pt-PT"/>
        </w:rPr>
        <w:t xml:space="preserve">s </w:t>
      </w:r>
      <w:r w:rsidR="000D04C4">
        <w:rPr>
          <w:rFonts w:cs="Helvetica"/>
          <w:szCs w:val="24"/>
          <w:lang w:val="pt-PT"/>
        </w:rPr>
        <w:t>e</w:t>
      </w:r>
      <w:r w:rsidR="0082544F" w:rsidRPr="000D04C4">
        <w:rPr>
          <w:rFonts w:cs="Helvetica"/>
          <w:szCs w:val="24"/>
          <w:lang w:val="pt-PT"/>
        </w:rPr>
        <w:t xml:space="preserve"> n</w:t>
      </w:r>
      <w:r w:rsidR="000D04C4">
        <w:rPr>
          <w:rFonts w:cs="Helvetica"/>
          <w:szCs w:val="24"/>
          <w:lang w:val="pt-PT"/>
        </w:rPr>
        <w:t>ão</w:t>
      </w:r>
      <w:r w:rsidR="0082544F" w:rsidRPr="000D04C4">
        <w:rPr>
          <w:rFonts w:cs="Helvetica"/>
          <w:szCs w:val="24"/>
          <w:lang w:val="pt-PT"/>
        </w:rPr>
        <w:t xml:space="preserve"> crentes. </w:t>
      </w:r>
      <w:bookmarkStart w:id="52" w:name="_Toc497746664"/>
    </w:p>
    <w:p w14:paraId="7E4CD28A" w14:textId="77777777" w:rsidR="0082544F" w:rsidRPr="00267DF7" w:rsidRDefault="0082544F">
      <w:pPr>
        <w:pStyle w:val="Heading1"/>
        <w:rPr>
          <w:lang w:val="pt-PT"/>
        </w:rPr>
      </w:pPr>
      <w:bookmarkStart w:id="53" w:name="_Toc508961425"/>
      <w:bookmarkStart w:id="54" w:name="_Toc60593069"/>
      <w:bookmarkStart w:id="55" w:name="_Toc60593349"/>
      <w:bookmarkEnd w:id="52"/>
      <w:r w:rsidRPr="00267DF7">
        <w:rPr>
          <w:lang w:val="pt-PT"/>
        </w:rPr>
        <w:lastRenderedPageBreak/>
        <w:t xml:space="preserve">5. Iniciativas </w:t>
      </w:r>
      <w:r w:rsidRPr="00E20FF4">
        <w:rPr>
          <w:lang w:val="pt-PT"/>
        </w:rPr>
        <w:t>apostólicas</w:t>
      </w:r>
      <w:bookmarkEnd w:id="53"/>
      <w:bookmarkEnd w:id="54"/>
      <w:bookmarkEnd w:id="55"/>
    </w:p>
    <w:p w14:paraId="6435EA2C" w14:textId="75B89144" w:rsidR="0082544F" w:rsidRPr="00267DF7" w:rsidRDefault="0082544F">
      <w:pPr>
        <w:pStyle w:val="Heading2"/>
        <w:rPr>
          <w:rFonts w:cs="Helvetica"/>
          <w:szCs w:val="24"/>
          <w:lang w:val="pt-PT"/>
        </w:rPr>
      </w:pPr>
      <w:bookmarkStart w:id="56" w:name="_Toc508961426"/>
      <w:bookmarkStart w:id="57" w:name="_Toc60593070"/>
      <w:bookmarkStart w:id="58" w:name="_Toc60593350"/>
      <w:r w:rsidRPr="00267DF7">
        <w:rPr>
          <w:rFonts w:cs="Helvetica"/>
          <w:szCs w:val="24"/>
          <w:lang w:val="pt-PT"/>
        </w:rPr>
        <w:t xml:space="preserve">5.1. </w:t>
      </w:r>
      <w:r w:rsidR="004A6844">
        <w:rPr>
          <w:rFonts w:cs="Helvetica"/>
          <w:szCs w:val="24"/>
          <w:lang w:val="pt-PT"/>
        </w:rPr>
        <w:t>Iniciativa</w:t>
      </w:r>
      <w:r w:rsidR="0008027B" w:rsidRPr="00267DF7">
        <w:rPr>
          <w:rFonts w:cs="Helvetica"/>
          <w:szCs w:val="24"/>
          <w:lang w:val="pt-PT"/>
        </w:rPr>
        <w:t>s</w:t>
      </w:r>
      <w:r w:rsidRPr="00267DF7">
        <w:rPr>
          <w:rFonts w:cs="Helvetica"/>
          <w:szCs w:val="24"/>
          <w:lang w:val="pt-PT"/>
        </w:rPr>
        <w:t xml:space="preserve"> coletiv</w:t>
      </w:r>
      <w:r w:rsidR="004A6844">
        <w:rPr>
          <w:rFonts w:cs="Helvetica"/>
          <w:szCs w:val="24"/>
          <w:lang w:val="pt-PT"/>
        </w:rPr>
        <w:t>a</w:t>
      </w:r>
      <w:r w:rsidRPr="00267DF7">
        <w:rPr>
          <w:rFonts w:cs="Helvetica"/>
          <w:szCs w:val="24"/>
          <w:lang w:val="pt-PT"/>
        </w:rPr>
        <w:t>s</w:t>
      </w:r>
      <w:bookmarkEnd w:id="56"/>
      <w:bookmarkEnd w:id="57"/>
      <w:bookmarkEnd w:id="58"/>
    </w:p>
    <w:p w14:paraId="03658583" w14:textId="49CBD142" w:rsidR="0082544F" w:rsidRPr="003D76E2" w:rsidRDefault="0082544F" w:rsidP="0000174F">
      <w:pPr>
        <w:ind w:firstLine="0"/>
        <w:rPr>
          <w:rFonts w:cs="Helvetica"/>
          <w:szCs w:val="24"/>
          <w:lang w:val="pt-PT"/>
        </w:rPr>
      </w:pPr>
      <w:r w:rsidRPr="003D76E2">
        <w:rPr>
          <w:rFonts w:cs="Helvetica"/>
          <w:szCs w:val="24"/>
          <w:lang w:val="pt-PT"/>
        </w:rPr>
        <w:t>Cada fiel d</w:t>
      </w:r>
      <w:r w:rsidR="003D76E2" w:rsidRPr="003D76E2">
        <w:rPr>
          <w:rFonts w:cs="Helvetica"/>
          <w:szCs w:val="24"/>
          <w:lang w:val="pt-PT"/>
        </w:rPr>
        <w:t>o</w:t>
      </w:r>
      <w:r w:rsidRPr="003D76E2">
        <w:rPr>
          <w:rFonts w:cs="Helvetica"/>
          <w:szCs w:val="24"/>
          <w:lang w:val="pt-PT"/>
        </w:rPr>
        <w:t xml:space="preserve"> Opus Dei </w:t>
      </w:r>
      <w:r w:rsidR="003D76E2" w:rsidRPr="003D76E2">
        <w:rPr>
          <w:rFonts w:cs="Helvetica"/>
          <w:szCs w:val="24"/>
          <w:lang w:val="pt-PT"/>
        </w:rPr>
        <w:t xml:space="preserve">esforça-se por viver </w:t>
      </w:r>
      <w:r w:rsidRPr="003D76E2">
        <w:rPr>
          <w:rFonts w:cs="Helvetica"/>
          <w:szCs w:val="24"/>
          <w:lang w:val="pt-PT"/>
        </w:rPr>
        <w:t>u</w:t>
      </w:r>
      <w:r w:rsidR="003D76E2" w:rsidRPr="003D76E2">
        <w:rPr>
          <w:rFonts w:cs="Helvetica"/>
          <w:szCs w:val="24"/>
          <w:lang w:val="pt-PT"/>
        </w:rPr>
        <w:t>m</w:t>
      </w:r>
      <w:r w:rsidRPr="003D76E2">
        <w:rPr>
          <w:rFonts w:cs="Helvetica"/>
          <w:szCs w:val="24"/>
          <w:lang w:val="pt-PT"/>
        </w:rPr>
        <w:t>a aut</w:t>
      </w:r>
      <w:r w:rsidR="003D76E2" w:rsidRPr="003D76E2">
        <w:rPr>
          <w:rFonts w:cs="Helvetica"/>
          <w:szCs w:val="24"/>
          <w:lang w:val="pt-PT"/>
        </w:rPr>
        <w:t>ê</w:t>
      </w:r>
      <w:r w:rsidRPr="003D76E2">
        <w:rPr>
          <w:rFonts w:cs="Helvetica"/>
          <w:szCs w:val="24"/>
          <w:lang w:val="pt-PT"/>
        </w:rPr>
        <w:t>ntica vida de f</w:t>
      </w:r>
      <w:r w:rsidR="003D76E2" w:rsidRPr="003D76E2">
        <w:rPr>
          <w:rFonts w:cs="Helvetica"/>
          <w:szCs w:val="24"/>
          <w:lang w:val="pt-PT"/>
        </w:rPr>
        <w:t>é</w:t>
      </w:r>
      <w:r w:rsidRPr="003D76E2">
        <w:rPr>
          <w:rFonts w:cs="Helvetica"/>
          <w:szCs w:val="24"/>
          <w:lang w:val="pt-PT"/>
        </w:rPr>
        <w:t xml:space="preserve"> n</w:t>
      </w:r>
      <w:r w:rsidR="003D76E2" w:rsidRPr="003D76E2">
        <w:rPr>
          <w:rFonts w:cs="Helvetica"/>
          <w:szCs w:val="24"/>
          <w:lang w:val="pt-PT"/>
        </w:rPr>
        <w:t>o</w:t>
      </w:r>
      <w:r w:rsidRPr="003D76E2">
        <w:rPr>
          <w:rFonts w:cs="Helvetica"/>
          <w:szCs w:val="24"/>
          <w:lang w:val="pt-PT"/>
        </w:rPr>
        <w:t xml:space="preserve"> lugar </w:t>
      </w:r>
      <w:r w:rsidR="00F136A6">
        <w:rPr>
          <w:rFonts w:cs="Helvetica"/>
          <w:szCs w:val="24"/>
          <w:lang w:val="pt-PT"/>
        </w:rPr>
        <w:t xml:space="preserve">que ocupa </w:t>
      </w:r>
      <w:r w:rsidR="003D76E2">
        <w:rPr>
          <w:rFonts w:cs="Helvetica"/>
          <w:szCs w:val="24"/>
          <w:lang w:val="pt-PT"/>
        </w:rPr>
        <w:t>n</w:t>
      </w:r>
      <w:r w:rsidRPr="003D76E2">
        <w:rPr>
          <w:rFonts w:cs="Helvetica"/>
          <w:szCs w:val="24"/>
          <w:lang w:val="pt-PT"/>
        </w:rPr>
        <w:t>a sociedad</w:t>
      </w:r>
      <w:r w:rsidR="003D76E2">
        <w:rPr>
          <w:rFonts w:cs="Helvetica"/>
          <w:szCs w:val="24"/>
          <w:lang w:val="pt-PT"/>
        </w:rPr>
        <w:t>e</w:t>
      </w:r>
      <w:r w:rsidRPr="003D76E2">
        <w:rPr>
          <w:rFonts w:cs="Helvetica"/>
          <w:szCs w:val="24"/>
          <w:lang w:val="pt-PT"/>
        </w:rPr>
        <w:t xml:space="preserve">. </w:t>
      </w:r>
      <w:r w:rsidR="003D76E2" w:rsidRPr="003D76E2">
        <w:rPr>
          <w:rFonts w:cs="Helvetica"/>
          <w:szCs w:val="24"/>
          <w:lang w:val="pt-PT"/>
        </w:rPr>
        <w:t>O</w:t>
      </w:r>
      <w:r w:rsidRPr="003D76E2">
        <w:rPr>
          <w:rFonts w:cs="Helvetica"/>
          <w:szCs w:val="24"/>
          <w:lang w:val="pt-PT"/>
        </w:rPr>
        <w:t xml:space="preserve"> Opus Dei </w:t>
      </w:r>
      <w:r w:rsidR="003D76E2" w:rsidRPr="003D76E2">
        <w:rPr>
          <w:rFonts w:cs="Helvetica"/>
          <w:szCs w:val="24"/>
          <w:lang w:val="pt-PT"/>
        </w:rPr>
        <w:t>apoia-o</w:t>
      </w:r>
      <w:r w:rsidRPr="003D76E2">
        <w:rPr>
          <w:rFonts w:cs="Helvetica"/>
          <w:szCs w:val="24"/>
          <w:lang w:val="pt-PT"/>
        </w:rPr>
        <w:t xml:space="preserve"> </w:t>
      </w:r>
      <w:r w:rsidR="003D76E2" w:rsidRPr="003D76E2">
        <w:rPr>
          <w:rFonts w:cs="Helvetica"/>
          <w:szCs w:val="24"/>
          <w:lang w:val="pt-PT"/>
        </w:rPr>
        <w:t>nesse</w:t>
      </w:r>
      <w:r w:rsidRPr="003D76E2">
        <w:rPr>
          <w:rFonts w:cs="Helvetica"/>
          <w:szCs w:val="24"/>
          <w:lang w:val="pt-PT"/>
        </w:rPr>
        <w:t xml:space="preserve"> propósito</w:t>
      </w:r>
      <w:r w:rsidR="000E6A4F">
        <w:rPr>
          <w:rFonts w:cs="Helvetica"/>
          <w:szCs w:val="24"/>
          <w:lang w:val="pt-PT"/>
        </w:rPr>
        <w:t>:</w:t>
      </w:r>
      <w:r w:rsidRPr="003D76E2">
        <w:rPr>
          <w:rFonts w:cs="Helvetica"/>
          <w:szCs w:val="24"/>
          <w:lang w:val="pt-PT"/>
        </w:rPr>
        <w:t xml:space="preserve"> </w:t>
      </w:r>
      <w:r w:rsidR="000E6A4F">
        <w:rPr>
          <w:rFonts w:cs="Helvetica"/>
          <w:szCs w:val="24"/>
          <w:lang w:val="pt-PT"/>
        </w:rPr>
        <w:t>n</w:t>
      </w:r>
      <w:r w:rsidR="003D76E2" w:rsidRPr="003D76E2">
        <w:rPr>
          <w:rFonts w:cs="Helvetica"/>
          <w:szCs w:val="24"/>
          <w:lang w:val="pt-PT"/>
        </w:rPr>
        <w:t xml:space="preserve">isto </w:t>
      </w:r>
      <w:r w:rsidRPr="003D76E2">
        <w:rPr>
          <w:rFonts w:cs="Helvetica"/>
          <w:szCs w:val="24"/>
          <w:lang w:val="pt-PT"/>
        </w:rPr>
        <w:t>consiste</w:t>
      </w:r>
      <w:r w:rsidR="003D76E2" w:rsidRPr="003D76E2">
        <w:rPr>
          <w:rFonts w:cs="Helvetica"/>
          <w:szCs w:val="24"/>
          <w:lang w:val="pt-PT"/>
        </w:rPr>
        <w:t xml:space="preserve"> a</w:t>
      </w:r>
      <w:r w:rsidRPr="003D76E2">
        <w:rPr>
          <w:rFonts w:cs="Helvetica"/>
          <w:szCs w:val="24"/>
          <w:lang w:val="pt-PT"/>
        </w:rPr>
        <w:t xml:space="preserve"> su</w:t>
      </w:r>
      <w:r w:rsidR="003D76E2">
        <w:rPr>
          <w:rFonts w:cs="Helvetica"/>
          <w:szCs w:val="24"/>
          <w:lang w:val="pt-PT"/>
        </w:rPr>
        <w:t>a</w:t>
      </w:r>
      <w:r w:rsidRPr="003D76E2">
        <w:rPr>
          <w:rFonts w:cs="Helvetica"/>
          <w:szCs w:val="24"/>
          <w:lang w:val="pt-PT"/>
        </w:rPr>
        <w:t xml:space="preserve"> atividad</w:t>
      </w:r>
      <w:r w:rsidR="003D76E2">
        <w:rPr>
          <w:rFonts w:cs="Helvetica"/>
          <w:szCs w:val="24"/>
          <w:lang w:val="pt-PT"/>
        </w:rPr>
        <w:t>e</w:t>
      </w:r>
      <w:r w:rsidRPr="003D76E2">
        <w:rPr>
          <w:rFonts w:cs="Helvetica"/>
          <w:szCs w:val="24"/>
          <w:lang w:val="pt-PT"/>
        </w:rPr>
        <w:t xml:space="preserve"> principal</w:t>
      </w:r>
      <w:r w:rsidRPr="00B612C0">
        <w:rPr>
          <w:rStyle w:val="FootnoteReference"/>
          <w:rFonts w:cs="Helvetica"/>
          <w:color w:val="404040"/>
          <w:szCs w:val="24"/>
        </w:rPr>
        <w:footnoteReference w:id="21"/>
      </w:r>
      <w:r w:rsidRPr="003D76E2">
        <w:rPr>
          <w:rFonts w:cs="Helvetica"/>
          <w:szCs w:val="24"/>
          <w:lang w:val="pt-PT"/>
        </w:rPr>
        <w:t>.</w:t>
      </w:r>
    </w:p>
    <w:p w14:paraId="68BF98CD" w14:textId="6076FEE2" w:rsidR="0082544F" w:rsidRPr="003D76E2" w:rsidRDefault="0082544F" w:rsidP="0000174F">
      <w:pPr>
        <w:ind w:firstLine="0"/>
        <w:rPr>
          <w:rFonts w:cs="Helvetica"/>
          <w:szCs w:val="24"/>
          <w:lang w:val="pt-PT"/>
        </w:rPr>
      </w:pPr>
      <w:r w:rsidRPr="003D76E2">
        <w:rPr>
          <w:rFonts w:cs="Helvetica"/>
          <w:szCs w:val="24"/>
          <w:lang w:val="pt-PT"/>
        </w:rPr>
        <w:t>A</w:t>
      </w:r>
      <w:r w:rsidR="003D76E2" w:rsidRPr="003D76E2">
        <w:rPr>
          <w:rFonts w:cs="Helvetica"/>
          <w:szCs w:val="24"/>
          <w:lang w:val="pt-PT"/>
        </w:rPr>
        <w:t xml:space="preserve">lém </w:t>
      </w:r>
      <w:r w:rsidRPr="003D76E2">
        <w:rPr>
          <w:rFonts w:cs="Helvetica"/>
          <w:szCs w:val="24"/>
          <w:lang w:val="pt-PT"/>
        </w:rPr>
        <w:t>des</w:t>
      </w:r>
      <w:r w:rsidR="003D76E2" w:rsidRPr="003D76E2">
        <w:rPr>
          <w:rFonts w:cs="Helvetica"/>
          <w:szCs w:val="24"/>
          <w:lang w:val="pt-PT"/>
        </w:rPr>
        <w:t>s</w:t>
      </w:r>
      <w:r w:rsidRPr="003D76E2">
        <w:rPr>
          <w:rFonts w:cs="Helvetica"/>
          <w:szCs w:val="24"/>
          <w:lang w:val="pt-PT"/>
        </w:rPr>
        <w:t>e empe</w:t>
      </w:r>
      <w:r w:rsidR="003D76E2" w:rsidRPr="003D76E2">
        <w:rPr>
          <w:rFonts w:cs="Helvetica"/>
          <w:szCs w:val="24"/>
          <w:lang w:val="pt-PT"/>
        </w:rPr>
        <w:t>nh</w:t>
      </w:r>
      <w:r w:rsidRPr="003D76E2">
        <w:rPr>
          <w:rFonts w:cs="Helvetica"/>
          <w:szCs w:val="24"/>
          <w:lang w:val="pt-PT"/>
        </w:rPr>
        <w:t>o pe</w:t>
      </w:r>
      <w:r w:rsidR="003D76E2" w:rsidRPr="003D76E2">
        <w:rPr>
          <w:rFonts w:cs="Helvetica"/>
          <w:szCs w:val="24"/>
          <w:lang w:val="pt-PT"/>
        </w:rPr>
        <w:t>s</w:t>
      </w:r>
      <w:r w:rsidRPr="003D76E2">
        <w:rPr>
          <w:rFonts w:cs="Helvetica"/>
          <w:szCs w:val="24"/>
          <w:lang w:val="pt-PT"/>
        </w:rPr>
        <w:t>soal, os fi</w:t>
      </w:r>
      <w:r w:rsidR="003D76E2" w:rsidRPr="003D76E2">
        <w:rPr>
          <w:rFonts w:cs="Helvetica"/>
          <w:szCs w:val="24"/>
          <w:lang w:val="pt-PT"/>
        </w:rPr>
        <w:t>éi</w:t>
      </w:r>
      <w:r w:rsidRPr="003D76E2">
        <w:rPr>
          <w:rFonts w:cs="Helvetica"/>
          <w:szCs w:val="24"/>
          <w:lang w:val="pt-PT"/>
        </w:rPr>
        <w:t>s d</w:t>
      </w:r>
      <w:r w:rsidR="003D76E2" w:rsidRPr="003D76E2">
        <w:rPr>
          <w:rFonts w:cs="Helvetica"/>
          <w:szCs w:val="24"/>
          <w:lang w:val="pt-PT"/>
        </w:rPr>
        <w:t>o</w:t>
      </w:r>
      <w:r w:rsidRPr="003D76E2">
        <w:rPr>
          <w:rFonts w:cs="Helvetica"/>
          <w:szCs w:val="24"/>
          <w:lang w:val="pt-PT"/>
        </w:rPr>
        <w:t xml:space="preserve"> Opus Dei, co</w:t>
      </w:r>
      <w:r w:rsidR="003D76E2" w:rsidRPr="003D76E2">
        <w:rPr>
          <w:rFonts w:cs="Helvetica"/>
          <w:szCs w:val="24"/>
          <w:lang w:val="pt-PT"/>
        </w:rPr>
        <w:t>m</w:t>
      </w:r>
      <w:r w:rsidRPr="003D76E2">
        <w:rPr>
          <w:rFonts w:cs="Helvetica"/>
          <w:szCs w:val="24"/>
          <w:lang w:val="pt-PT"/>
        </w:rPr>
        <w:t xml:space="preserve"> os cooperadores </w:t>
      </w:r>
      <w:r w:rsidR="003D76E2" w:rsidRPr="003D76E2">
        <w:rPr>
          <w:rFonts w:cs="Helvetica"/>
          <w:szCs w:val="24"/>
          <w:lang w:val="pt-PT"/>
        </w:rPr>
        <w:t>e muitas outras</w:t>
      </w:r>
      <w:r w:rsidRPr="003D76E2">
        <w:rPr>
          <w:rFonts w:cs="Helvetica"/>
          <w:szCs w:val="24"/>
          <w:lang w:val="pt-PT"/>
        </w:rPr>
        <w:t xml:space="preserve"> pes</w:t>
      </w:r>
      <w:r w:rsidR="003D76E2" w:rsidRPr="003D76E2">
        <w:rPr>
          <w:rFonts w:cs="Helvetica"/>
          <w:szCs w:val="24"/>
          <w:lang w:val="pt-PT"/>
        </w:rPr>
        <w:t>s</w:t>
      </w:r>
      <w:r w:rsidRPr="003D76E2">
        <w:rPr>
          <w:rFonts w:cs="Helvetica"/>
          <w:szCs w:val="24"/>
          <w:lang w:val="pt-PT"/>
        </w:rPr>
        <w:t>oas, sensibilizados pel</w:t>
      </w:r>
      <w:r w:rsidR="003D76E2">
        <w:rPr>
          <w:rFonts w:cs="Helvetica"/>
          <w:szCs w:val="24"/>
          <w:lang w:val="pt-PT"/>
        </w:rPr>
        <w:t>a</w:t>
      </w:r>
      <w:r w:rsidRPr="003D76E2">
        <w:rPr>
          <w:rFonts w:cs="Helvetica"/>
          <w:szCs w:val="24"/>
          <w:lang w:val="pt-PT"/>
        </w:rPr>
        <w:t xml:space="preserve"> mensa</w:t>
      </w:r>
      <w:r w:rsidR="003D76E2">
        <w:rPr>
          <w:rFonts w:cs="Helvetica"/>
          <w:szCs w:val="24"/>
          <w:lang w:val="pt-PT"/>
        </w:rPr>
        <w:t xml:space="preserve">gem </w:t>
      </w:r>
      <w:r w:rsidRPr="003D76E2">
        <w:rPr>
          <w:rFonts w:cs="Helvetica"/>
          <w:szCs w:val="24"/>
          <w:lang w:val="pt-PT"/>
        </w:rPr>
        <w:t>d</w:t>
      </w:r>
      <w:r w:rsidR="003D76E2">
        <w:rPr>
          <w:rFonts w:cs="Helvetica"/>
          <w:szCs w:val="24"/>
          <w:lang w:val="pt-PT"/>
        </w:rPr>
        <w:t>o</w:t>
      </w:r>
      <w:r w:rsidRPr="003D76E2">
        <w:rPr>
          <w:rFonts w:cs="Helvetica"/>
          <w:szCs w:val="24"/>
          <w:lang w:val="pt-PT"/>
        </w:rPr>
        <w:t xml:space="preserve"> Evangel</w:t>
      </w:r>
      <w:r w:rsidR="003D76E2">
        <w:rPr>
          <w:rFonts w:cs="Helvetica"/>
          <w:szCs w:val="24"/>
          <w:lang w:val="pt-PT"/>
        </w:rPr>
        <w:t>h</w:t>
      </w:r>
      <w:r w:rsidRPr="003D76E2">
        <w:rPr>
          <w:rFonts w:cs="Helvetica"/>
          <w:szCs w:val="24"/>
          <w:lang w:val="pt-PT"/>
        </w:rPr>
        <w:t xml:space="preserve">o </w:t>
      </w:r>
      <w:r w:rsidR="003D76E2">
        <w:rPr>
          <w:rFonts w:cs="Helvetica"/>
          <w:szCs w:val="24"/>
          <w:lang w:val="pt-PT"/>
        </w:rPr>
        <w:t>em relação às</w:t>
      </w:r>
      <w:r w:rsidRPr="003D76E2">
        <w:rPr>
          <w:rFonts w:cs="Helvetica"/>
          <w:szCs w:val="24"/>
          <w:lang w:val="pt-PT"/>
        </w:rPr>
        <w:t xml:space="preserve"> neces</w:t>
      </w:r>
      <w:r w:rsidR="003D76E2">
        <w:rPr>
          <w:rFonts w:cs="Helvetica"/>
          <w:szCs w:val="24"/>
          <w:lang w:val="pt-PT"/>
        </w:rPr>
        <w:t>s</w:t>
      </w:r>
      <w:r w:rsidRPr="003D76E2">
        <w:rPr>
          <w:rFonts w:cs="Helvetica"/>
          <w:szCs w:val="24"/>
          <w:lang w:val="pt-PT"/>
        </w:rPr>
        <w:t>idades d</w:t>
      </w:r>
      <w:r w:rsidR="003D76E2">
        <w:rPr>
          <w:rFonts w:cs="Helvetica"/>
          <w:szCs w:val="24"/>
          <w:lang w:val="pt-PT"/>
        </w:rPr>
        <w:t>o</w:t>
      </w:r>
      <w:r w:rsidRPr="003D76E2">
        <w:rPr>
          <w:rFonts w:cs="Helvetica"/>
          <w:szCs w:val="24"/>
          <w:lang w:val="pt-PT"/>
        </w:rPr>
        <w:t xml:space="preserve"> pró</w:t>
      </w:r>
      <w:r w:rsidR="003D76E2">
        <w:rPr>
          <w:rFonts w:cs="Helvetica"/>
          <w:szCs w:val="24"/>
          <w:lang w:val="pt-PT"/>
        </w:rPr>
        <w:t>x</w:t>
      </w:r>
      <w:r w:rsidRPr="003D76E2">
        <w:rPr>
          <w:rFonts w:cs="Helvetica"/>
          <w:szCs w:val="24"/>
          <w:lang w:val="pt-PT"/>
        </w:rPr>
        <w:t xml:space="preserve">imo, </w:t>
      </w:r>
      <w:r w:rsidR="003D76E2">
        <w:rPr>
          <w:rFonts w:cs="Helvetica"/>
          <w:szCs w:val="24"/>
          <w:lang w:val="pt-PT"/>
        </w:rPr>
        <w:t xml:space="preserve">envolvem-se </w:t>
      </w:r>
      <w:r w:rsidRPr="003D76E2">
        <w:rPr>
          <w:rFonts w:cs="Helvetica"/>
          <w:szCs w:val="24"/>
          <w:lang w:val="pt-PT"/>
        </w:rPr>
        <w:t>tamb</w:t>
      </w:r>
      <w:r w:rsidR="003D76E2">
        <w:rPr>
          <w:rFonts w:cs="Helvetica"/>
          <w:szCs w:val="24"/>
          <w:lang w:val="pt-PT"/>
        </w:rPr>
        <w:t>ém</w:t>
      </w:r>
      <w:r w:rsidRPr="003D76E2">
        <w:rPr>
          <w:rFonts w:cs="Helvetica"/>
          <w:szCs w:val="24"/>
          <w:lang w:val="pt-PT"/>
        </w:rPr>
        <w:t xml:space="preserve"> de modo coletivo: prom</w:t>
      </w:r>
      <w:r w:rsidR="003D76E2">
        <w:rPr>
          <w:rFonts w:cs="Helvetica"/>
          <w:szCs w:val="24"/>
          <w:lang w:val="pt-PT"/>
        </w:rPr>
        <w:t>ovem</w:t>
      </w:r>
      <w:r w:rsidRPr="003D76E2">
        <w:rPr>
          <w:rFonts w:cs="Helvetica"/>
          <w:szCs w:val="24"/>
          <w:lang w:val="pt-PT"/>
        </w:rPr>
        <w:t xml:space="preserve"> </w:t>
      </w:r>
      <w:r w:rsidR="000E6A4F">
        <w:rPr>
          <w:rFonts w:cs="Helvetica"/>
          <w:szCs w:val="24"/>
          <w:lang w:val="pt-PT"/>
        </w:rPr>
        <w:t xml:space="preserve">iniciativas </w:t>
      </w:r>
      <w:r w:rsidRPr="003D76E2">
        <w:rPr>
          <w:rFonts w:cs="Helvetica"/>
          <w:szCs w:val="24"/>
          <w:lang w:val="pt-PT"/>
        </w:rPr>
        <w:t>educativ</w:t>
      </w:r>
      <w:r w:rsidR="000E6A4F">
        <w:rPr>
          <w:rFonts w:cs="Helvetica"/>
          <w:szCs w:val="24"/>
          <w:lang w:val="pt-PT"/>
        </w:rPr>
        <w:t>a</w:t>
      </w:r>
      <w:r w:rsidRPr="003D76E2">
        <w:rPr>
          <w:rFonts w:cs="Helvetica"/>
          <w:szCs w:val="24"/>
          <w:lang w:val="pt-PT"/>
        </w:rPr>
        <w:t>s, as</w:t>
      </w:r>
      <w:r w:rsidR="003D76E2">
        <w:rPr>
          <w:rFonts w:cs="Helvetica"/>
          <w:szCs w:val="24"/>
          <w:lang w:val="pt-PT"/>
        </w:rPr>
        <w:t>s</w:t>
      </w:r>
      <w:r w:rsidRPr="003D76E2">
        <w:rPr>
          <w:rFonts w:cs="Helvetica"/>
          <w:szCs w:val="24"/>
          <w:lang w:val="pt-PT"/>
        </w:rPr>
        <w:t>istencia</w:t>
      </w:r>
      <w:r w:rsidR="003D76E2">
        <w:rPr>
          <w:rFonts w:cs="Helvetica"/>
          <w:szCs w:val="24"/>
          <w:lang w:val="pt-PT"/>
        </w:rPr>
        <w:t>i</w:t>
      </w:r>
      <w:r w:rsidRPr="003D76E2">
        <w:rPr>
          <w:rFonts w:cs="Helvetica"/>
          <w:szCs w:val="24"/>
          <w:lang w:val="pt-PT"/>
        </w:rPr>
        <w:t xml:space="preserve">s </w:t>
      </w:r>
      <w:r w:rsidR="003D76E2">
        <w:rPr>
          <w:rFonts w:cs="Helvetica"/>
          <w:szCs w:val="24"/>
          <w:lang w:val="pt-PT"/>
        </w:rPr>
        <w:t>e</w:t>
      </w:r>
      <w:r w:rsidRPr="003D76E2">
        <w:rPr>
          <w:rFonts w:cs="Helvetica"/>
          <w:szCs w:val="24"/>
          <w:lang w:val="pt-PT"/>
        </w:rPr>
        <w:t xml:space="preserve"> cultura</w:t>
      </w:r>
      <w:r w:rsidR="003D76E2">
        <w:rPr>
          <w:rFonts w:cs="Helvetica"/>
          <w:szCs w:val="24"/>
          <w:lang w:val="pt-PT"/>
        </w:rPr>
        <w:t>i</w:t>
      </w:r>
      <w:r w:rsidRPr="003D76E2">
        <w:rPr>
          <w:rFonts w:cs="Helvetica"/>
          <w:szCs w:val="24"/>
          <w:lang w:val="pt-PT"/>
        </w:rPr>
        <w:t>s co</w:t>
      </w:r>
      <w:r w:rsidR="003D76E2">
        <w:rPr>
          <w:rFonts w:cs="Helvetica"/>
          <w:szCs w:val="24"/>
          <w:lang w:val="pt-PT"/>
        </w:rPr>
        <w:t xml:space="preserve">m </w:t>
      </w:r>
      <w:r w:rsidRPr="003D76E2">
        <w:rPr>
          <w:rFonts w:cs="Helvetica"/>
          <w:szCs w:val="24"/>
          <w:lang w:val="pt-PT"/>
        </w:rPr>
        <w:t>u</w:t>
      </w:r>
      <w:r w:rsidR="003D76E2">
        <w:rPr>
          <w:rFonts w:cs="Helvetica"/>
          <w:szCs w:val="24"/>
          <w:lang w:val="pt-PT"/>
        </w:rPr>
        <w:t>m</w:t>
      </w:r>
      <w:r w:rsidRPr="003D76E2">
        <w:rPr>
          <w:rFonts w:cs="Helvetica"/>
          <w:szCs w:val="24"/>
          <w:lang w:val="pt-PT"/>
        </w:rPr>
        <w:t>a marcada finalidad</w:t>
      </w:r>
      <w:r w:rsidR="003D76E2">
        <w:rPr>
          <w:rFonts w:cs="Helvetica"/>
          <w:szCs w:val="24"/>
          <w:lang w:val="pt-PT"/>
        </w:rPr>
        <w:t>e</w:t>
      </w:r>
      <w:r w:rsidRPr="003D76E2">
        <w:rPr>
          <w:rFonts w:cs="Helvetica"/>
          <w:szCs w:val="24"/>
          <w:lang w:val="pt-PT"/>
        </w:rPr>
        <w:t xml:space="preserve"> de servi</w:t>
      </w:r>
      <w:r w:rsidR="003D76E2">
        <w:rPr>
          <w:rFonts w:cs="Helvetica"/>
          <w:szCs w:val="24"/>
          <w:lang w:val="pt-PT"/>
        </w:rPr>
        <w:t>ç</w:t>
      </w:r>
      <w:r w:rsidRPr="003D76E2">
        <w:rPr>
          <w:rFonts w:cs="Helvetica"/>
          <w:szCs w:val="24"/>
          <w:lang w:val="pt-PT"/>
        </w:rPr>
        <w:t>o.</w:t>
      </w:r>
    </w:p>
    <w:p w14:paraId="1955E2BE" w14:textId="77777777" w:rsidR="0082544F" w:rsidRPr="003D76E2" w:rsidRDefault="003D76E2" w:rsidP="0000174F">
      <w:pPr>
        <w:ind w:firstLine="0"/>
        <w:rPr>
          <w:rFonts w:cs="Helvetica"/>
          <w:szCs w:val="24"/>
          <w:lang w:val="pt-PT"/>
        </w:rPr>
      </w:pPr>
      <w:r w:rsidRPr="003D76E2">
        <w:rPr>
          <w:rFonts w:cs="Helvetica"/>
          <w:szCs w:val="24"/>
          <w:lang w:val="pt-PT"/>
        </w:rPr>
        <w:t>Trata-se sempre de iniciativas civis</w:t>
      </w:r>
      <w:r w:rsidR="0082544F" w:rsidRPr="003D76E2">
        <w:rPr>
          <w:rFonts w:cs="Helvetica"/>
          <w:szCs w:val="24"/>
          <w:lang w:val="pt-PT"/>
        </w:rPr>
        <w:t xml:space="preserve"> que s</w:t>
      </w:r>
      <w:r w:rsidRPr="003D76E2">
        <w:rPr>
          <w:rFonts w:cs="Helvetica"/>
          <w:szCs w:val="24"/>
          <w:lang w:val="pt-PT"/>
        </w:rPr>
        <w:t xml:space="preserve">ão levadas a cabo com </w:t>
      </w:r>
      <w:r w:rsidR="0082544F" w:rsidRPr="003D76E2">
        <w:rPr>
          <w:rFonts w:cs="Helvetica"/>
          <w:szCs w:val="24"/>
          <w:lang w:val="pt-PT"/>
        </w:rPr>
        <w:t>plena responsabilidad</w:t>
      </w:r>
      <w:r w:rsidRPr="003D76E2">
        <w:rPr>
          <w:rFonts w:cs="Helvetica"/>
          <w:szCs w:val="24"/>
          <w:lang w:val="pt-PT"/>
        </w:rPr>
        <w:t>e</w:t>
      </w:r>
      <w:r w:rsidR="0082544F" w:rsidRPr="003D76E2">
        <w:rPr>
          <w:rFonts w:cs="Helvetica"/>
          <w:szCs w:val="24"/>
          <w:lang w:val="pt-PT"/>
        </w:rPr>
        <w:t xml:space="preserve"> p</w:t>
      </w:r>
      <w:r>
        <w:rPr>
          <w:rFonts w:cs="Helvetica"/>
          <w:szCs w:val="24"/>
          <w:lang w:val="pt-PT"/>
        </w:rPr>
        <w:t>elos</w:t>
      </w:r>
      <w:r w:rsidR="0082544F" w:rsidRPr="003D76E2">
        <w:rPr>
          <w:rFonts w:cs="Helvetica"/>
          <w:szCs w:val="24"/>
          <w:lang w:val="pt-PT"/>
        </w:rPr>
        <w:t xml:space="preserve"> s</w:t>
      </w:r>
      <w:r>
        <w:rPr>
          <w:rFonts w:cs="Helvetica"/>
          <w:szCs w:val="24"/>
          <w:lang w:val="pt-PT"/>
        </w:rPr>
        <w:t>e</w:t>
      </w:r>
      <w:r w:rsidR="0082544F" w:rsidRPr="003D76E2">
        <w:rPr>
          <w:rFonts w:cs="Helvetica"/>
          <w:szCs w:val="24"/>
          <w:lang w:val="pt-PT"/>
        </w:rPr>
        <w:t>us promotores, tamb</w:t>
      </w:r>
      <w:r>
        <w:rPr>
          <w:rFonts w:cs="Helvetica"/>
          <w:szCs w:val="24"/>
          <w:lang w:val="pt-PT"/>
        </w:rPr>
        <w:t>ém</w:t>
      </w:r>
      <w:r w:rsidR="0082544F" w:rsidRPr="003D76E2">
        <w:rPr>
          <w:rFonts w:cs="Helvetica"/>
          <w:szCs w:val="24"/>
          <w:lang w:val="pt-PT"/>
        </w:rPr>
        <w:t xml:space="preserve"> </w:t>
      </w:r>
      <w:r w:rsidR="00E132E6">
        <w:rPr>
          <w:rFonts w:cs="Helvetica"/>
          <w:szCs w:val="24"/>
          <w:lang w:val="pt-PT"/>
        </w:rPr>
        <w:t>no</w:t>
      </w:r>
      <w:r w:rsidR="0082544F" w:rsidRPr="003D76E2">
        <w:rPr>
          <w:rFonts w:cs="Helvetica"/>
          <w:szCs w:val="24"/>
          <w:lang w:val="pt-PT"/>
        </w:rPr>
        <w:t xml:space="preserve"> que </w:t>
      </w:r>
      <w:r w:rsidR="00E132E6">
        <w:rPr>
          <w:rFonts w:cs="Helvetica"/>
          <w:szCs w:val="24"/>
          <w:lang w:val="pt-PT"/>
        </w:rPr>
        <w:t xml:space="preserve">respeita ao seu </w:t>
      </w:r>
      <w:r w:rsidR="0082544F" w:rsidRPr="003D76E2">
        <w:rPr>
          <w:rFonts w:cs="Helvetica"/>
          <w:szCs w:val="24"/>
          <w:lang w:val="pt-PT"/>
        </w:rPr>
        <w:t>s</w:t>
      </w:r>
      <w:r w:rsidR="00E132E6">
        <w:rPr>
          <w:rFonts w:cs="Helvetica"/>
          <w:szCs w:val="24"/>
          <w:lang w:val="pt-PT"/>
        </w:rPr>
        <w:t>u</w:t>
      </w:r>
      <w:r w:rsidR="0082544F" w:rsidRPr="003D76E2">
        <w:rPr>
          <w:rFonts w:cs="Helvetica"/>
          <w:szCs w:val="24"/>
          <w:lang w:val="pt-PT"/>
        </w:rPr>
        <w:t>stento económico.</w:t>
      </w:r>
    </w:p>
    <w:p w14:paraId="0EE84694" w14:textId="77777777" w:rsidR="0082544F" w:rsidRPr="00267DF7" w:rsidRDefault="0082544F">
      <w:pPr>
        <w:pStyle w:val="Heading2"/>
        <w:rPr>
          <w:rFonts w:cs="Helvetica"/>
          <w:szCs w:val="24"/>
          <w:lang w:val="pt-PT"/>
        </w:rPr>
      </w:pPr>
      <w:bookmarkStart w:id="59" w:name="_Toc508961427"/>
      <w:bookmarkStart w:id="60" w:name="_Toc60593071"/>
      <w:bookmarkStart w:id="61" w:name="_Toc60593351"/>
      <w:r w:rsidRPr="00267DF7">
        <w:rPr>
          <w:rFonts w:cs="Helvetica"/>
          <w:szCs w:val="24"/>
          <w:lang w:val="pt-PT"/>
        </w:rPr>
        <w:t>5.2. Rela</w:t>
      </w:r>
      <w:r w:rsidR="00E132E6" w:rsidRPr="00267DF7">
        <w:rPr>
          <w:rFonts w:cs="Helvetica"/>
          <w:szCs w:val="24"/>
          <w:lang w:val="pt-PT"/>
        </w:rPr>
        <w:t>ção</w:t>
      </w:r>
      <w:r w:rsidRPr="00267DF7">
        <w:rPr>
          <w:rFonts w:cs="Helvetica"/>
          <w:szCs w:val="24"/>
          <w:lang w:val="pt-PT"/>
        </w:rPr>
        <w:t xml:space="preserve"> co</w:t>
      </w:r>
      <w:r w:rsidR="00E132E6" w:rsidRPr="00267DF7">
        <w:rPr>
          <w:rFonts w:cs="Helvetica"/>
          <w:szCs w:val="24"/>
          <w:lang w:val="pt-PT"/>
        </w:rPr>
        <w:t>m o</w:t>
      </w:r>
      <w:r w:rsidRPr="00267DF7">
        <w:rPr>
          <w:rFonts w:cs="Helvetica"/>
          <w:szCs w:val="24"/>
          <w:lang w:val="pt-PT"/>
        </w:rPr>
        <w:t xml:space="preserve"> Opus Dei</w:t>
      </w:r>
      <w:bookmarkEnd w:id="59"/>
      <w:bookmarkEnd w:id="60"/>
      <w:bookmarkEnd w:id="61"/>
    </w:p>
    <w:p w14:paraId="7FE84E0A" w14:textId="05B866ED" w:rsidR="0082544F" w:rsidRPr="00E132E6" w:rsidRDefault="0082544F" w:rsidP="0000174F">
      <w:pPr>
        <w:ind w:firstLine="0"/>
        <w:rPr>
          <w:rFonts w:cs="Helvetica"/>
          <w:szCs w:val="24"/>
          <w:lang w:val="pt-PT"/>
        </w:rPr>
      </w:pPr>
      <w:r w:rsidRPr="00E132E6">
        <w:rPr>
          <w:rFonts w:cs="Helvetica"/>
          <w:szCs w:val="24"/>
          <w:lang w:val="pt-PT"/>
        </w:rPr>
        <w:t>Algu</w:t>
      </w:r>
      <w:r w:rsidR="00E132E6" w:rsidRPr="00E132E6">
        <w:rPr>
          <w:rFonts w:cs="Helvetica"/>
          <w:szCs w:val="24"/>
          <w:lang w:val="pt-PT"/>
        </w:rPr>
        <w:t>m</w:t>
      </w:r>
      <w:r w:rsidRPr="00E132E6">
        <w:rPr>
          <w:rFonts w:cs="Helvetica"/>
          <w:szCs w:val="24"/>
          <w:lang w:val="pt-PT"/>
        </w:rPr>
        <w:t>as destas entidades conf</w:t>
      </w:r>
      <w:r w:rsidR="00E132E6" w:rsidRPr="00E132E6">
        <w:rPr>
          <w:rFonts w:cs="Helvetica"/>
          <w:szCs w:val="24"/>
          <w:lang w:val="pt-PT"/>
        </w:rPr>
        <w:t xml:space="preserve">iam a sua </w:t>
      </w:r>
      <w:r w:rsidRPr="00E132E6">
        <w:rPr>
          <w:rFonts w:cs="Helvetica"/>
          <w:szCs w:val="24"/>
          <w:lang w:val="pt-PT"/>
        </w:rPr>
        <w:t>vivifica</w:t>
      </w:r>
      <w:r w:rsidR="00E132E6" w:rsidRPr="00E132E6">
        <w:rPr>
          <w:rFonts w:cs="Helvetica"/>
          <w:szCs w:val="24"/>
          <w:lang w:val="pt-PT"/>
        </w:rPr>
        <w:t>ção</w:t>
      </w:r>
      <w:r w:rsidRPr="00E132E6">
        <w:rPr>
          <w:rFonts w:cs="Helvetica"/>
          <w:szCs w:val="24"/>
          <w:lang w:val="pt-PT"/>
        </w:rPr>
        <w:t xml:space="preserve"> crist</w:t>
      </w:r>
      <w:r w:rsidR="00E132E6" w:rsidRPr="00E132E6">
        <w:rPr>
          <w:rFonts w:cs="Helvetica"/>
          <w:szCs w:val="24"/>
          <w:lang w:val="pt-PT"/>
        </w:rPr>
        <w:t>ã</w:t>
      </w:r>
      <w:r w:rsidRPr="00E132E6">
        <w:rPr>
          <w:rFonts w:cs="Helvetica"/>
          <w:szCs w:val="24"/>
          <w:lang w:val="pt-PT"/>
        </w:rPr>
        <w:t xml:space="preserve"> </w:t>
      </w:r>
      <w:r w:rsidR="00E132E6" w:rsidRPr="00E132E6">
        <w:rPr>
          <w:rFonts w:cs="Helvetica"/>
          <w:szCs w:val="24"/>
          <w:lang w:val="pt-PT"/>
        </w:rPr>
        <w:t>à</w:t>
      </w:r>
      <w:r w:rsidRPr="00E132E6">
        <w:rPr>
          <w:rFonts w:cs="Helvetica"/>
          <w:szCs w:val="24"/>
          <w:lang w:val="pt-PT"/>
        </w:rPr>
        <w:t xml:space="preserve"> prelatura d</w:t>
      </w:r>
      <w:r w:rsidR="00E132E6" w:rsidRPr="00E132E6">
        <w:rPr>
          <w:rFonts w:cs="Helvetica"/>
          <w:szCs w:val="24"/>
          <w:lang w:val="pt-PT"/>
        </w:rPr>
        <w:t>o</w:t>
      </w:r>
      <w:r w:rsidRPr="00E132E6">
        <w:rPr>
          <w:rFonts w:cs="Helvetica"/>
          <w:szCs w:val="24"/>
          <w:lang w:val="pt-PT"/>
        </w:rPr>
        <w:t xml:space="preserve"> Opus Dei, mediante </w:t>
      </w:r>
      <w:r w:rsidR="000E6A4F">
        <w:rPr>
          <w:rFonts w:cs="Helvetica"/>
          <w:szCs w:val="24"/>
          <w:lang w:val="pt-PT"/>
        </w:rPr>
        <w:t>a</w:t>
      </w:r>
      <w:r w:rsidRPr="00E132E6">
        <w:rPr>
          <w:rFonts w:cs="Helvetica"/>
          <w:szCs w:val="24"/>
          <w:lang w:val="pt-PT"/>
        </w:rPr>
        <w:t>s oportun</w:t>
      </w:r>
      <w:r w:rsidR="000E6A4F">
        <w:rPr>
          <w:rFonts w:cs="Helvetica"/>
          <w:szCs w:val="24"/>
          <w:lang w:val="pt-PT"/>
        </w:rPr>
        <w:t>a</w:t>
      </w:r>
      <w:r w:rsidRPr="00E132E6">
        <w:rPr>
          <w:rFonts w:cs="Helvetica"/>
          <w:szCs w:val="24"/>
          <w:lang w:val="pt-PT"/>
        </w:rPr>
        <w:t xml:space="preserve">s </w:t>
      </w:r>
      <w:r w:rsidR="000E6A4F">
        <w:rPr>
          <w:rFonts w:cs="Helvetica"/>
          <w:szCs w:val="24"/>
          <w:lang w:val="pt-PT"/>
        </w:rPr>
        <w:t>atividade</w:t>
      </w:r>
      <w:r w:rsidRPr="00E132E6">
        <w:rPr>
          <w:rFonts w:cs="Helvetica"/>
          <w:szCs w:val="24"/>
          <w:lang w:val="pt-PT"/>
        </w:rPr>
        <w:t>s de orienta</w:t>
      </w:r>
      <w:r w:rsidR="00E132E6" w:rsidRPr="00E132E6">
        <w:rPr>
          <w:rFonts w:cs="Helvetica"/>
          <w:szCs w:val="24"/>
          <w:lang w:val="pt-PT"/>
        </w:rPr>
        <w:t>ção</w:t>
      </w:r>
      <w:r w:rsidRPr="00E132E6">
        <w:rPr>
          <w:rFonts w:cs="Helvetica"/>
          <w:szCs w:val="24"/>
          <w:lang w:val="pt-PT"/>
        </w:rPr>
        <w:t xml:space="preserve"> </w:t>
      </w:r>
      <w:r w:rsidR="00E132E6" w:rsidRPr="00E132E6">
        <w:rPr>
          <w:rFonts w:cs="Helvetica"/>
          <w:szCs w:val="24"/>
          <w:lang w:val="pt-PT"/>
        </w:rPr>
        <w:t>e</w:t>
      </w:r>
      <w:r w:rsidRPr="00E132E6">
        <w:rPr>
          <w:rFonts w:cs="Helvetica"/>
          <w:szCs w:val="24"/>
          <w:lang w:val="pt-PT"/>
        </w:rPr>
        <w:t xml:space="preserve"> </w:t>
      </w:r>
      <w:r w:rsidR="000E6A4F">
        <w:rPr>
          <w:rFonts w:cs="Helvetica"/>
          <w:szCs w:val="24"/>
          <w:lang w:val="pt-PT"/>
        </w:rPr>
        <w:t xml:space="preserve">de </w:t>
      </w:r>
      <w:r w:rsidRPr="00E132E6">
        <w:rPr>
          <w:rFonts w:cs="Helvetica"/>
          <w:szCs w:val="24"/>
          <w:lang w:val="pt-PT"/>
        </w:rPr>
        <w:t>forma</w:t>
      </w:r>
      <w:r w:rsidR="00E132E6" w:rsidRPr="00E132E6">
        <w:rPr>
          <w:rFonts w:cs="Helvetica"/>
          <w:szCs w:val="24"/>
          <w:lang w:val="pt-PT"/>
        </w:rPr>
        <w:t>ção</w:t>
      </w:r>
      <w:r w:rsidRPr="00E132E6">
        <w:rPr>
          <w:rFonts w:cs="Helvetica"/>
          <w:szCs w:val="24"/>
          <w:lang w:val="pt-PT"/>
        </w:rPr>
        <w:t xml:space="preserve"> do</w:t>
      </w:r>
      <w:r w:rsidR="00E132E6" w:rsidRPr="00E132E6">
        <w:rPr>
          <w:rFonts w:cs="Helvetica"/>
          <w:szCs w:val="24"/>
          <w:lang w:val="pt-PT"/>
        </w:rPr>
        <w:t>u</w:t>
      </w:r>
      <w:r w:rsidRPr="00E132E6">
        <w:rPr>
          <w:rFonts w:cs="Helvetica"/>
          <w:szCs w:val="24"/>
          <w:lang w:val="pt-PT"/>
        </w:rPr>
        <w:t xml:space="preserve">trinal </w:t>
      </w:r>
      <w:r w:rsidR="00E132E6">
        <w:rPr>
          <w:rFonts w:cs="Helvetica"/>
          <w:szCs w:val="24"/>
          <w:lang w:val="pt-PT"/>
        </w:rPr>
        <w:t>e</w:t>
      </w:r>
      <w:r w:rsidRPr="00E132E6">
        <w:rPr>
          <w:rFonts w:cs="Helvetica"/>
          <w:szCs w:val="24"/>
          <w:lang w:val="pt-PT"/>
        </w:rPr>
        <w:t xml:space="preserve"> espiritual, </w:t>
      </w:r>
      <w:r w:rsidR="00E132E6">
        <w:rPr>
          <w:rFonts w:cs="Helvetica"/>
          <w:szCs w:val="24"/>
          <w:lang w:val="pt-PT"/>
        </w:rPr>
        <w:t xml:space="preserve">bem </w:t>
      </w:r>
      <w:r w:rsidRPr="00E132E6">
        <w:rPr>
          <w:rFonts w:cs="Helvetica"/>
          <w:szCs w:val="24"/>
          <w:lang w:val="pt-PT"/>
        </w:rPr>
        <w:t xml:space="preserve">como </w:t>
      </w:r>
      <w:r w:rsidR="000E6A4F">
        <w:rPr>
          <w:rFonts w:cs="Helvetica"/>
          <w:szCs w:val="24"/>
          <w:lang w:val="pt-PT"/>
        </w:rPr>
        <w:t>a</w:t>
      </w:r>
      <w:r w:rsidR="00E132E6">
        <w:rPr>
          <w:rFonts w:cs="Helvetica"/>
          <w:szCs w:val="24"/>
          <w:lang w:val="pt-PT"/>
        </w:rPr>
        <w:t xml:space="preserve"> </w:t>
      </w:r>
      <w:r w:rsidRPr="00E132E6">
        <w:rPr>
          <w:rFonts w:cs="Helvetica"/>
          <w:szCs w:val="24"/>
          <w:lang w:val="pt-PT"/>
        </w:rPr>
        <w:t>ade</w:t>
      </w:r>
      <w:r w:rsidR="00E132E6">
        <w:rPr>
          <w:rFonts w:cs="Helvetica"/>
          <w:szCs w:val="24"/>
          <w:lang w:val="pt-PT"/>
        </w:rPr>
        <w:t>q</w:t>
      </w:r>
      <w:r w:rsidRPr="00E132E6">
        <w:rPr>
          <w:rFonts w:cs="Helvetica"/>
          <w:szCs w:val="24"/>
          <w:lang w:val="pt-PT"/>
        </w:rPr>
        <w:t>uada as</w:t>
      </w:r>
      <w:r w:rsidR="00E132E6">
        <w:rPr>
          <w:rFonts w:cs="Helvetica"/>
          <w:szCs w:val="24"/>
          <w:lang w:val="pt-PT"/>
        </w:rPr>
        <w:t>s</w:t>
      </w:r>
      <w:r w:rsidRPr="00E132E6">
        <w:rPr>
          <w:rFonts w:cs="Helvetica"/>
          <w:szCs w:val="24"/>
          <w:lang w:val="pt-PT"/>
        </w:rPr>
        <w:t>ist</w:t>
      </w:r>
      <w:r w:rsidR="00E132E6">
        <w:rPr>
          <w:rFonts w:cs="Helvetica"/>
          <w:szCs w:val="24"/>
          <w:lang w:val="pt-PT"/>
        </w:rPr>
        <w:t>ê</w:t>
      </w:r>
      <w:r w:rsidRPr="00E132E6">
        <w:rPr>
          <w:rFonts w:cs="Helvetica"/>
          <w:szCs w:val="24"/>
          <w:lang w:val="pt-PT"/>
        </w:rPr>
        <w:t>ncia pastoral das pe</w:t>
      </w:r>
      <w:r w:rsidR="00E132E6">
        <w:rPr>
          <w:rFonts w:cs="Helvetica"/>
          <w:szCs w:val="24"/>
          <w:lang w:val="pt-PT"/>
        </w:rPr>
        <w:t>s</w:t>
      </w:r>
      <w:r w:rsidRPr="00E132E6">
        <w:rPr>
          <w:rFonts w:cs="Helvetica"/>
          <w:szCs w:val="24"/>
          <w:lang w:val="pt-PT"/>
        </w:rPr>
        <w:t>soas que o dese</w:t>
      </w:r>
      <w:r w:rsidR="00E132E6">
        <w:rPr>
          <w:rFonts w:cs="Helvetica"/>
          <w:szCs w:val="24"/>
          <w:lang w:val="pt-PT"/>
        </w:rPr>
        <w:t>j</w:t>
      </w:r>
      <w:r w:rsidRPr="00E132E6">
        <w:rPr>
          <w:rFonts w:cs="Helvetica"/>
          <w:szCs w:val="24"/>
          <w:lang w:val="pt-PT"/>
        </w:rPr>
        <w:t>a</w:t>
      </w:r>
      <w:r w:rsidR="00F136A6">
        <w:rPr>
          <w:rFonts w:cs="Helvetica"/>
          <w:szCs w:val="24"/>
          <w:lang w:val="pt-PT"/>
        </w:rPr>
        <w:t>rem</w:t>
      </w:r>
      <w:r w:rsidRPr="00E132E6">
        <w:rPr>
          <w:rFonts w:cs="Helvetica"/>
          <w:szCs w:val="24"/>
          <w:lang w:val="pt-PT"/>
        </w:rPr>
        <w:t>.</w:t>
      </w:r>
    </w:p>
    <w:p w14:paraId="0E06D145" w14:textId="77777777" w:rsidR="0082544F" w:rsidRPr="00E132E6" w:rsidRDefault="00E132E6" w:rsidP="0000174F">
      <w:pPr>
        <w:ind w:firstLine="0"/>
        <w:rPr>
          <w:rFonts w:cs="Helvetica"/>
          <w:szCs w:val="24"/>
          <w:lang w:val="pt-PT"/>
        </w:rPr>
      </w:pPr>
      <w:r w:rsidRPr="00E132E6">
        <w:rPr>
          <w:rFonts w:cs="Helvetica"/>
          <w:szCs w:val="24"/>
          <w:lang w:val="pt-PT"/>
        </w:rPr>
        <w:t>A</w:t>
      </w:r>
      <w:r w:rsidR="0082544F" w:rsidRPr="00E132E6">
        <w:rPr>
          <w:rFonts w:cs="Helvetica"/>
          <w:szCs w:val="24"/>
          <w:lang w:val="pt-PT"/>
        </w:rPr>
        <w:t xml:space="preserve"> rela</w:t>
      </w:r>
      <w:r w:rsidRPr="00E132E6">
        <w:rPr>
          <w:rFonts w:cs="Helvetica"/>
          <w:szCs w:val="24"/>
          <w:lang w:val="pt-PT"/>
        </w:rPr>
        <w:t>ção</w:t>
      </w:r>
      <w:r w:rsidR="0082544F" w:rsidRPr="00E132E6">
        <w:rPr>
          <w:rFonts w:cs="Helvetica"/>
          <w:szCs w:val="24"/>
          <w:lang w:val="pt-PT"/>
        </w:rPr>
        <w:t xml:space="preserve"> entre estas iniciativas </w:t>
      </w:r>
      <w:r w:rsidRPr="00E132E6">
        <w:rPr>
          <w:rFonts w:cs="Helvetica"/>
          <w:szCs w:val="24"/>
          <w:lang w:val="pt-PT"/>
        </w:rPr>
        <w:t>e</w:t>
      </w:r>
      <w:r w:rsidR="0082544F" w:rsidRPr="00E132E6">
        <w:rPr>
          <w:rFonts w:cs="Helvetica"/>
          <w:szCs w:val="24"/>
          <w:lang w:val="pt-PT"/>
        </w:rPr>
        <w:t xml:space="preserve"> a prelatura p</w:t>
      </w:r>
      <w:r w:rsidRPr="00E132E6">
        <w:rPr>
          <w:rFonts w:cs="Helvetica"/>
          <w:szCs w:val="24"/>
          <w:lang w:val="pt-PT"/>
        </w:rPr>
        <w:t>o</w:t>
      </w:r>
      <w:r w:rsidR="0082544F" w:rsidRPr="00E132E6">
        <w:rPr>
          <w:rFonts w:cs="Helvetica"/>
          <w:szCs w:val="24"/>
          <w:lang w:val="pt-PT"/>
        </w:rPr>
        <w:t>de ser fundamentalmente de do</w:t>
      </w:r>
      <w:r>
        <w:rPr>
          <w:rFonts w:cs="Helvetica"/>
          <w:szCs w:val="24"/>
          <w:lang w:val="pt-PT"/>
        </w:rPr>
        <w:t>i</w:t>
      </w:r>
      <w:r w:rsidR="0082544F" w:rsidRPr="00E132E6">
        <w:rPr>
          <w:rFonts w:cs="Helvetica"/>
          <w:szCs w:val="24"/>
          <w:lang w:val="pt-PT"/>
        </w:rPr>
        <w:t>s tipos:</w:t>
      </w:r>
    </w:p>
    <w:p w14:paraId="3696EC74" w14:textId="77777777" w:rsidR="001D69AE" w:rsidRDefault="0082544F" w:rsidP="0000174F">
      <w:pPr>
        <w:ind w:firstLine="0"/>
        <w:rPr>
          <w:lang w:val="pt-PT"/>
        </w:rPr>
      </w:pPr>
      <w:r w:rsidRPr="001D69AE">
        <w:rPr>
          <w:lang w:val="pt-PT"/>
        </w:rPr>
        <w:t xml:space="preserve">a) </w:t>
      </w:r>
      <w:r w:rsidR="00E132E6" w:rsidRPr="001D69AE">
        <w:rPr>
          <w:lang w:val="pt-PT"/>
        </w:rPr>
        <w:t>N</w:t>
      </w:r>
      <w:r w:rsidRPr="001D69AE">
        <w:rPr>
          <w:lang w:val="pt-PT"/>
        </w:rPr>
        <w:t xml:space="preserve">as </w:t>
      </w:r>
      <w:r w:rsidR="00E132E6" w:rsidRPr="001D69AE">
        <w:rPr>
          <w:lang w:val="pt-PT"/>
        </w:rPr>
        <w:t>ch</w:t>
      </w:r>
      <w:r w:rsidRPr="001D69AE">
        <w:rPr>
          <w:lang w:val="pt-PT"/>
        </w:rPr>
        <w:t xml:space="preserve">amadas obras de apostolado corporativo, </w:t>
      </w:r>
      <w:r w:rsidR="001D69AE" w:rsidRPr="001D69AE">
        <w:rPr>
          <w:lang w:val="pt-PT"/>
        </w:rPr>
        <w:t>o</w:t>
      </w:r>
      <w:r w:rsidRPr="001D69AE">
        <w:rPr>
          <w:lang w:val="pt-PT"/>
        </w:rPr>
        <w:t xml:space="preserve"> Opus Dei as</w:t>
      </w:r>
      <w:r w:rsidR="001D69AE" w:rsidRPr="001D69AE">
        <w:rPr>
          <w:lang w:val="pt-PT"/>
        </w:rPr>
        <w:t>s</w:t>
      </w:r>
      <w:r w:rsidRPr="001D69AE">
        <w:rPr>
          <w:lang w:val="pt-PT"/>
        </w:rPr>
        <w:t>ume a garant</w:t>
      </w:r>
      <w:r w:rsidR="001D69AE">
        <w:rPr>
          <w:lang w:val="pt-PT"/>
        </w:rPr>
        <w:t>i</w:t>
      </w:r>
      <w:r w:rsidRPr="001D69AE">
        <w:rPr>
          <w:lang w:val="pt-PT"/>
        </w:rPr>
        <w:t>a moral da orienta</w:t>
      </w:r>
      <w:r w:rsidR="001D69AE">
        <w:rPr>
          <w:lang w:val="pt-PT"/>
        </w:rPr>
        <w:t>ção</w:t>
      </w:r>
      <w:r w:rsidRPr="001D69AE">
        <w:rPr>
          <w:lang w:val="pt-PT"/>
        </w:rPr>
        <w:t xml:space="preserve"> crist</w:t>
      </w:r>
      <w:r w:rsidR="001D69AE">
        <w:rPr>
          <w:lang w:val="pt-PT"/>
        </w:rPr>
        <w:t>ã</w:t>
      </w:r>
      <w:r w:rsidRPr="001D69AE">
        <w:rPr>
          <w:lang w:val="pt-PT"/>
        </w:rPr>
        <w:t xml:space="preserve"> da atividad</w:t>
      </w:r>
      <w:r w:rsidR="001D69AE">
        <w:rPr>
          <w:lang w:val="pt-PT"/>
        </w:rPr>
        <w:t>e</w:t>
      </w:r>
      <w:r w:rsidRPr="001D69AE">
        <w:rPr>
          <w:lang w:val="pt-PT"/>
        </w:rPr>
        <w:t xml:space="preserve"> </w:t>
      </w:r>
      <w:r w:rsidR="001D69AE" w:rsidRPr="001D69AE">
        <w:rPr>
          <w:lang w:val="pt-PT"/>
        </w:rPr>
        <w:t>desenvolvida.</w:t>
      </w:r>
    </w:p>
    <w:p w14:paraId="56F9F44F" w14:textId="762EAD1F" w:rsidR="0082544F" w:rsidRPr="001D69AE" w:rsidRDefault="0082544F" w:rsidP="0000174F">
      <w:pPr>
        <w:ind w:firstLine="0"/>
        <w:rPr>
          <w:rFonts w:cs="Helvetica"/>
          <w:szCs w:val="24"/>
          <w:lang w:val="pt-PT"/>
        </w:rPr>
      </w:pPr>
      <w:r w:rsidRPr="001D69AE">
        <w:rPr>
          <w:rFonts w:cs="Helvetica"/>
          <w:szCs w:val="24"/>
          <w:lang w:val="pt-PT"/>
        </w:rPr>
        <w:t xml:space="preserve">b) </w:t>
      </w:r>
      <w:r w:rsidR="001D69AE" w:rsidRPr="001D69AE">
        <w:rPr>
          <w:rFonts w:cs="Helvetica"/>
          <w:szCs w:val="24"/>
          <w:lang w:val="pt-PT"/>
        </w:rPr>
        <w:t>N</w:t>
      </w:r>
      <w:r w:rsidRPr="001D69AE">
        <w:rPr>
          <w:rFonts w:cs="Helvetica"/>
          <w:szCs w:val="24"/>
          <w:lang w:val="pt-PT"/>
        </w:rPr>
        <w:t>o</w:t>
      </w:r>
      <w:r w:rsidR="001D69AE" w:rsidRPr="001D69AE">
        <w:rPr>
          <w:rFonts w:cs="Helvetica"/>
          <w:szCs w:val="24"/>
          <w:lang w:val="pt-PT"/>
        </w:rPr>
        <w:t>u</w:t>
      </w:r>
      <w:r w:rsidRPr="001D69AE">
        <w:rPr>
          <w:rFonts w:cs="Helvetica"/>
          <w:szCs w:val="24"/>
          <w:lang w:val="pt-PT"/>
        </w:rPr>
        <w:t xml:space="preserve">tros casos, </w:t>
      </w:r>
      <w:r w:rsidR="001D69AE" w:rsidRPr="001D69AE">
        <w:rPr>
          <w:rFonts w:cs="Helvetica"/>
          <w:szCs w:val="24"/>
          <w:lang w:val="pt-PT"/>
        </w:rPr>
        <w:t>o</w:t>
      </w:r>
      <w:r w:rsidRPr="001D69AE">
        <w:rPr>
          <w:rFonts w:cs="Helvetica"/>
          <w:szCs w:val="24"/>
          <w:lang w:val="pt-PT"/>
        </w:rPr>
        <w:t xml:space="preserve"> Opus Dei presta a</w:t>
      </w:r>
      <w:r w:rsidR="001D69AE" w:rsidRPr="001D69AE">
        <w:rPr>
          <w:rFonts w:cs="Helvetica"/>
          <w:szCs w:val="24"/>
          <w:lang w:val="pt-PT"/>
        </w:rPr>
        <w:t>j</w:t>
      </w:r>
      <w:r w:rsidRPr="001D69AE">
        <w:rPr>
          <w:rFonts w:cs="Helvetica"/>
          <w:szCs w:val="24"/>
          <w:lang w:val="pt-PT"/>
        </w:rPr>
        <w:t>uda espiritual e</w:t>
      </w:r>
      <w:r w:rsidR="001D69AE" w:rsidRPr="001D69AE">
        <w:rPr>
          <w:rFonts w:cs="Helvetica"/>
          <w:szCs w:val="24"/>
          <w:lang w:val="pt-PT"/>
        </w:rPr>
        <w:t>m</w:t>
      </w:r>
      <w:r w:rsidRPr="001D69AE">
        <w:rPr>
          <w:rFonts w:cs="Helvetica"/>
          <w:szCs w:val="24"/>
          <w:lang w:val="pt-PT"/>
        </w:rPr>
        <w:t xml:space="preserve"> ma</w:t>
      </w:r>
      <w:r w:rsidR="001D69AE" w:rsidRPr="001D69AE">
        <w:rPr>
          <w:rFonts w:cs="Helvetica"/>
          <w:szCs w:val="24"/>
          <w:lang w:val="pt-PT"/>
        </w:rPr>
        <w:t>i</w:t>
      </w:r>
      <w:r w:rsidRPr="001D69AE">
        <w:rPr>
          <w:rFonts w:cs="Helvetica"/>
          <w:szCs w:val="24"/>
          <w:lang w:val="pt-PT"/>
        </w:rPr>
        <w:t>or o</w:t>
      </w:r>
      <w:r w:rsidR="001D69AE">
        <w:rPr>
          <w:rFonts w:cs="Helvetica"/>
          <w:szCs w:val="24"/>
          <w:lang w:val="pt-PT"/>
        </w:rPr>
        <w:t>u</w:t>
      </w:r>
      <w:r w:rsidRPr="001D69AE">
        <w:rPr>
          <w:rFonts w:cs="Helvetica"/>
          <w:szCs w:val="24"/>
          <w:lang w:val="pt-PT"/>
        </w:rPr>
        <w:t xml:space="preserve"> menor medida —</w:t>
      </w:r>
      <w:r w:rsidR="000E6A4F">
        <w:rPr>
          <w:rFonts w:cs="Helvetica"/>
          <w:szCs w:val="24"/>
          <w:lang w:val="pt-PT"/>
        </w:rPr>
        <w:t xml:space="preserve"> </w:t>
      </w:r>
      <w:r w:rsidRPr="001D69AE">
        <w:rPr>
          <w:rFonts w:cs="Helvetica"/>
          <w:szCs w:val="24"/>
          <w:lang w:val="pt-PT"/>
        </w:rPr>
        <w:t>por e</w:t>
      </w:r>
      <w:r w:rsidR="001D69AE">
        <w:rPr>
          <w:rFonts w:cs="Helvetica"/>
          <w:szCs w:val="24"/>
          <w:lang w:val="pt-PT"/>
        </w:rPr>
        <w:t>x</w:t>
      </w:r>
      <w:r w:rsidRPr="001D69AE">
        <w:rPr>
          <w:rFonts w:cs="Helvetica"/>
          <w:szCs w:val="24"/>
          <w:lang w:val="pt-PT"/>
        </w:rPr>
        <w:t>emplo, dispon</w:t>
      </w:r>
      <w:r w:rsidR="001D69AE">
        <w:rPr>
          <w:rFonts w:cs="Helvetica"/>
          <w:szCs w:val="24"/>
          <w:lang w:val="pt-PT"/>
        </w:rPr>
        <w:t>ibilizando</w:t>
      </w:r>
      <w:r w:rsidRPr="001D69AE">
        <w:rPr>
          <w:rFonts w:cs="Helvetica"/>
          <w:szCs w:val="24"/>
          <w:lang w:val="pt-PT"/>
        </w:rPr>
        <w:t xml:space="preserve"> profes</w:t>
      </w:r>
      <w:r w:rsidR="001D69AE">
        <w:rPr>
          <w:rFonts w:cs="Helvetica"/>
          <w:szCs w:val="24"/>
          <w:lang w:val="pt-PT"/>
        </w:rPr>
        <w:t>s</w:t>
      </w:r>
      <w:r w:rsidRPr="001D69AE">
        <w:rPr>
          <w:rFonts w:cs="Helvetica"/>
          <w:szCs w:val="24"/>
          <w:lang w:val="pt-PT"/>
        </w:rPr>
        <w:t>ores de religi</w:t>
      </w:r>
      <w:r w:rsidR="001D69AE">
        <w:rPr>
          <w:rFonts w:cs="Helvetica"/>
          <w:szCs w:val="24"/>
          <w:lang w:val="pt-PT"/>
        </w:rPr>
        <w:t>ão</w:t>
      </w:r>
      <w:r w:rsidR="000E6A4F">
        <w:rPr>
          <w:rFonts w:cs="Helvetica"/>
          <w:szCs w:val="24"/>
          <w:lang w:val="pt-PT"/>
        </w:rPr>
        <w:t xml:space="preserve"> </w:t>
      </w:r>
      <w:r w:rsidRPr="001D69AE">
        <w:rPr>
          <w:rFonts w:cs="Helvetica"/>
          <w:szCs w:val="24"/>
          <w:lang w:val="pt-PT"/>
        </w:rPr>
        <w:t>—</w:t>
      </w:r>
      <w:r w:rsidR="000E6A4F">
        <w:rPr>
          <w:rFonts w:cs="Helvetica"/>
          <w:szCs w:val="24"/>
          <w:lang w:val="pt-PT"/>
        </w:rPr>
        <w:t xml:space="preserve"> </w:t>
      </w:r>
      <w:r w:rsidRPr="001D69AE">
        <w:rPr>
          <w:rFonts w:cs="Helvetica"/>
          <w:szCs w:val="24"/>
          <w:lang w:val="pt-PT"/>
        </w:rPr>
        <w:t>s</w:t>
      </w:r>
      <w:r w:rsidR="001D69AE">
        <w:rPr>
          <w:rFonts w:cs="Helvetica"/>
          <w:szCs w:val="24"/>
          <w:lang w:val="pt-PT"/>
        </w:rPr>
        <w:t>em</w:t>
      </w:r>
      <w:r w:rsidRPr="001D69AE">
        <w:rPr>
          <w:rFonts w:cs="Helvetica"/>
          <w:szCs w:val="24"/>
          <w:lang w:val="pt-PT"/>
        </w:rPr>
        <w:t xml:space="preserve"> que </w:t>
      </w:r>
      <w:r w:rsidR="001D69AE">
        <w:rPr>
          <w:rFonts w:cs="Helvetica"/>
          <w:szCs w:val="24"/>
          <w:lang w:val="pt-PT"/>
        </w:rPr>
        <w:t>a</w:t>
      </w:r>
      <w:r w:rsidRPr="001D69AE">
        <w:rPr>
          <w:rFonts w:cs="Helvetica"/>
          <w:szCs w:val="24"/>
          <w:lang w:val="pt-PT"/>
        </w:rPr>
        <w:t xml:space="preserve"> prelatura as</w:t>
      </w:r>
      <w:r w:rsidR="001D69AE">
        <w:rPr>
          <w:rFonts w:cs="Helvetica"/>
          <w:szCs w:val="24"/>
          <w:lang w:val="pt-PT"/>
        </w:rPr>
        <w:t>s</w:t>
      </w:r>
      <w:r w:rsidRPr="001D69AE">
        <w:rPr>
          <w:rFonts w:cs="Helvetica"/>
          <w:szCs w:val="24"/>
          <w:lang w:val="pt-PT"/>
        </w:rPr>
        <w:t>uma oficialmente a garant</w:t>
      </w:r>
      <w:r w:rsidR="001D69AE">
        <w:rPr>
          <w:rFonts w:cs="Helvetica"/>
          <w:szCs w:val="24"/>
          <w:lang w:val="pt-PT"/>
        </w:rPr>
        <w:t>i</w:t>
      </w:r>
      <w:r w:rsidRPr="001D69AE">
        <w:rPr>
          <w:rFonts w:cs="Helvetica"/>
          <w:szCs w:val="24"/>
          <w:lang w:val="pt-PT"/>
        </w:rPr>
        <w:t>a moral d</w:t>
      </w:r>
      <w:r w:rsidR="001D69AE">
        <w:rPr>
          <w:rFonts w:cs="Helvetica"/>
          <w:szCs w:val="24"/>
          <w:lang w:val="pt-PT"/>
        </w:rPr>
        <w:t>a ta</w:t>
      </w:r>
      <w:r w:rsidRPr="001D69AE">
        <w:rPr>
          <w:rFonts w:cs="Helvetica"/>
          <w:szCs w:val="24"/>
          <w:lang w:val="pt-PT"/>
        </w:rPr>
        <w:t>r</w:t>
      </w:r>
      <w:r w:rsidR="001D69AE">
        <w:rPr>
          <w:rFonts w:cs="Helvetica"/>
          <w:szCs w:val="24"/>
          <w:lang w:val="pt-PT"/>
        </w:rPr>
        <w:t>efa</w:t>
      </w:r>
      <w:r w:rsidRPr="001D69AE">
        <w:rPr>
          <w:rFonts w:cs="Helvetica"/>
          <w:szCs w:val="24"/>
          <w:lang w:val="pt-PT"/>
        </w:rPr>
        <w:t xml:space="preserve"> formativa </w:t>
      </w:r>
      <w:r w:rsidR="001D69AE">
        <w:rPr>
          <w:rFonts w:cs="Helvetica"/>
          <w:szCs w:val="24"/>
          <w:lang w:val="pt-PT"/>
        </w:rPr>
        <w:t xml:space="preserve">realizada nessas </w:t>
      </w:r>
      <w:r w:rsidRPr="001D69AE">
        <w:rPr>
          <w:rFonts w:cs="Helvetica"/>
          <w:szCs w:val="24"/>
          <w:lang w:val="pt-PT"/>
        </w:rPr>
        <w:t>iniciativas.</w:t>
      </w:r>
    </w:p>
    <w:p w14:paraId="4E1E5031" w14:textId="635E18A4" w:rsidR="0082544F" w:rsidRPr="001D69AE" w:rsidRDefault="001D69AE" w:rsidP="0000174F">
      <w:pPr>
        <w:ind w:firstLine="0"/>
        <w:rPr>
          <w:rFonts w:cs="Helvetica"/>
          <w:szCs w:val="24"/>
          <w:lang w:val="pt-PT"/>
        </w:rPr>
      </w:pPr>
      <w:r w:rsidRPr="001D69AE">
        <w:rPr>
          <w:rFonts w:cs="Helvetica"/>
          <w:szCs w:val="24"/>
          <w:lang w:val="pt-PT"/>
        </w:rPr>
        <w:t xml:space="preserve">O </w:t>
      </w:r>
      <w:r w:rsidR="0082544F" w:rsidRPr="001D69AE">
        <w:rPr>
          <w:rFonts w:cs="Helvetica"/>
          <w:szCs w:val="24"/>
          <w:lang w:val="pt-PT"/>
        </w:rPr>
        <w:t>Opus Dei</w:t>
      </w:r>
      <w:r w:rsidRPr="001D69AE">
        <w:rPr>
          <w:rFonts w:cs="Helvetica"/>
          <w:szCs w:val="24"/>
          <w:lang w:val="pt-PT"/>
        </w:rPr>
        <w:t xml:space="preserve"> só</w:t>
      </w:r>
      <w:r w:rsidR="0082544F" w:rsidRPr="001D69AE">
        <w:rPr>
          <w:rFonts w:cs="Helvetica"/>
          <w:szCs w:val="24"/>
          <w:lang w:val="pt-PT"/>
        </w:rPr>
        <w:t xml:space="preserve"> se compromete co</w:t>
      </w:r>
      <w:r w:rsidRPr="001D69AE">
        <w:rPr>
          <w:rFonts w:cs="Helvetica"/>
          <w:szCs w:val="24"/>
          <w:lang w:val="pt-PT"/>
        </w:rPr>
        <w:t>m</w:t>
      </w:r>
      <w:r w:rsidR="0082544F" w:rsidRPr="001D69AE">
        <w:rPr>
          <w:rFonts w:cs="Helvetica"/>
          <w:szCs w:val="24"/>
          <w:lang w:val="pt-PT"/>
        </w:rPr>
        <w:t xml:space="preserve"> iniciativas de </w:t>
      </w:r>
      <w:r w:rsidR="000E6A4F">
        <w:rPr>
          <w:rFonts w:cs="Helvetica"/>
          <w:szCs w:val="24"/>
          <w:lang w:val="pt-PT"/>
        </w:rPr>
        <w:t>manifesta</w:t>
      </w:r>
      <w:r w:rsidR="000E6A4F" w:rsidRPr="001D69AE">
        <w:rPr>
          <w:rFonts w:cs="Helvetica"/>
          <w:szCs w:val="24"/>
          <w:lang w:val="pt-PT"/>
        </w:rPr>
        <w:t xml:space="preserve"> </w:t>
      </w:r>
      <w:r w:rsidR="0082544F" w:rsidRPr="001D69AE">
        <w:rPr>
          <w:rFonts w:cs="Helvetica"/>
          <w:szCs w:val="24"/>
          <w:lang w:val="pt-PT"/>
        </w:rPr>
        <w:t>utilidad</w:t>
      </w:r>
      <w:r>
        <w:rPr>
          <w:rFonts w:cs="Helvetica"/>
          <w:szCs w:val="24"/>
          <w:lang w:val="pt-PT"/>
        </w:rPr>
        <w:t>e</w:t>
      </w:r>
      <w:r w:rsidR="0082544F" w:rsidRPr="001D69AE">
        <w:rPr>
          <w:rFonts w:cs="Helvetica"/>
          <w:szCs w:val="24"/>
          <w:lang w:val="pt-PT"/>
        </w:rPr>
        <w:t xml:space="preserve"> pública. N</w:t>
      </w:r>
      <w:r w:rsidRPr="001D69AE">
        <w:rPr>
          <w:rFonts w:cs="Helvetica"/>
          <w:szCs w:val="24"/>
          <w:lang w:val="pt-PT"/>
        </w:rPr>
        <w:t>ão</w:t>
      </w:r>
      <w:r w:rsidR="0082544F" w:rsidRPr="001D69AE">
        <w:rPr>
          <w:rFonts w:cs="Helvetica"/>
          <w:szCs w:val="24"/>
          <w:lang w:val="pt-PT"/>
        </w:rPr>
        <w:t xml:space="preserve"> se ocupa de atividades co</w:t>
      </w:r>
      <w:r w:rsidRPr="001D69AE">
        <w:rPr>
          <w:rFonts w:cs="Helvetica"/>
          <w:szCs w:val="24"/>
          <w:lang w:val="pt-PT"/>
        </w:rPr>
        <w:t xml:space="preserve">m fins </w:t>
      </w:r>
      <w:r w:rsidR="0082544F" w:rsidRPr="001D69AE">
        <w:rPr>
          <w:rFonts w:cs="Helvetica"/>
          <w:szCs w:val="24"/>
          <w:lang w:val="pt-PT"/>
        </w:rPr>
        <w:t>lucr</w:t>
      </w:r>
      <w:r w:rsidRPr="001D69AE">
        <w:rPr>
          <w:rFonts w:cs="Helvetica"/>
          <w:szCs w:val="24"/>
          <w:lang w:val="pt-PT"/>
        </w:rPr>
        <w:t>ativos</w:t>
      </w:r>
      <w:r w:rsidR="0082544F" w:rsidRPr="001D69AE">
        <w:rPr>
          <w:rFonts w:cs="Helvetica"/>
          <w:szCs w:val="24"/>
          <w:lang w:val="pt-PT"/>
        </w:rPr>
        <w:t>, empresas comercia</w:t>
      </w:r>
      <w:r>
        <w:rPr>
          <w:rFonts w:cs="Helvetica"/>
          <w:szCs w:val="24"/>
          <w:lang w:val="pt-PT"/>
        </w:rPr>
        <w:t>i</w:t>
      </w:r>
      <w:r w:rsidR="0082544F" w:rsidRPr="001D69AE">
        <w:rPr>
          <w:rFonts w:cs="Helvetica"/>
          <w:szCs w:val="24"/>
          <w:lang w:val="pt-PT"/>
        </w:rPr>
        <w:t>s, organiza</w:t>
      </w:r>
      <w:r>
        <w:rPr>
          <w:rFonts w:cs="Helvetica"/>
          <w:szCs w:val="24"/>
          <w:lang w:val="pt-PT"/>
        </w:rPr>
        <w:t>çõ</w:t>
      </w:r>
      <w:r w:rsidR="0082544F" w:rsidRPr="001D69AE">
        <w:rPr>
          <w:rFonts w:cs="Helvetica"/>
          <w:szCs w:val="24"/>
          <w:lang w:val="pt-PT"/>
        </w:rPr>
        <w:t>es políticas, etc.</w:t>
      </w:r>
    </w:p>
    <w:p w14:paraId="7BF74B4D" w14:textId="77777777" w:rsidR="0082544F" w:rsidRPr="001D69AE" w:rsidRDefault="0082544F">
      <w:pPr>
        <w:pStyle w:val="Heading2"/>
        <w:rPr>
          <w:rFonts w:cs="Helvetica"/>
          <w:szCs w:val="24"/>
          <w:lang w:val="pt-PT"/>
        </w:rPr>
      </w:pPr>
      <w:bookmarkStart w:id="62" w:name="_Toc508961428"/>
      <w:bookmarkStart w:id="63" w:name="_Toc60593072"/>
      <w:bookmarkStart w:id="64" w:name="_Toc60593352"/>
      <w:r w:rsidRPr="001D69AE">
        <w:rPr>
          <w:rFonts w:cs="Helvetica"/>
          <w:szCs w:val="24"/>
          <w:lang w:val="pt-PT"/>
        </w:rPr>
        <w:lastRenderedPageBreak/>
        <w:t>5.3. Algu</w:t>
      </w:r>
      <w:r w:rsidR="001D69AE" w:rsidRPr="001D69AE">
        <w:rPr>
          <w:rFonts w:cs="Helvetica"/>
          <w:szCs w:val="24"/>
          <w:lang w:val="pt-PT"/>
        </w:rPr>
        <w:t>m</w:t>
      </w:r>
      <w:r w:rsidRPr="001D69AE">
        <w:rPr>
          <w:rFonts w:cs="Helvetica"/>
          <w:szCs w:val="24"/>
          <w:lang w:val="pt-PT"/>
        </w:rPr>
        <w:t xml:space="preserve">as iniciativas </w:t>
      </w:r>
      <w:r w:rsidR="001D69AE" w:rsidRPr="001D69AE">
        <w:rPr>
          <w:rFonts w:cs="Helvetica"/>
          <w:szCs w:val="24"/>
          <w:lang w:val="pt-PT"/>
        </w:rPr>
        <w:t>no</w:t>
      </w:r>
      <w:r w:rsidRPr="001D69AE">
        <w:rPr>
          <w:rFonts w:cs="Helvetica"/>
          <w:szCs w:val="24"/>
          <w:lang w:val="pt-PT"/>
        </w:rPr>
        <w:t xml:space="preserve"> mundo</w:t>
      </w:r>
      <w:bookmarkEnd w:id="62"/>
      <w:bookmarkEnd w:id="63"/>
      <w:bookmarkEnd w:id="64"/>
    </w:p>
    <w:p w14:paraId="5910D191" w14:textId="0F56003F" w:rsidR="0082544F" w:rsidRPr="00581AAF" w:rsidRDefault="0082544F" w:rsidP="0000174F">
      <w:pPr>
        <w:ind w:firstLine="0"/>
        <w:rPr>
          <w:rFonts w:cs="Helvetica"/>
          <w:color w:val="auto"/>
          <w:szCs w:val="24"/>
          <w:lang w:val="pt-PT"/>
        </w:rPr>
      </w:pPr>
      <w:r w:rsidRPr="001D69AE">
        <w:rPr>
          <w:rFonts w:cs="Helvetica"/>
          <w:szCs w:val="24"/>
          <w:lang w:val="pt-PT"/>
        </w:rPr>
        <w:t>Entre as obras de apostolado corporativo</w:t>
      </w:r>
      <w:r w:rsidR="001D69AE" w:rsidRPr="001D69AE">
        <w:rPr>
          <w:rFonts w:cs="Helvetica"/>
          <w:szCs w:val="24"/>
          <w:lang w:val="pt-PT"/>
        </w:rPr>
        <w:t>,</w:t>
      </w:r>
      <w:r w:rsidRPr="001D69AE">
        <w:rPr>
          <w:rFonts w:cs="Helvetica"/>
          <w:szCs w:val="24"/>
          <w:lang w:val="pt-PT"/>
        </w:rPr>
        <w:t xml:space="preserve"> h</w:t>
      </w:r>
      <w:r w:rsidR="001D69AE">
        <w:rPr>
          <w:rFonts w:cs="Helvetica"/>
          <w:szCs w:val="24"/>
          <w:lang w:val="pt-PT"/>
        </w:rPr>
        <w:t>á</w:t>
      </w:r>
      <w:r w:rsidRPr="001D69AE">
        <w:rPr>
          <w:rFonts w:cs="Helvetica"/>
          <w:szCs w:val="24"/>
          <w:lang w:val="pt-PT"/>
        </w:rPr>
        <w:t xml:space="preserve"> col</w:t>
      </w:r>
      <w:r w:rsidR="001D69AE">
        <w:rPr>
          <w:rFonts w:cs="Helvetica"/>
          <w:szCs w:val="24"/>
          <w:lang w:val="pt-PT"/>
        </w:rPr>
        <w:t>é</w:t>
      </w:r>
      <w:r w:rsidRPr="001D69AE">
        <w:rPr>
          <w:rFonts w:cs="Helvetica"/>
          <w:szCs w:val="24"/>
          <w:lang w:val="pt-PT"/>
        </w:rPr>
        <w:t>gios, universidades, centros para a promo</w:t>
      </w:r>
      <w:r w:rsidR="00C857A0">
        <w:rPr>
          <w:rFonts w:cs="Helvetica"/>
          <w:szCs w:val="24"/>
          <w:lang w:val="pt-PT"/>
        </w:rPr>
        <w:t>ção</w:t>
      </w:r>
      <w:r w:rsidRPr="001D69AE">
        <w:rPr>
          <w:rFonts w:cs="Helvetica"/>
          <w:szCs w:val="24"/>
          <w:lang w:val="pt-PT"/>
        </w:rPr>
        <w:t xml:space="preserve"> da mu</w:t>
      </w:r>
      <w:r w:rsidR="00C857A0">
        <w:rPr>
          <w:rFonts w:cs="Helvetica"/>
          <w:szCs w:val="24"/>
          <w:lang w:val="pt-PT"/>
        </w:rPr>
        <w:t>lh</w:t>
      </w:r>
      <w:r w:rsidRPr="001D69AE">
        <w:rPr>
          <w:rFonts w:cs="Helvetica"/>
          <w:szCs w:val="24"/>
          <w:lang w:val="pt-PT"/>
        </w:rPr>
        <w:t>er, dispens</w:t>
      </w:r>
      <w:r w:rsidR="00C857A0">
        <w:rPr>
          <w:rFonts w:cs="Helvetica"/>
          <w:szCs w:val="24"/>
          <w:lang w:val="pt-PT"/>
        </w:rPr>
        <w:t>á</w:t>
      </w:r>
      <w:r w:rsidRPr="001D69AE">
        <w:rPr>
          <w:rFonts w:cs="Helvetica"/>
          <w:szCs w:val="24"/>
          <w:lang w:val="pt-PT"/>
        </w:rPr>
        <w:t>rios médicos e</w:t>
      </w:r>
      <w:r w:rsidR="00C857A0">
        <w:rPr>
          <w:rFonts w:cs="Helvetica"/>
          <w:szCs w:val="24"/>
          <w:lang w:val="pt-PT"/>
        </w:rPr>
        <w:t>m</w:t>
      </w:r>
      <w:r w:rsidRPr="001D69AE">
        <w:rPr>
          <w:rFonts w:cs="Helvetica"/>
          <w:szCs w:val="24"/>
          <w:lang w:val="pt-PT"/>
        </w:rPr>
        <w:t xml:space="preserve"> zonas o</w:t>
      </w:r>
      <w:r w:rsidR="00C857A0">
        <w:rPr>
          <w:rFonts w:cs="Helvetica"/>
          <w:szCs w:val="24"/>
          <w:lang w:val="pt-PT"/>
        </w:rPr>
        <w:t>u</w:t>
      </w:r>
      <w:r w:rsidRPr="001D69AE">
        <w:rPr>
          <w:rFonts w:cs="Helvetica"/>
          <w:szCs w:val="24"/>
          <w:lang w:val="pt-PT"/>
        </w:rPr>
        <w:t xml:space="preserve"> </w:t>
      </w:r>
      <w:r w:rsidRPr="00581AAF">
        <w:rPr>
          <w:rFonts w:cs="Helvetica"/>
          <w:color w:val="auto"/>
          <w:szCs w:val="24"/>
          <w:lang w:val="pt-PT"/>
        </w:rPr>
        <w:t xml:space="preserve">países </w:t>
      </w:r>
      <w:r w:rsidR="000E6A4F">
        <w:rPr>
          <w:rFonts w:cs="Helvetica"/>
          <w:color w:val="auto"/>
          <w:szCs w:val="24"/>
          <w:lang w:val="pt-PT"/>
        </w:rPr>
        <w:t xml:space="preserve">menos </w:t>
      </w:r>
      <w:r w:rsidR="000E6A4F" w:rsidRPr="00581AAF">
        <w:rPr>
          <w:rFonts w:cs="Helvetica"/>
          <w:color w:val="auto"/>
          <w:szCs w:val="24"/>
          <w:lang w:val="pt-PT"/>
        </w:rPr>
        <w:t>desenvolvidos</w:t>
      </w:r>
      <w:r w:rsidRPr="00F753A1">
        <w:rPr>
          <w:rFonts w:cs="Helvetica"/>
          <w:color w:val="943634" w:themeColor="accent2" w:themeShade="BF"/>
          <w:szCs w:val="24"/>
          <w:lang w:val="pt-PT"/>
        </w:rPr>
        <w:t>,</w:t>
      </w:r>
      <w:r w:rsidRPr="00581AAF">
        <w:rPr>
          <w:rFonts w:cs="Helvetica"/>
          <w:color w:val="auto"/>
          <w:szCs w:val="24"/>
          <w:lang w:val="pt-PT"/>
        </w:rPr>
        <w:t xml:space="preserve"> esc</w:t>
      </w:r>
      <w:r w:rsidR="00C857A0" w:rsidRPr="00581AAF">
        <w:rPr>
          <w:rFonts w:cs="Helvetica"/>
          <w:color w:val="auto"/>
          <w:szCs w:val="24"/>
          <w:lang w:val="pt-PT"/>
        </w:rPr>
        <w:t>o</w:t>
      </w:r>
      <w:r w:rsidRPr="00581AAF">
        <w:rPr>
          <w:rFonts w:cs="Helvetica"/>
          <w:color w:val="auto"/>
          <w:szCs w:val="24"/>
          <w:lang w:val="pt-PT"/>
        </w:rPr>
        <w:t>las</w:t>
      </w:r>
      <w:r w:rsidR="00C857A0" w:rsidRPr="00581AAF">
        <w:rPr>
          <w:rFonts w:cs="Helvetica"/>
          <w:color w:val="auto"/>
          <w:szCs w:val="24"/>
          <w:lang w:val="pt-PT"/>
        </w:rPr>
        <w:t xml:space="preserve"> de formação rural</w:t>
      </w:r>
      <w:r w:rsidRPr="00581AAF">
        <w:rPr>
          <w:rFonts w:cs="Helvetica"/>
          <w:color w:val="auto"/>
          <w:szCs w:val="24"/>
          <w:lang w:val="pt-PT"/>
        </w:rPr>
        <w:t xml:space="preserve">, </w:t>
      </w:r>
      <w:r w:rsidR="00C857A0" w:rsidRPr="00581AAF">
        <w:rPr>
          <w:rFonts w:cs="Helvetica"/>
          <w:color w:val="auto"/>
          <w:szCs w:val="24"/>
          <w:lang w:val="pt-PT"/>
        </w:rPr>
        <w:t>centros</w:t>
      </w:r>
      <w:r w:rsidRPr="00581AAF">
        <w:rPr>
          <w:rFonts w:cs="Helvetica"/>
          <w:color w:val="auto"/>
          <w:szCs w:val="24"/>
          <w:lang w:val="pt-PT"/>
        </w:rPr>
        <w:t xml:space="preserve"> de forma</w:t>
      </w:r>
      <w:r w:rsidR="00C857A0" w:rsidRPr="00581AAF">
        <w:rPr>
          <w:rFonts w:cs="Helvetica"/>
          <w:color w:val="auto"/>
          <w:szCs w:val="24"/>
          <w:lang w:val="pt-PT"/>
        </w:rPr>
        <w:t>ção</w:t>
      </w:r>
      <w:r w:rsidRPr="00581AAF">
        <w:rPr>
          <w:rFonts w:cs="Helvetica"/>
          <w:color w:val="auto"/>
          <w:szCs w:val="24"/>
          <w:lang w:val="pt-PT"/>
        </w:rPr>
        <w:t xml:space="preserve"> prof</w:t>
      </w:r>
      <w:r w:rsidR="00C857A0" w:rsidRPr="00581AAF">
        <w:rPr>
          <w:rFonts w:cs="Helvetica"/>
          <w:color w:val="auto"/>
          <w:szCs w:val="24"/>
          <w:lang w:val="pt-PT"/>
        </w:rPr>
        <w:t>issio</w:t>
      </w:r>
      <w:r w:rsidRPr="00581AAF">
        <w:rPr>
          <w:rFonts w:cs="Helvetica"/>
          <w:color w:val="auto"/>
          <w:szCs w:val="24"/>
          <w:lang w:val="pt-PT"/>
        </w:rPr>
        <w:t>nal, resid</w:t>
      </w:r>
      <w:r w:rsidR="00C857A0" w:rsidRPr="00581AAF">
        <w:rPr>
          <w:rFonts w:cs="Helvetica"/>
          <w:color w:val="auto"/>
          <w:szCs w:val="24"/>
          <w:lang w:val="pt-PT"/>
        </w:rPr>
        <w:t>ê</w:t>
      </w:r>
      <w:r w:rsidRPr="00581AAF">
        <w:rPr>
          <w:rFonts w:cs="Helvetica"/>
          <w:color w:val="auto"/>
          <w:szCs w:val="24"/>
          <w:lang w:val="pt-PT"/>
        </w:rPr>
        <w:t>ncias de estudantes, centros cultura</w:t>
      </w:r>
      <w:r w:rsidR="00C857A0" w:rsidRPr="00581AAF">
        <w:rPr>
          <w:rFonts w:cs="Helvetica"/>
          <w:color w:val="auto"/>
          <w:szCs w:val="24"/>
          <w:lang w:val="pt-PT"/>
        </w:rPr>
        <w:t>i</w:t>
      </w:r>
      <w:r w:rsidRPr="00581AAF">
        <w:rPr>
          <w:rFonts w:cs="Helvetica"/>
          <w:color w:val="auto"/>
          <w:szCs w:val="24"/>
          <w:lang w:val="pt-PT"/>
        </w:rPr>
        <w:t>s, etc. Alguns e</w:t>
      </w:r>
      <w:r w:rsidR="00C857A0" w:rsidRPr="00581AAF">
        <w:rPr>
          <w:rFonts w:cs="Helvetica"/>
          <w:color w:val="auto"/>
          <w:szCs w:val="24"/>
          <w:lang w:val="pt-PT"/>
        </w:rPr>
        <w:t>x</w:t>
      </w:r>
      <w:r w:rsidRPr="00581AAF">
        <w:rPr>
          <w:rFonts w:cs="Helvetica"/>
          <w:color w:val="auto"/>
          <w:szCs w:val="24"/>
          <w:lang w:val="pt-PT"/>
        </w:rPr>
        <w:t>emplos:</w:t>
      </w:r>
    </w:p>
    <w:p w14:paraId="7544869B" w14:textId="77777777" w:rsidR="0082544F" w:rsidRPr="00267DF7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E20FF4">
        <w:rPr>
          <w:color w:val="FF9900"/>
          <w:szCs w:val="24"/>
          <w:lang w:val="pt-PT"/>
        </w:rPr>
        <w:t>— </w:t>
      </w:r>
      <w:hyperlink r:id="rId17" w:history="1">
        <w:r w:rsidRPr="00E20FF4">
          <w:rPr>
            <w:color w:val="FF9900"/>
            <w:lang w:val="pt-PT"/>
          </w:rPr>
          <w:t>Universidad</w:t>
        </w:r>
        <w:r w:rsidR="00267DF7" w:rsidRPr="00E20FF4">
          <w:rPr>
            <w:color w:val="FF9900"/>
            <w:lang w:val="pt-PT"/>
          </w:rPr>
          <w:t>e</w:t>
        </w:r>
        <w:r w:rsidRPr="00E20FF4">
          <w:rPr>
            <w:color w:val="FF9900"/>
            <w:lang w:val="pt-PT"/>
          </w:rPr>
          <w:t xml:space="preserve"> de Navarra</w:t>
        </w:r>
      </w:hyperlink>
      <w:r w:rsidRPr="00E20FF4">
        <w:rPr>
          <w:bCs/>
          <w:color w:val="FF9900"/>
          <w:lang w:val="pt-PT"/>
        </w:rPr>
        <w:t>,</w:t>
      </w:r>
      <w:r w:rsidRPr="00581AAF">
        <w:rPr>
          <w:rFonts w:cs="Helvetica"/>
          <w:color w:val="auto"/>
          <w:szCs w:val="24"/>
          <w:lang w:val="pt-PT"/>
        </w:rPr>
        <w:t xml:space="preserve"> fundada e</w:t>
      </w:r>
      <w:r w:rsidR="00267DF7" w:rsidRPr="00581AAF">
        <w:rPr>
          <w:rFonts w:cs="Helvetica"/>
          <w:color w:val="auto"/>
          <w:szCs w:val="24"/>
          <w:lang w:val="pt-PT"/>
        </w:rPr>
        <w:t>m</w:t>
      </w:r>
      <w:r w:rsidRPr="00581AAF">
        <w:rPr>
          <w:rFonts w:cs="Helvetica"/>
          <w:color w:val="auto"/>
          <w:szCs w:val="24"/>
          <w:lang w:val="pt-PT"/>
        </w:rPr>
        <w:t xml:space="preserve"> Pamplona (Espa</w:t>
      </w:r>
      <w:r w:rsidR="00267DF7" w:rsidRPr="00581AAF">
        <w:rPr>
          <w:rFonts w:cs="Helvetica"/>
          <w:color w:val="auto"/>
          <w:szCs w:val="24"/>
          <w:lang w:val="pt-PT"/>
        </w:rPr>
        <w:t>nha</w:t>
      </w:r>
      <w:r w:rsidRPr="00581AAF">
        <w:rPr>
          <w:rFonts w:cs="Helvetica"/>
          <w:color w:val="auto"/>
          <w:szCs w:val="24"/>
          <w:lang w:val="pt-PT"/>
        </w:rPr>
        <w:t>) e</w:t>
      </w:r>
      <w:r w:rsidR="00267DF7" w:rsidRPr="00581AAF">
        <w:rPr>
          <w:rFonts w:cs="Helvetica"/>
          <w:color w:val="auto"/>
          <w:szCs w:val="24"/>
          <w:lang w:val="pt-PT"/>
        </w:rPr>
        <w:t>m</w:t>
      </w:r>
      <w:r w:rsidRPr="00581AAF">
        <w:rPr>
          <w:rFonts w:cs="Helvetica"/>
          <w:color w:val="auto"/>
          <w:szCs w:val="24"/>
          <w:lang w:val="pt-PT"/>
        </w:rPr>
        <w:t xml:space="preserve"> 1952. C</w:t>
      </w:r>
      <w:r w:rsidR="00267DF7" w:rsidRPr="00581AAF">
        <w:rPr>
          <w:rFonts w:cs="Helvetica"/>
          <w:color w:val="auto"/>
          <w:szCs w:val="24"/>
          <w:lang w:val="pt-PT"/>
        </w:rPr>
        <w:t>o</w:t>
      </w:r>
      <w:r w:rsidRPr="00581AAF">
        <w:rPr>
          <w:rFonts w:cs="Helvetica"/>
          <w:color w:val="auto"/>
          <w:szCs w:val="24"/>
          <w:lang w:val="pt-PT"/>
        </w:rPr>
        <w:t>nta co</w:t>
      </w:r>
      <w:r w:rsidR="00267DF7" w:rsidRPr="00581AAF">
        <w:rPr>
          <w:rFonts w:cs="Helvetica"/>
          <w:color w:val="auto"/>
          <w:szCs w:val="24"/>
          <w:lang w:val="pt-PT"/>
        </w:rPr>
        <w:t>m</w:t>
      </w:r>
      <w:r w:rsidRPr="00581AAF">
        <w:rPr>
          <w:rFonts w:cs="Helvetica"/>
          <w:color w:val="auto"/>
          <w:szCs w:val="24"/>
          <w:lang w:val="pt-PT"/>
        </w:rPr>
        <w:t xml:space="preserve"> 13 facul</w:t>
      </w:r>
      <w:r w:rsidR="00267DF7" w:rsidRPr="00581AAF">
        <w:rPr>
          <w:rFonts w:cs="Helvetica"/>
          <w:color w:val="auto"/>
          <w:szCs w:val="24"/>
          <w:lang w:val="pt-PT"/>
        </w:rPr>
        <w:t>d</w:t>
      </w:r>
      <w:r w:rsidRPr="00581AAF">
        <w:rPr>
          <w:rFonts w:cs="Helvetica"/>
          <w:color w:val="auto"/>
          <w:szCs w:val="24"/>
          <w:lang w:val="pt-PT"/>
        </w:rPr>
        <w:t xml:space="preserve">ades </w:t>
      </w:r>
      <w:r w:rsidR="00267DF7" w:rsidRPr="00581AAF">
        <w:rPr>
          <w:rFonts w:cs="Helvetica"/>
          <w:color w:val="auto"/>
          <w:szCs w:val="24"/>
          <w:lang w:val="pt-PT"/>
        </w:rPr>
        <w:t>e</w:t>
      </w:r>
      <w:r w:rsidRPr="00581AAF">
        <w:rPr>
          <w:rFonts w:cs="Helvetica"/>
          <w:color w:val="auto"/>
          <w:szCs w:val="24"/>
          <w:lang w:val="pt-PT"/>
        </w:rPr>
        <w:t xml:space="preserve"> m</w:t>
      </w:r>
      <w:r w:rsidR="00267DF7" w:rsidRPr="00581AAF">
        <w:rPr>
          <w:rFonts w:cs="Helvetica"/>
          <w:color w:val="auto"/>
          <w:szCs w:val="24"/>
          <w:lang w:val="pt-PT"/>
        </w:rPr>
        <w:t>ai</w:t>
      </w:r>
      <w:r w:rsidRPr="00581AAF">
        <w:rPr>
          <w:rFonts w:cs="Helvetica"/>
          <w:color w:val="auto"/>
          <w:szCs w:val="24"/>
          <w:lang w:val="pt-PT"/>
        </w:rPr>
        <w:t>s de 60 gra</w:t>
      </w:r>
      <w:r w:rsidR="00267DF7" w:rsidRPr="00581AAF">
        <w:rPr>
          <w:rFonts w:cs="Helvetica"/>
          <w:color w:val="auto"/>
          <w:szCs w:val="24"/>
          <w:lang w:val="pt-PT"/>
        </w:rPr>
        <w:t>u</w:t>
      </w:r>
      <w:r w:rsidRPr="00581AAF">
        <w:rPr>
          <w:rFonts w:cs="Helvetica"/>
          <w:color w:val="auto"/>
          <w:szCs w:val="24"/>
          <w:lang w:val="pt-PT"/>
        </w:rPr>
        <w:t xml:space="preserve">s académicos. </w:t>
      </w:r>
      <w:r w:rsidR="00267DF7" w:rsidRPr="00581AAF">
        <w:rPr>
          <w:rFonts w:cs="Helvetica"/>
          <w:color w:val="auto"/>
          <w:szCs w:val="24"/>
          <w:lang w:val="pt-PT"/>
        </w:rPr>
        <w:t>No</w:t>
      </w:r>
      <w:r w:rsidRPr="00581AAF">
        <w:rPr>
          <w:rFonts w:cs="Helvetica"/>
          <w:color w:val="auto"/>
          <w:szCs w:val="24"/>
          <w:lang w:val="pt-PT"/>
        </w:rPr>
        <w:t xml:space="preserve"> </w:t>
      </w:r>
      <w:r w:rsidRPr="00B35720">
        <w:rPr>
          <w:rFonts w:cs="Helvetica"/>
          <w:i/>
          <w:color w:val="auto"/>
          <w:szCs w:val="24"/>
          <w:lang w:val="pt-PT"/>
        </w:rPr>
        <w:t>campus</w:t>
      </w:r>
      <w:r w:rsidRPr="00581AAF">
        <w:rPr>
          <w:rFonts w:cs="Helvetica"/>
          <w:color w:val="auto"/>
          <w:szCs w:val="24"/>
          <w:lang w:val="pt-PT"/>
        </w:rPr>
        <w:t xml:space="preserve"> de Pamplona</w:t>
      </w:r>
      <w:r w:rsidR="00267DF7" w:rsidRPr="00581AAF">
        <w:rPr>
          <w:rFonts w:cs="Helvetica"/>
          <w:color w:val="auto"/>
          <w:szCs w:val="24"/>
          <w:lang w:val="pt-PT"/>
        </w:rPr>
        <w:t xml:space="preserve">, </w:t>
      </w:r>
      <w:r w:rsidRPr="00581AAF">
        <w:rPr>
          <w:rFonts w:cs="Helvetica"/>
          <w:color w:val="auto"/>
          <w:szCs w:val="24"/>
          <w:lang w:val="pt-PT"/>
        </w:rPr>
        <w:t>enc</w:t>
      </w:r>
      <w:r w:rsidR="00267DF7" w:rsidRPr="00581AAF">
        <w:rPr>
          <w:rFonts w:cs="Helvetica"/>
          <w:color w:val="auto"/>
          <w:szCs w:val="24"/>
          <w:lang w:val="pt-PT"/>
        </w:rPr>
        <w:t>o</w:t>
      </w:r>
      <w:r w:rsidRPr="00581AAF">
        <w:rPr>
          <w:rFonts w:cs="Helvetica"/>
          <w:color w:val="auto"/>
          <w:szCs w:val="24"/>
          <w:lang w:val="pt-PT"/>
        </w:rPr>
        <w:t>ntra</w:t>
      </w:r>
      <w:r w:rsidR="00267DF7" w:rsidRPr="00581AAF">
        <w:rPr>
          <w:rFonts w:cs="Helvetica"/>
          <w:color w:val="auto"/>
          <w:szCs w:val="24"/>
          <w:lang w:val="pt-PT"/>
        </w:rPr>
        <w:t>-se</w:t>
      </w:r>
      <w:r w:rsidRPr="00581AAF">
        <w:rPr>
          <w:rFonts w:cs="Helvetica"/>
          <w:color w:val="auto"/>
          <w:szCs w:val="24"/>
          <w:lang w:val="pt-PT"/>
        </w:rPr>
        <w:t xml:space="preserve"> tamb</w:t>
      </w:r>
      <w:r w:rsidR="00267DF7" w:rsidRPr="00581AAF">
        <w:rPr>
          <w:rFonts w:cs="Helvetica"/>
          <w:color w:val="auto"/>
          <w:szCs w:val="24"/>
          <w:lang w:val="pt-PT"/>
        </w:rPr>
        <w:t>ém</w:t>
      </w:r>
      <w:r w:rsidRPr="00581AAF">
        <w:rPr>
          <w:rFonts w:cs="Helvetica"/>
          <w:color w:val="auto"/>
          <w:szCs w:val="24"/>
          <w:lang w:val="pt-PT"/>
        </w:rPr>
        <w:t xml:space="preserve"> la Clínica Universidad</w:t>
      </w:r>
      <w:r w:rsidR="00267DF7" w:rsidRPr="00581AAF">
        <w:rPr>
          <w:rFonts w:cs="Helvetica"/>
          <w:color w:val="auto"/>
          <w:szCs w:val="24"/>
          <w:lang w:val="pt-PT"/>
        </w:rPr>
        <w:t>e</w:t>
      </w:r>
      <w:r w:rsidRPr="00581AAF">
        <w:rPr>
          <w:rFonts w:cs="Helvetica"/>
          <w:color w:val="auto"/>
          <w:szCs w:val="24"/>
          <w:lang w:val="pt-PT"/>
        </w:rPr>
        <w:t xml:space="preserve"> de Navarra. </w:t>
      </w:r>
      <w:r w:rsidR="00267DF7" w:rsidRPr="00581AAF">
        <w:rPr>
          <w:rFonts w:cs="Helvetica"/>
          <w:color w:val="auto"/>
          <w:szCs w:val="24"/>
          <w:lang w:val="pt-PT"/>
        </w:rPr>
        <w:t>O</w:t>
      </w:r>
      <w:r w:rsidRPr="00581AAF">
        <w:rPr>
          <w:rFonts w:cs="Helvetica"/>
          <w:color w:val="auto"/>
          <w:szCs w:val="24"/>
          <w:lang w:val="pt-PT"/>
        </w:rPr>
        <w:t xml:space="preserve"> </w:t>
      </w:r>
      <w:hyperlink r:id="rId18" w:history="1">
        <w:r w:rsidRPr="0078424B">
          <w:rPr>
            <w:rStyle w:val="EstiloNegritaColorpersonalizadoRGB2551920"/>
            <w:rFonts w:cs="Helvetica"/>
            <w:bCs w:val="0"/>
            <w:szCs w:val="24"/>
            <w:u w:val="single"/>
            <w:lang w:val="pt-PT"/>
          </w:rPr>
          <w:t>I</w:t>
        </w:r>
        <w:r w:rsidRPr="0000174F">
          <w:rPr>
            <w:color w:val="FF9900"/>
            <w:u w:val="single"/>
            <w:lang w:val="pt-PT"/>
          </w:rPr>
          <w:t>E</w:t>
        </w:r>
        <w:r w:rsidRPr="0078424B">
          <w:rPr>
            <w:rStyle w:val="EstiloNegritaColorpersonalizadoRGB2551920"/>
            <w:rFonts w:cs="Helvetica"/>
            <w:bCs w:val="0"/>
            <w:szCs w:val="24"/>
            <w:u w:val="single"/>
            <w:lang w:val="pt-PT"/>
          </w:rPr>
          <w:t>SE</w:t>
        </w:r>
      </w:hyperlink>
      <w:r w:rsidRPr="00581AAF">
        <w:rPr>
          <w:rFonts w:cs="Helvetica"/>
          <w:color w:val="auto"/>
          <w:szCs w:val="24"/>
          <w:lang w:val="pt-PT"/>
        </w:rPr>
        <w:t>, esc</w:t>
      </w:r>
      <w:r w:rsidR="00267DF7" w:rsidRPr="00581AAF">
        <w:rPr>
          <w:rFonts w:cs="Helvetica"/>
          <w:color w:val="auto"/>
          <w:szCs w:val="24"/>
          <w:lang w:val="pt-PT"/>
        </w:rPr>
        <w:t>o</w:t>
      </w:r>
      <w:r w:rsidRPr="00581AAF">
        <w:rPr>
          <w:rFonts w:cs="Helvetica"/>
          <w:color w:val="auto"/>
          <w:szCs w:val="24"/>
          <w:lang w:val="pt-PT"/>
        </w:rPr>
        <w:t>la de dire</w:t>
      </w:r>
      <w:r w:rsidR="00267DF7" w:rsidRPr="00581AAF">
        <w:rPr>
          <w:rFonts w:cs="Helvetica"/>
          <w:color w:val="auto"/>
          <w:szCs w:val="24"/>
          <w:lang w:val="pt-PT"/>
        </w:rPr>
        <w:t>ção</w:t>
      </w:r>
      <w:r w:rsidRPr="00581AAF">
        <w:rPr>
          <w:rFonts w:cs="Helvetica"/>
          <w:color w:val="auto"/>
          <w:szCs w:val="24"/>
          <w:lang w:val="pt-PT"/>
        </w:rPr>
        <w:t xml:space="preserve"> de empresas dependente da Universidad</w:t>
      </w:r>
      <w:r w:rsidR="00267DF7" w:rsidRPr="00581AAF">
        <w:rPr>
          <w:rFonts w:cs="Helvetica"/>
          <w:color w:val="auto"/>
          <w:szCs w:val="24"/>
          <w:lang w:val="pt-PT"/>
        </w:rPr>
        <w:t>e</w:t>
      </w:r>
      <w:r w:rsidRPr="00581AAF">
        <w:rPr>
          <w:rFonts w:cs="Helvetica"/>
          <w:color w:val="auto"/>
          <w:szCs w:val="24"/>
          <w:lang w:val="pt-PT"/>
        </w:rPr>
        <w:t xml:space="preserve"> de Navarra, te</w:t>
      </w:r>
      <w:r w:rsidR="00267DF7" w:rsidRPr="00581AAF">
        <w:rPr>
          <w:rFonts w:cs="Helvetica"/>
          <w:color w:val="auto"/>
          <w:szCs w:val="24"/>
          <w:lang w:val="pt-PT"/>
        </w:rPr>
        <w:t>m</w:t>
      </w:r>
      <w:r w:rsidRPr="00581AAF">
        <w:rPr>
          <w:rFonts w:cs="Helvetica"/>
          <w:color w:val="auto"/>
          <w:szCs w:val="24"/>
          <w:lang w:val="pt-PT"/>
        </w:rPr>
        <w:t xml:space="preserve"> sedes e</w:t>
      </w:r>
      <w:r w:rsidR="00267DF7" w:rsidRPr="00581AAF">
        <w:rPr>
          <w:rFonts w:cs="Helvetica"/>
          <w:color w:val="auto"/>
          <w:szCs w:val="24"/>
          <w:lang w:val="pt-PT"/>
        </w:rPr>
        <w:t>m</w:t>
      </w:r>
      <w:r w:rsidRPr="00581AAF">
        <w:rPr>
          <w:rFonts w:cs="Helvetica"/>
          <w:color w:val="auto"/>
          <w:szCs w:val="24"/>
          <w:lang w:val="pt-PT"/>
        </w:rPr>
        <w:t xml:space="preserve"> Barcelona, Madrid, N</w:t>
      </w:r>
      <w:r w:rsidR="00267DF7" w:rsidRPr="00581AAF">
        <w:rPr>
          <w:rFonts w:cs="Helvetica"/>
          <w:color w:val="auto"/>
          <w:szCs w:val="24"/>
          <w:lang w:val="pt-PT"/>
        </w:rPr>
        <w:t>ova</w:t>
      </w:r>
      <w:r w:rsidRPr="00581AAF">
        <w:rPr>
          <w:rFonts w:cs="Helvetica"/>
          <w:color w:val="auto"/>
          <w:szCs w:val="24"/>
          <w:lang w:val="pt-PT"/>
        </w:rPr>
        <w:t xml:space="preserve"> </w:t>
      </w:r>
      <w:r w:rsidR="00267DF7" w:rsidRPr="00581AAF">
        <w:rPr>
          <w:rFonts w:cs="Helvetica"/>
          <w:color w:val="auto"/>
          <w:szCs w:val="24"/>
          <w:lang w:val="pt-PT"/>
        </w:rPr>
        <w:t>Iorque</w:t>
      </w:r>
      <w:r w:rsidRPr="00581AAF">
        <w:rPr>
          <w:rFonts w:cs="Helvetica"/>
          <w:color w:val="auto"/>
          <w:szCs w:val="24"/>
          <w:lang w:val="pt-PT"/>
        </w:rPr>
        <w:t xml:space="preserve"> </w:t>
      </w:r>
      <w:r w:rsidR="00267DF7" w:rsidRPr="00581AAF">
        <w:rPr>
          <w:rFonts w:cs="Helvetica"/>
          <w:color w:val="auto"/>
          <w:szCs w:val="24"/>
          <w:lang w:val="pt-PT"/>
        </w:rPr>
        <w:t>e</w:t>
      </w:r>
      <w:r w:rsidRPr="00581AAF">
        <w:rPr>
          <w:rFonts w:cs="Helvetica"/>
          <w:color w:val="auto"/>
          <w:szCs w:val="24"/>
          <w:lang w:val="pt-PT"/>
        </w:rPr>
        <w:t xml:space="preserve"> Muni</w:t>
      </w:r>
      <w:r w:rsidR="00267DF7" w:rsidRPr="00581AAF">
        <w:rPr>
          <w:rFonts w:cs="Helvetica"/>
          <w:color w:val="auto"/>
          <w:szCs w:val="24"/>
          <w:lang w:val="pt-PT"/>
        </w:rPr>
        <w:t>que</w:t>
      </w:r>
      <w:r w:rsidRPr="00581AAF">
        <w:rPr>
          <w:rFonts w:cs="Helvetica"/>
          <w:color w:val="auto"/>
          <w:szCs w:val="24"/>
          <w:lang w:val="pt-PT"/>
        </w:rPr>
        <w:t>. E</w:t>
      </w:r>
      <w:r w:rsidR="00267DF7" w:rsidRPr="00581AAF">
        <w:rPr>
          <w:rFonts w:cs="Helvetica"/>
          <w:color w:val="auto"/>
          <w:szCs w:val="24"/>
          <w:lang w:val="pt-PT"/>
        </w:rPr>
        <w:t>x</w:t>
      </w:r>
      <w:r w:rsidRPr="00581AAF">
        <w:rPr>
          <w:rFonts w:cs="Helvetica"/>
          <w:color w:val="auto"/>
          <w:szCs w:val="24"/>
          <w:lang w:val="pt-PT"/>
        </w:rPr>
        <w:t>emplos de o</w:t>
      </w:r>
      <w:r w:rsidR="00267DF7" w:rsidRPr="00581AAF">
        <w:rPr>
          <w:rFonts w:cs="Helvetica"/>
          <w:color w:val="auto"/>
          <w:szCs w:val="24"/>
          <w:lang w:val="pt-PT"/>
        </w:rPr>
        <w:t>u</w:t>
      </w:r>
      <w:r w:rsidRPr="00581AAF">
        <w:rPr>
          <w:rFonts w:cs="Helvetica"/>
          <w:color w:val="auto"/>
          <w:szCs w:val="24"/>
          <w:lang w:val="pt-PT"/>
        </w:rPr>
        <w:t>tras universidades</w:t>
      </w:r>
      <w:r w:rsidRPr="00267DF7">
        <w:rPr>
          <w:rFonts w:cs="Helvetica"/>
          <w:szCs w:val="24"/>
          <w:lang w:val="pt-PT"/>
        </w:rPr>
        <w:t xml:space="preserve"> deste tipo s</w:t>
      </w:r>
      <w:r w:rsidR="00267DF7" w:rsidRPr="00267DF7">
        <w:rPr>
          <w:rFonts w:cs="Helvetica"/>
          <w:szCs w:val="24"/>
          <w:lang w:val="pt-PT"/>
        </w:rPr>
        <w:t>ão</w:t>
      </w:r>
      <w:r w:rsidRPr="00267DF7">
        <w:rPr>
          <w:rFonts w:cs="Helvetica"/>
          <w:szCs w:val="24"/>
          <w:lang w:val="pt-PT"/>
        </w:rPr>
        <w:t xml:space="preserve"> a </w:t>
      </w:r>
      <w:hyperlink r:id="rId19" w:history="1"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Universidad</w:t>
        </w:r>
        <w:r w:rsidR="00267DF7"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e</w:t>
        </w:r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de Piura</w:t>
        </w:r>
      </w:hyperlink>
      <w:r w:rsidRPr="00267DF7">
        <w:rPr>
          <w:rFonts w:cs="Helvetica"/>
          <w:szCs w:val="24"/>
          <w:lang w:val="pt-PT"/>
        </w:rPr>
        <w:t xml:space="preserve"> (Per</w:t>
      </w:r>
      <w:r w:rsidR="00267DF7">
        <w:rPr>
          <w:rFonts w:cs="Helvetica"/>
          <w:szCs w:val="24"/>
          <w:lang w:val="pt-PT"/>
        </w:rPr>
        <w:t>u</w:t>
      </w:r>
      <w:r w:rsidRPr="00267DF7">
        <w:rPr>
          <w:rFonts w:cs="Helvetica"/>
          <w:szCs w:val="24"/>
          <w:lang w:val="pt-PT"/>
        </w:rPr>
        <w:t xml:space="preserve">), a </w:t>
      </w:r>
      <w:hyperlink r:id="rId20" w:history="1"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Universidad</w:t>
        </w:r>
        <w:proofErr w:type="spellEnd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La </w:t>
        </w:r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Sabana</w:t>
        </w:r>
        <w:proofErr w:type="spellEnd"/>
      </w:hyperlink>
      <w:r w:rsidRPr="00267DF7">
        <w:rPr>
          <w:rFonts w:cs="Helvetica"/>
          <w:szCs w:val="24"/>
          <w:lang w:val="pt-PT"/>
        </w:rPr>
        <w:t xml:space="preserve"> (Col</w:t>
      </w:r>
      <w:r w:rsidR="00267DF7">
        <w:rPr>
          <w:rFonts w:cs="Helvetica"/>
          <w:szCs w:val="24"/>
          <w:lang w:val="pt-PT"/>
        </w:rPr>
        <w:t>ô</w:t>
      </w:r>
      <w:r w:rsidRPr="00267DF7">
        <w:rPr>
          <w:rFonts w:cs="Helvetica"/>
          <w:szCs w:val="24"/>
          <w:lang w:val="pt-PT"/>
        </w:rPr>
        <w:t xml:space="preserve">mbia) </w:t>
      </w:r>
      <w:r w:rsidR="00267DF7">
        <w:rPr>
          <w:rFonts w:cs="Helvetica"/>
          <w:szCs w:val="24"/>
          <w:lang w:val="pt-PT"/>
        </w:rPr>
        <w:t>e a</w:t>
      </w:r>
      <w:r w:rsidRPr="00267DF7">
        <w:rPr>
          <w:rFonts w:cs="Helvetica"/>
          <w:szCs w:val="24"/>
          <w:lang w:val="pt-PT"/>
        </w:rPr>
        <w:t xml:space="preserve"> </w:t>
      </w:r>
      <w:hyperlink r:id="rId21" w:history="1"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University</w:t>
        </w:r>
        <w:proofErr w:type="spellEnd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</w:t>
        </w:r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of</w:t>
        </w:r>
        <w:proofErr w:type="spellEnd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Asia </w:t>
        </w:r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and</w:t>
        </w:r>
        <w:proofErr w:type="spellEnd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</w:t>
        </w:r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the</w:t>
        </w:r>
        <w:proofErr w:type="spellEnd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</w:t>
        </w:r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Pacific</w:t>
        </w:r>
        <w:proofErr w:type="spellEnd"/>
      </w:hyperlink>
      <w:r w:rsidRPr="00267DF7">
        <w:rPr>
          <w:rFonts w:cs="Helvetica"/>
          <w:szCs w:val="24"/>
          <w:lang w:val="pt-PT"/>
        </w:rPr>
        <w:t xml:space="preserve"> (Filipinas).</w:t>
      </w:r>
    </w:p>
    <w:p w14:paraId="7C6CD23A" w14:textId="0980D46D" w:rsidR="00886DFF" w:rsidRPr="00581AAF" w:rsidRDefault="0082544F" w:rsidP="0000174F">
      <w:pPr>
        <w:ind w:firstLine="0"/>
        <w:rPr>
          <w:rFonts w:cs="Helvetica"/>
          <w:szCs w:val="24"/>
          <w:lang w:val="pt-PT"/>
        </w:rPr>
      </w:pPr>
      <w:r w:rsidRPr="00267DF7">
        <w:rPr>
          <w:rFonts w:cs="Helvetica"/>
          <w:color w:val="FF9900"/>
          <w:szCs w:val="24"/>
          <w:lang w:val="pt-PT"/>
        </w:rPr>
        <w:t>— </w:t>
      </w:r>
      <w:hyperlink r:id="rId22" w:history="1"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Hospital </w:t>
        </w:r>
        <w:proofErr w:type="spellStart"/>
        <w:r w:rsidRPr="00267DF7">
          <w:rPr>
            <w:rStyle w:val="EstiloNegritaColorpersonalizadoRGB2551920"/>
            <w:rFonts w:cs="Helvetica"/>
            <w:szCs w:val="24"/>
            <w:u w:val="single"/>
            <w:lang w:val="pt-PT"/>
          </w:rPr>
          <w:t>Monkole</w:t>
        </w:r>
        <w:proofErr w:type="spellEnd"/>
      </w:hyperlink>
      <w:r w:rsidRPr="00267DF7">
        <w:rPr>
          <w:rFonts w:cs="Helvetica"/>
          <w:szCs w:val="24"/>
          <w:lang w:val="pt-PT"/>
        </w:rPr>
        <w:t>, e</w:t>
      </w:r>
      <w:r w:rsidR="00267DF7" w:rsidRPr="00267DF7">
        <w:rPr>
          <w:rFonts w:cs="Helvetica"/>
          <w:szCs w:val="24"/>
          <w:lang w:val="pt-PT"/>
        </w:rPr>
        <w:t>m</w:t>
      </w:r>
      <w:r w:rsidRPr="00267DF7">
        <w:rPr>
          <w:rFonts w:cs="Helvetica"/>
          <w:szCs w:val="24"/>
          <w:lang w:val="pt-PT"/>
        </w:rPr>
        <w:t xml:space="preserve"> Kinshasa (Congo). Atende anualmente mil</w:t>
      </w:r>
      <w:r w:rsidR="00267DF7" w:rsidRPr="00267DF7">
        <w:rPr>
          <w:rFonts w:cs="Helvetica"/>
          <w:szCs w:val="24"/>
          <w:lang w:val="pt-PT"/>
        </w:rPr>
        <w:t>h</w:t>
      </w:r>
      <w:r w:rsidRPr="00267DF7">
        <w:rPr>
          <w:rFonts w:cs="Helvetica"/>
          <w:szCs w:val="24"/>
          <w:lang w:val="pt-PT"/>
        </w:rPr>
        <w:t>ares de pe</w:t>
      </w:r>
      <w:r w:rsidR="00267DF7" w:rsidRPr="00267DF7">
        <w:rPr>
          <w:rFonts w:cs="Helvetica"/>
          <w:szCs w:val="24"/>
          <w:lang w:val="pt-PT"/>
        </w:rPr>
        <w:t>s</w:t>
      </w:r>
      <w:r w:rsidRPr="00267DF7">
        <w:rPr>
          <w:rFonts w:cs="Helvetica"/>
          <w:szCs w:val="24"/>
          <w:lang w:val="pt-PT"/>
        </w:rPr>
        <w:t>soas que se enc</w:t>
      </w:r>
      <w:r w:rsidR="00267DF7" w:rsidRPr="00267DF7">
        <w:rPr>
          <w:rFonts w:cs="Helvetica"/>
          <w:szCs w:val="24"/>
          <w:lang w:val="pt-PT"/>
        </w:rPr>
        <w:t>o</w:t>
      </w:r>
      <w:r w:rsidRPr="00267DF7">
        <w:rPr>
          <w:rFonts w:cs="Helvetica"/>
          <w:szCs w:val="24"/>
          <w:lang w:val="pt-PT"/>
        </w:rPr>
        <w:t>ntra</w:t>
      </w:r>
      <w:r w:rsidR="00267DF7" w:rsidRPr="00267DF7">
        <w:rPr>
          <w:rFonts w:cs="Helvetica"/>
          <w:szCs w:val="24"/>
          <w:lang w:val="pt-PT"/>
        </w:rPr>
        <w:t>m</w:t>
      </w:r>
      <w:r w:rsidRPr="00267DF7">
        <w:rPr>
          <w:rFonts w:cs="Helvetica"/>
          <w:szCs w:val="24"/>
          <w:lang w:val="pt-PT"/>
        </w:rPr>
        <w:t xml:space="preserve"> e</w:t>
      </w:r>
      <w:r w:rsidR="00267DF7">
        <w:rPr>
          <w:rFonts w:cs="Helvetica"/>
          <w:szCs w:val="24"/>
          <w:lang w:val="pt-PT"/>
        </w:rPr>
        <w:t>m</w:t>
      </w:r>
      <w:r w:rsidRPr="00267DF7">
        <w:rPr>
          <w:rFonts w:cs="Helvetica"/>
          <w:szCs w:val="24"/>
          <w:lang w:val="pt-PT"/>
        </w:rPr>
        <w:t xml:space="preserve"> situa</w:t>
      </w:r>
      <w:r w:rsidR="00267DF7" w:rsidRPr="00267DF7">
        <w:rPr>
          <w:rFonts w:cs="Helvetica"/>
          <w:szCs w:val="24"/>
          <w:lang w:val="pt-PT"/>
        </w:rPr>
        <w:t>ç</w:t>
      </w:r>
      <w:r w:rsidR="00267DF7">
        <w:rPr>
          <w:rFonts w:cs="Helvetica"/>
          <w:szCs w:val="24"/>
          <w:lang w:val="pt-PT"/>
        </w:rPr>
        <w:t>ão</w:t>
      </w:r>
      <w:r w:rsidRPr="00267DF7">
        <w:rPr>
          <w:rFonts w:cs="Helvetica"/>
          <w:szCs w:val="24"/>
          <w:lang w:val="pt-PT"/>
        </w:rPr>
        <w:t xml:space="preserve"> de extrema neces</w:t>
      </w:r>
      <w:r w:rsidR="00267DF7">
        <w:rPr>
          <w:rFonts w:cs="Helvetica"/>
          <w:szCs w:val="24"/>
          <w:lang w:val="pt-PT"/>
        </w:rPr>
        <w:t>s</w:t>
      </w:r>
      <w:r w:rsidRPr="00267DF7">
        <w:rPr>
          <w:rFonts w:cs="Helvetica"/>
          <w:szCs w:val="24"/>
          <w:lang w:val="pt-PT"/>
        </w:rPr>
        <w:t>idad</w:t>
      </w:r>
      <w:r w:rsidR="00581AAF">
        <w:rPr>
          <w:rFonts w:cs="Helvetica"/>
          <w:szCs w:val="24"/>
          <w:lang w:val="pt-PT"/>
        </w:rPr>
        <w:t>e</w:t>
      </w:r>
      <w:r w:rsidRPr="00267DF7">
        <w:rPr>
          <w:rFonts w:cs="Helvetica"/>
          <w:szCs w:val="24"/>
          <w:lang w:val="pt-PT"/>
        </w:rPr>
        <w:t>. C</w:t>
      </w:r>
      <w:r w:rsidR="00267DF7" w:rsidRPr="00267DF7">
        <w:rPr>
          <w:rFonts w:cs="Helvetica"/>
          <w:szCs w:val="24"/>
          <w:lang w:val="pt-PT"/>
        </w:rPr>
        <w:t>o</w:t>
      </w:r>
      <w:r w:rsidRPr="00267DF7">
        <w:rPr>
          <w:rFonts w:cs="Helvetica"/>
          <w:szCs w:val="24"/>
          <w:lang w:val="pt-PT"/>
        </w:rPr>
        <w:t>nta co</w:t>
      </w:r>
      <w:r w:rsidR="00267DF7">
        <w:rPr>
          <w:rFonts w:cs="Helvetica"/>
          <w:szCs w:val="24"/>
          <w:lang w:val="pt-PT"/>
        </w:rPr>
        <w:t>m</w:t>
      </w:r>
      <w:r w:rsidRPr="00267DF7">
        <w:rPr>
          <w:rFonts w:cs="Helvetica"/>
          <w:szCs w:val="24"/>
          <w:lang w:val="pt-PT"/>
        </w:rPr>
        <w:t xml:space="preserve"> d</w:t>
      </w:r>
      <w:r w:rsidR="00267DF7" w:rsidRPr="00267DF7">
        <w:rPr>
          <w:rFonts w:cs="Helvetica"/>
          <w:szCs w:val="24"/>
          <w:lang w:val="pt-PT"/>
        </w:rPr>
        <w:t>ua</w:t>
      </w:r>
      <w:r w:rsidRPr="00267DF7">
        <w:rPr>
          <w:rFonts w:cs="Helvetica"/>
          <w:szCs w:val="24"/>
          <w:lang w:val="pt-PT"/>
        </w:rPr>
        <w:t>s extens</w:t>
      </w:r>
      <w:r w:rsidR="00267DF7" w:rsidRPr="00267DF7">
        <w:rPr>
          <w:rFonts w:cs="Helvetica"/>
          <w:szCs w:val="24"/>
          <w:lang w:val="pt-PT"/>
        </w:rPr>
        <w:t>õ</w:t>
      </w:r>
      <w:r w:rsidRPr="00267DF7">
        <w:rPr>
          <w:rFonts w:cs="Helvetica"/>
          <w:szCs w:val="24"/>
          <w:lang w:val="pt-PT"/>
        </w:rPr>
        <w:t xml:space="preserve">es </w:t>
      </w:r>
      <w:r w:rsidR="00267DF7" w:rsidRPr="00267DF7">
        <w:rPr>
          <w:rFonts w:cs="Helvetica"/>
          <w:szCs w:val="24"/>
          <w:lang w:val="pt-PT"/>
        </w:rPr>
        <w:t>nos arredores</w:t>
      </w:r>
      <w:r w:rsidRPr="00267DF7">
        <w:rPr>
          <w:rFonts w:cs="Helvetica"/>
          <w:szCs w:val="24"/>
          <w:lang w:val="pt-PT"/>
        </w:rPr>
        <w:t xml:space="preserve"> da capital (</w:t>
      </w:r>
      <w:proofErr w:type="spellStart"/>
      <w:r w:rsidRPr="00267DF7">
        <w:rPr>
          <w:rFonts w:cs="Helvetica"/>
          <w:szCs w:val="24"/>
          <w:lang w:val="pt-PT"/>
        </w:rPr>
        <w:t>Eliba</w:t>
      </w:r>
      <w:proofErr w:type="spellEnd"/>
      <w:r w:rsidRPr="00267DF7">
        <w:rPr>
          <w:rFonts w:cs="Helvetica"/>
          <w:szCs w:val="24"/>
          <w:lang w:val="pt-PT"/>
        </w:rPr>
        <w:t xml:space="preserve"> </w:t>
      </w:r>
      <w:r w:rsidR="00267DF7">
        <w:rPr>
          <w:rFonts w:cs="Helvetica"/>
          <w:szCs w:val="24"/>
          <w:lang w:val="pt-PT"/>
        </w:rPr>
        <w:t>e</w:t>
      </w:r>
      <w:r w:rsidRPr="00267DF7">
        <w:rPr>
          <w:rFonts w:cs="Helvetica"/>
          <w:szCs w:val="24"/>
          <w:lang w:val="pt-PT"/>
        </w:rPr>
        <w:t xml:space="preserve"> </w:t>
      </w:r>
      <w:proofErr w:type="spellStart"/>
      <w:r w:rsidRPr="00267DF7">
        <w:rPr>
          <w:rFonts w:cs="Helvetica"/>
          <w:szCs w:val="24"/>
          <w:lang w:val="pt-PT"/>
        </w:rPr>
        <w:t>Kimbondo</w:t>
      </w:r>
      <w:proofErr w:type="spellEnd"/>
      <w:r w:rsidRPr="00267DF7">
        <w:rPr>
          <w:rFonts w:cs="Helvetica"/>
          <w:szCs w:val="24"/>
          <w:lang w:val="pt-PT"/>
        </w:rPr>
        <w:t xml:space="preserve">) para </w:t>
      </w:r>
      <w:r w:rsidR="00267DF7">
        <w:rPr>
          <w:rFonts w:cs="Helvetica"/>
          <w:szCs w:val="24"/>
          <w:lang w:val="pt-PT"/>
        </w:rPr>
        <w:t xml:space="preserve">prestar </w:t>
      </w:r>
      <w:r w:rsidRPr="00267DF7">
        <w:rPr>
          <w:rFonts w:cs="Helvetica"/>
          <w:szCs w:val="24"/>
          <w:lang w:val="pt-PT"/>
        </w:rPr>
        <w:t>as</w:t>
      </w:r>
      <w:r w:rsidR="00267DF7">
        <w:rPr>
          <w:rFonts w:cs="Helvetica"/>
          <w:szCs w:val="24"/>
          <w:lang w:val="pt-PT"/>
        </w:rPr>
        <w:t>s</w:t>
      </w:r>
      <w:r w:rsidRPr="00267DF7">
        <w:rPr>
          <w:rFonts w:cs="Helvetica"/>
          <w:szCs w:val="24"/>
          <w:lang w:val="pt-PT"/>
        </w:rPr>
        <w:t>ist</w:t>
      </w:r>
      <w:r w:rsidR="00267DF7">
        <w:rPr>
          <w:rFonts w:cs="Helvetica"/>
          <w:szCs w:val="24"/>
          <w:lang w:val="pt-PT"/>
        </w:rPr>
        <w:t>ê</w:t>
      </w:r>
      <w:r w:rsidRPr="00267DF7">
        <w:rPr>
          <w:rFonts w:cs="Helvetica"/>
          <w:szCs w:val="24"/>
          <w:lang w:val="pt-PT"/>
        </w:rPr>
        <w:t>ncia médica e</w:t>
      </w:r>
      <w:r w:rsidR="00267DF7">
        <w:rPr>
          <w:rFonts w:cs="Helvetica"/>
          <w:szCs w:val="24"/>
          <w:lang w:val="pt-PT"/>
        </w:rPr>
        <w:t>m</w:t>
      </w:r>
      <w:r w:rsidRPr="00267DF7">
        <w:rPr>
          <w:rFonts w:cs="Helvetica"/>
          <w:szCs w:val="24"/>
          <w:lang w:val="pt-PT"/>
        </w:rPr>
        <w:t xml:space="preserve"> r</w:t>
      </w:r>
      <w:r w:rsidR="00267DF7">
        <w:rPr>
          <w:rFonts w:cs="Helvetica"/>
          <w:szCs w:val="24"/>
          <w:lang w:val="pt-PT"/>
        </w:rPr>
        <w:t>egime</w:t>
      </w:r>
      <w:r w:rsidRPr="00267DF7">
        <w:rPr>
          <w:rFonts w:cs="Helvetica"/>
          <w:szCs w:val="24"/>
          <w:lang w:val="pt-PT"/>
        </w:rPr>
        <w:t xml:space="preserve"> ambulat</w:t>
      </w:r>
      <w:r w:rsidR="00267DF7">
        <w:rPr>
          <w:rFonts w:cs="Helvetica"/>
          <w:szCs w:val="24"/>
          <w:lang w:val="pt-PT"/>
        </w:rPr>
        <w:t>ó</w:t>
      </w:r>
      <w:r w:rsidRPr="00267DF7">
        <w:rPr>
          <w:rFonts w:cs="Helvetica"/>
          <w:szCs w:val="24"/>
          <w:lang w:val="pt-PT"/>
        </w:rPr>
        <w:t>rio. A</w:t>
      </w:r>
      <w:r w:rsidR="00267DF7" w:rsidRPr="00267DF7">
        <w:rPr>
          <w:rFonts w:cs="Helvetica"/>
          <w:szCs w:val="24"/>
          <w:lang w:val="pt-PT"/>
        </w:rPr>
        <w:t>lém disso</w:t>
      </w:r>
      <w:r w:rsidRPr="00267DF7">
        <w:rPr>
          <w:rFonts w:cs="Helvetica"/>
          <w:szCs w:val="24"/>
          <w:lang w:val="pt-PT"/>
        </w:rPr>
        <w:t xml:space="preserve">, </w:t>
      </w:r>
      <w:r w:rsidR="00267DF7" w:rsidRPr="00267DF7">
        <w:rPr>
          <w:rFonts w:cs="Helvetica"/>
          <w:szCs w:val="24"/>
          <w:lang w:val="pt-PT"/>
        </w:rPr>
        <w:t>o</w:t>
      </w:r>
      <w:r w:rsidRPr="00267DF7">
        <w:rPr>
          <w:rFonts w:cs="Helvetica"/>
          <w:szCs w:val="24"/>
          <w:lang w:val="pt-PT"/>
        </w:rPr>
        <w:t xml:space="preserve"> Instituto Superior de Ci</w:t>
      </w:r>
      <w:r w:rsidR="00267DF7" w:rsidRPr="00267DF7">
        <w:rPr>
          <w:rFonts w:cs="Helvetica"/>
          <w:szCs w:val="24"/>
          <w:lang w:val="pt-PT"/>
        </w:rPr>
        <w:t>ê</w:t>
      </w:r>
      <w:r w:rsidRPr="00267DF7">
        <w:rPr>
          <w:rFonts w:cs="Helvetica"/>
          <w:szCs w:val="24"/>
          <w:lang w:val="pt-PT"/>
        </w:rPr>
        <w:t>ncias da Enferma</w:t>
      </w:r>
      <w:r w:rsidR="00267DF7" w:rsidRPr="00267DF7">
        <w:rPr>
          <w:rFonts w:cs="Helvetica"/>
          <w:szCs w:val="24"/>
          <w:lang w:val="pt-PT"/>
        </w:rPr>
        <w:t>gem</w:t>
      </w:r>
      <w:r w:rsidRPr="00267DF7">
        <w:rPr>
          <w:rFonts w:cs="Helvetica"/>
          <w:szCs w:val="24"/>
          <w:lang w:val="pt-PT"/>
        </w:rPr>
        <w:t>, ane</w:t>
      </w:r>
      <w:r w:rsidR="00267DF7">
        <w:rPr>
          <w:rFonts w:cs="Helvetica"/>
          <w:szCs w:val="24"/>
          <w:lang w:val="pt-PT"/>
        </w:rPr>
        <w:t>x</w:t>
      </w:r>
      <w:r w:rsidRPr="00267DF7">
        <w:rPr>
          <w:rFonts w:cs="Helvetica"/>
          <w:szCs w:val="24"/>
          <w:lang w:val="pt-PT"/>
        </w:rPr>
        <w:t xml:space="preserve">o a </w:t>
      </w:r>
      <w:proofErr w:type="spellStart"/>
      <w:r w:rsidRPr="00267DF7">
        <w:rPr>
          <w:rFonts w:cs="Helvetica"/>
          <w:szCs w:val="24"/>
          <w:lang w:val="pt-PT"/>
        </w:rPr>
        <w:t>Monkole</w:t>
      </w:r>
      <w:proofErr w:type="spellEnd"/>
      <w:r w:rsidRPr="00267DF7">
        <w:rPr>
          <w:rFonts w:cs="Helvetica"/>
          <w:szCs w:val="24"/>
          <w:lang w:val="pt-PT"/>
        </w:rPr>
        <w:t xml:space="preserve">, </w:t>
      </w:r>
      <w:r w:rsidR="00267DF7">
        <w:rPr>
          <w:rFonts w:cs="Helvetica"/>
          <w:szCs w:val="24"/>
          <w:lang w:val="pt-PT"/>
        </w:rPr>
        <w:t>é</w:t>
      </w:r>
      <w:r w:rsidRPr="00267DF7">
        <w:rPr>
          <w:rFonts w:cs="Helvetica"/>
          <w:szCs w:val="24"/>
          <w:lang w:val="pt-PT"/>
        </w:rPr>
        <w:t xml:space="preserve"> u</w:t>
      </w:r>
      <w:r w:rsidR="00267DF7">
        <w:rPr>
          <w:rFonts w:cs="Helvetica"/>
          <w:szCs w:val="24"/>
          <w:lang w:val="pt-PT"/>
        </w:rPr>
        <w:t>m</w:t>
      </w:r>
      <w:r w:rsidRPr="00267DF7">
        <w:rPr>
          <w:rFonts w:cs="Helvetica"/>
          <w:szCs w:val="24"/>
          <w:lang w:val="pt-PT"/>
        </w:rPr>
        <w:t xml:space="preserve"> centro educativo para </w:t>
      </w:r>
      <w:r w:rsidR="00886DFF">
        <w:rPr>
          <w:rFonts w:cs="Helvetica"/>
          <w:szCs w:val="24"/>
          <w:lang w:val="pt-PT"/>
        </w:rPr>
        <w:t>a preparação</w:t>
      </w:r>
      <w:r w:rsidRPr="00267DF7">
        <w:rPr>
          <w:rFonts w:cs="Helvetica"/>
          <w:szCs w:val="24"/>
          <w:lang w:val="pt-PT"/>
        </w:rPr>
        <w:t xml:space="preserve"> d</w:t>
      </w:r>
      <w:r w:rsidR="00CC7DE0">
        <w:rPr>
          <w:rFonts w:cs="Helvetica"/>
          <w:szCs w:val="24"/>
          <w:lang w:val="pt-PT"/>
        </w:rPr>
        <w:t>e</w:t>
      </w:r>
      <w:r w:rsidR="00267DF7">
        <w:rPr>
          <w:rFonts w:cs="Helvetica"/>
          <w:szCs w:val="24"/>
          <w:lang w:val="pt-PT"/>
        </w:rPr>
        <w:t xml:space="preserve"> </w:t>
      </w:r>
      <w:r w:rsidRPr="00267DF7">
        <w:rPr>
          <w:rFonts w:cs="Helvetica"/>
          <w:szCs w:val="24"/>
          <w:lang w:val="pt-PT"/>
        </w:rPr>
        <w:t>prof</w:t>
      </w:r>
      <w:r w:rsidR="00886DFF">
        <w:rPr>
          <w:rFonts w:cs="Helvetica"/>
          <w:szCs w:val="24"/>
          <w:lang w:val="pt-PT"/>
        </w:rPr>
        <w:t xml:space="preserve">issionais de saúde. </w:t>
      </w:r>
    </w:p>
    <w:p w14:paraId="75C9F0B4" w14:textId="7044968F" w:rsidR="00886DFF" w:rsidRPr="00912217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886DFF">
        <w:rPr>
          <w:rFonts w:cs="Helvetica"/>
          <w:color w:val="FF9900"/>
          <w:szCs w:val="24"/>
          <w:lang w:val="pt-PT"/>
        </w:rPr>
        <w:t>— </w:t>
      </w:r>
      <w:hyperlink r:id="rId23" w:history="1"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Esc</w:t>
        </w:r>
        <w:r w:rsidR="00886DFF"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o</w:t>
        </w:r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la Prof</w:t>
        </w:r>
        <w:r w:rsidR="00886DFF"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i</w:t>
        </w:r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s</w:t>
        </w:r>
        <w:r w:rsidR="00886DFF"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s</w:t>
        </w:r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ional </w:t>
        </w:r>
        <w:proofErr w:type="spellStart"/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Punlaan</w:t>
        </w:r>
        <w:proofErr w:type="spellEnd"/>
      </w:hyperlink>
      <w:r w:rsidRPr="00886DFF">
        <w:rPr>
          <w:rFonts w:cs="Helvetica"/>
          <w:szCs w:val="24"/>
          <w:lang w:val="pt-PT"/>
        </w:rPr>
        <w:t>, e</w:t>
      </w:r>
      <w:r w:rsidR="00886DFF" w:rsidRPr="00886DFF">
        <w:rPr>
          <w:rFonts w:cs="Helvetica"/>
          <w:szCs w:val="24"/>
          <w:lang w:val="pt-PT"/>
        </w:rPr>
        <w:t>m</w:t>
      </w:r>
      <w:r w:rsidRPr="00886DFF">
        <w:rPr>
          <w:rFonts w:cs="Helvetica"/>
          <w:szCs w:val="24"/>
          <w:lang w:val="pt-PT"/>
        </w:rPr>
        <w:t xml:space="preserve"> Manila (Filipinas), especializada </w:t>
      </w:r>
      <w:r w:rsidR="00886DFF" w:rsidRPr="00886DFF">
        <w:rPr>
          <w:rFonts w:cs="Helvetica"/>
          <w:szCs w:val="24"/>
          <w:lang w:val="pt-PT"/>
        </w:rPr>
        <w:t>no</w:t>
      </w:r>
      <w:r w:rsidRPr="00886DFF">
        <w:rPr>
          <w:rFonts w:cs="Helvetica"/>
          <w:szCs w:val="24"/>
          <w:lang w:val="pt-PT"/>
        </w:rPr>
        <w:t xml:space="preserve"> setor de hotela</w:t>
      </w:r>
      <w:r w:rsidR="00886DFF" w:rsidRPr="00886DFF">
        <w:rPr>
          <w:rFonts w:cs="Helvetica"/>
          <w:szCs w:val="24"/>
          <w:lang w:val="pt-PT"/>
        </w:rPr>
        <w:t>ria</w:t>
      </w:r>
      <w:r w:rsidRP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>e</w:t>
      </w:r>
      <w:r w:rsidRPr="00886DFF">
        <w:rPr>
          <w:rFonts w:cs="Helvetica"/>
          <w:szCs w:val="24"/>
          <w:lang w:val="pt-PT"/>
        </w:rPr>
        <w:t xml:space="preserve"> turismo. </w:t>
      </w:r>
      <w:r w:rsidR="00886DFF" w:rsidRPr="00886DFF">
        <w:rPr>
          <w:rFonts w:cs="Helvetica"/>
          <w:szCs w:val="24"/>
          <w:lang w:val="pt-PT"/>
        </w:rPr>
        <w:t>A s</w:t>
      </w:r>
      <w:r w:rsidRPr="00886DFF">
        <w:rPr>
          <w:rFonts w:cs="Helvetica"/>
          <w:szCs w:val="24"/>
          <w:lang w:val="pt-PT"/>
        </w:rPr>
        <w:t>u</w:t>
      </w:r>
      <w:r w:rsidR="00886DFF" w:rsidRPr="00886DFF">
        <w:rPr>
          <w:rFonts w:cs="Helvetica"/>
          <w:szCs w:val="24"/>
          <w:lang w:val="pt-PT"/>
        </w:rPr>
        <w:t>a</w:t>
      </w:r>
      <w:r w:rsidRPr="00886DFF">
        <w:rPr>
          <w:rFonts w:cs="Helvetica"/>
          <w:szCs w:val="24"/>
          <w:lang w:val="pt-PT"/>
        </w:rPr>
        <w:t xml:space="preserve"> fórmula educativa inclu</w:t>
      </w:r>
      <w:r w:rsidR="00886DFF" w:rsidRPr="00886DFF">
        <w:rPr>
          <w:rFonts w:cs="Helvetica"/>
          <w:szCs w:val="24"/>
          <w:lang w:val="pt-PT"/>
        </w:rPr>
        <w:t>i</w:t>
      </w:r>
      <w:r w:rsidRP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>o</w:t>
      </w:r>
      <w:r w:rsidRPr="00886DFF">
        <w:rPr>
          <w:rFonts w:cs="Helvetica"/>
          <w:szCs w:val="24"/>
          <w:lang w:val="pt-PT"/>
        </w:rPr>
        <w:t xml:space="preserve"> contacto direto das alunas co</w:t>
      </w:r>
      <w:r w:rsidR="00886DFF" w:rsidRPr="00886DFF">
        <w:rPr>
          <w:rFonts w:cs="Helvetica"/>
          <w:szCs w:val="24"/>
          <w:lang w:val="pt-PT"/>
        </w:rPr>
        <w:t xml:space="preserve">m </w:t>
      </w:r>
      <w:r w:rsidRPr="00886DFF">
        <w:rPr>
          <w:rFonts w:cs="Helvetica"/>
          <w:szCs w:val="24"/>
          <w:lang w:val="pt-PT"/>
        </w:rPr>
        <w:t>as empresas.</w:t>
      </w:r>
      <w:r w:rsid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>N</w:t>
      </w:r>
      <w:r w:rsidRPr="00886DFF">
        <w:rPr>
          <w:rFonts w:cs="Helvetica"/>
          <w:szCs w:val="24"/>
          <w:lang w:val="pt-PT"/>
        </w:rPr>
        <w:t>os últimos a</w:t>
      </w:r>
      <w:r w:rsidR="00886DFF">
        <w:rPr>
          <w:rFonts w:cs="Helvetica"/>
          <w:szCs w:val="24"/>
          <w:lang w:val="pt-PT"/>
        </w:rPr>
        <w:t>n</w:t>
      </w:r>
      <w:r w:rsidRPr="00886DFF">
        <w:rPr>
          <w:rFonts w:cs="Helvetica"/>
          <w:szCs w:val="24"/>
          <w:lang w:val="pt-PT"/>
        </w:rPr>
        <w:t>os, gra</w:t>
      </w:r>
      <w:r w:rsidR="00886DFF">
        <w:rPr>
          <w:rFonts w:cs="Helvetica"/>
          <w:szCs w:val="24"/>
          <w:lang w:val="pt-PT"/>
        </w:rPr>
        <w:t>ç</w:t>
      </w:r>
      <w:r w:rsidRPr="00886DFF">
        <w:rPr>
          <w:rFonts w:cs="Helvetica"/>
          <w:szCs w:val="24"/>
          <w:lang w:val="pt-PT"/>
        </w:rPr>
        <w:t>as a este sistema, 100% das j</w:t>
      </w:r>
      <w:r w:rsidR="00886DFF">
        <w:rPr>
          <w:rFonts w:cs="Helvetica"/>
          <w:szCs w:val="24"/>
          <w:lang w:val="pt-PT"/>
        </w:rPr>
        <w:t>oven</w:t>
      </w:r>
      <w:r w:rsidRPr="00886DFF">
        <w:rPr>
          <w:rFonts w:cs="Helvetica"/>
          <w:szCs w:val="24"/>
          <w:lang w:val="pt-PT"/>
        </w:rPr>
        <w:t xml:space="preserve">s que </w:t>
      </w:r>
      <w:r w:rsidR="00886DFF">
        <w:rPr>
          <w:rFonts w:cs="Helvetica"/>
          <w:szCs w:val="24"/>
          <w:lang w:val="pt-PT"/>
        </w:rPr>
        <w:t xml:space="preserve">frequentaram o curso </w:t>
      </w:r>
      <w:r w:rsidRPr="00886DFF">
        <w:rPr>
          <w:rFonts w:cs="Helvetica"/>
          <w:szCs w:val="24"/>
          <w:lang w:val="pt-PT"/>
        </w:rPr>
        <w:t xml:space="preserve">de </w:t>
      </w:r>
      <w:proofErr w:type="spellStart"/>
      <w:r w:rsidRPr="00886DFF">
        <w:rPr>
          <w:rFonts w:cs="Helvetica"/>
          <w:szCs w:val="24"/>
          <w:lang w:val="pt-PT"/>
        </w:rPr>
        <w:t>Punlaan</w:t>
      </w:r>
      <w:proofErr w:type="spellEnd"/>
      <w:r w:rsidRPr="00886DFF">
        <w:rPr>
          <w:rFonts w:cs="Helvetica"/>
          <w:szCs w:val="24"/>
          <w:lang w:val="pt-PT"/>
        </w:rPr>
        <w:t xml:space="preserve"> </w:t>
      </w:r>
      <w:r w:rsidR="00886DFF">
        <w:rPr>
          <w:rFonts w:cs="Helvetica"/>
          <w:szCs w:val="24"/>
          <w:lang w:val="pt-PT"/>
        </w:rPr>
        <w:t>t</w:t>
      </w:r>
      <w:r w:rsidR="00CC7DE0">
        <w:rPr>
          <w:rFonts w:cs="Helvetica"/>
          <w:szCs w:val="24"/>
          <w:lang w:val="pt-PT"/>
        </w:rPr>
        <w:t>eve</w:t>
      </w:r>
      <w:r w:rsidR="00886DFF">
        <w:rPr>
          <w:rFonts w:cs="Helvetica"/>
          <w:szCs w:val="24"/>
          <w:lang w:val="pt-PT"/>
        </w:rPr>
        <w:t xml:space="preserve"> acesso </w:t>
      </w:r>
      <w:r w:rsidRPr="00886DFF">
        <w:rPr>
          <w:rFonts w:cs="Helvetica"/>
          <w:szCs w:val="24"/>
          <w:lang w:val="pt-PT"/>
        </w:rPr>
        <w:t>a u</w:t>
      </w:r>
      <w:r w:rsidR="00886DFF">
        <w:rPr>
          <w:rFonts w:cs="Helvetica"/>
          <w:szCs w:val="24"/>
          <w:lang w:val="pt-PT"/>
        </w:rPr>
        <w:t>m</w:t>
      </w:r>
      <w:r w:rsidRPr="00886DFF">
        <w:rPr>
          <w:rFonts w:cs="Helvetica"/>
          <w:szCs w:val="24"/>
          <w:lang w:val="pt-PT"/>
        </w:rPr>
        <w:t xml:space="preserve"> p</w:t>
      </w:r>
      <w:r w:rsidR="00886DFF">
        <w:rPr>
          <w:rFonts w:cs="Helvetica"/>
          <w:szCs w:val="24"/>
          <w:lang w:val="pt-PT"/>
        </w:rPr>
        <w:t>o</w:t>
      </w:r>
      <w:r w:rsidRPr="00886DFF">
        <w:rPr>
          <w:rFonts w:cs="Helvetica"/>
          <w:szCs w:val="24"/>
          <w:lang w:val="pt-PT"/>
        </w:rPr>
        <w:t>sto de traba</w:t>
      </w:r>
      <w:r w:rsidR="00886DFF">
        <w:rPr>
          <w:rFonts w:cs="Helvetica"/>
          <w:szCs w:val="24"/>
          <w:lang w:val="pt-PT"/>
        </w:rPr>
        <w:t>lh</w:t>
      </w:r>
      <w:r w:rsidRPr="00886DFF">
        <w:rPr>
          <w:rFonts w:cs="Helvetica"/>
          <w:szCs w:val="24"/>
          <w:lang w:val="pt-PT"/>
        </w:rPr>
        <w:t>o.</w:t>
      </w:r>
    </w:p>
    <w:p w14:paraId="5F24307C" w14:textId="3D0242D2" w:rsidR="0082544F" w:rsidRDefault="0082544F" w:rsidP="0000174F">
      <w:pPr>
        <w:ind w:firstLine="0"/>
        <w:rPr>
          <w:rFonts w:cs="Helvetica"/>
          <w:szCs w:val="24"/>
          <w:lang w:val="pt-PT"/>
        </w:rPr>
      </w:pPr>
      <w:r w:rsidRPr="00886DFF">
        <w:rPr>
          <w:rFonts w:cs="Helvetica"/>
          <w:color w:val="FF9900"/>
          <w:szCs w:val="24"/>
          <w:lang w:val="pt-PT"/>
        </w:rPr>
        <w:t>— </w:t>
      </w:r>
      <w:hyperlink r:id="rId24" w:history="1"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Midtown Sports </w:t>
        </w:r>
        <w:proofErr w:type="spellStart"/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and</w:t>
        </w:r>
        <w:proofErr w:type="spellEnd"/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Cultural </w:t>
        </w:r>
        <w:proofErr w:type="spellStart"/>
        <w:r w:rsidRPr="00886DFF">
          <w:rPr>
            <w:rStyle w:val="EstiloNegritaColorpersonalizadoRGB2551920"/>
            <w:rFonts w:cs="Helvetica"/>
            <w:szCs w:val="24"/>
            <w:u w:val="single"/>
            <w:lang w:val="pt-PT"/>
          </w:rPr>
          <w:t>Center</w:t>
        </w:r>
        <w:proofErr w:type="spellEnd"/>
      </w:hyperlink>
      <w:r w:rsidRPr="00886DFF">
        <w:rPr>
          <w:rFonts w:cs="Helvetica"/>
          <w:szCs w:val="24"/>
          <w:lang w:val="pt-PT"/>
        </w:rPr>
        <w:t>, e</w:t>
      </w:r>
      <w:r w:rsidR="00886DFF" w:rsidRPr="00886DFF">
        <w:rPr>
          <w:rFonts w:cs="Helvetica"/>
          <w:szCs w:val="24"/>
          <w:lang w:val="pt-PT"/>
        </w:rPr>
        <w:t>m</w:t>
      </w:r>
      <w:r w:rsidRPr="00886DFF">
        <w:rPr>
          <w:rFonts w:cs="Helvetica"/>
          <w:szCs w:val="24"/>
          <w:lang w:val="pt-PT"/>
        </w:rPr>
        <w:t xml:space="preserve"> Chicago (Estados Unidos). Situado </w:t>
      </w:r>
      <w:r w:rsidR="00886DFF" w:rsidRPr="00886DFF">
        <w:rPr>
          <w:rFonts w:cs="Helvetica"/>
          <w:szCs w:val="24"/>
          <w:lang w:val="pt-PT"/>
        </w:rPr>
        <w:t>n</w:t>
      </w:r>
      <w:r w:rsidRPr="00886DFF">
        <w:rPr>
          <w:rFonts w:cs="Helvetica"/>
          <w:szCs w:val="24"/>
          <w:lang w:val="pt-PT"/>
        </w:rPr>
        <w:t>u</w:t>
      </w:r>
      <w:r w:rsidR="00886DFF" w:rsidRPr="00886DFF">
        <w:rPr>
          <w:rFonts w:cs="Helvetica"/>
          <w:szCs w:val="24"/>
          <w:lang w:val="pt-PT"/>
        </w:rPr>
        <w:t>m</w:t>
      </w:r>
      <w:r w:rsidRPr="00886DFF">
        <w:rPr>
          <w:rFonts w:cs="Helvetica"/>
          <w:szCs w:val="24"/>
          <w:lang w:val="pt-PT"/>
        </w:rPr>
        <w:t>a zona multirracial, co</w:t>
      </w:r>
      <w:r w:rsidR="00886DFF" w:rsidRPr="00886DFF">
        <w:rPr>
          <w:rFonts w:cs="Helvetica"/>
          <w:szCs w:val="24"/>
          <w:lang w:val="pt-PT"/>
        </w:rPr>
        <w:t>m</w:t>
      </w:r>
      <w:r w:rsidRPr="00886DFF">
        <w:rPr>
          <w:rFonts w:cs="Helvetica"/>
          <w:szCs w:val="24"/>
          <w:lang w:val="pt-PT"/>
        </w:rPr>
        <w:t xml:space="preserve"> mu</w:t>
      </w:r>
      <w:r w:rsidR="00886DFF" w:rsidRPr="00886DFF">
        <w:rPr>
          <w:rFonts w:cs="Helvetica"/>
          <w:szCs w:val="24"/>
          <w:lang w:val="pt-PT"/>
        </w:rPr>
        <w:t>it</w:t>
      </w:r>
      <w:r w:rsidRPr="00886DFF">
        <w:rPr>
          <w:rFonts w:cs="Helvetica"/>
          <w:szCs w:val="24"/>
          <w:lang w:val="pt-PT"/>
        </w:rPr>
        <w:t>os j</w:t>
      </w:r>
      <w:r w:rsidR="00886DFF" w:rsidRPr="00886DFF">
        <w:rPr>
          <w:rFonts w:cs="Helvetica"/>
          <w:szCs w:val="24"/>
          <w:lang w:val="pt-PT"/>
        </w:rPr>
        <w:t>ovens</w:t>
      </w:r>
      <w:r w:rsidRPr="00886DFF">
        <w:rPr>
          <w:rFonts w:cs="Helvetica"/>
          <w:szCs w:val="24"/>
          <w:lang w:val="pt-PT"/>
        </w:rPr>
        <w:t xml:space="preserve">. Para </w:t>
      </w:r>
      <w:r w:rsidR="00886DFF" w:rsidRPr="00886DFF">
        <w:rPr>
          <w:rFonts w:cs="Helvetica"/>
          <w:szCs w:val="24"/>
          <w:lang w:val="pt-PT"/>
        </w:rPr>
        <w:t xml:space="preserve">os tirar da rua e suprir </w:t>
      </w:r>
      <w:r w:rsidRPr="00886DFF">
        <w:rPr>
          <w:rFonts w:cs="Helvetica"/>
          <w:szCs w:val="24"/>
          <w:lang w:val="pt-PT"/>
        </w:rPr>
        <w:t>as desv</w:t>
      </w:r>
      <w:r w:rsidR="00886DFF" w:rsidRPr="00886DFF">
        <w:rPr>
          <w:rFonts w:cs="Helvetica"/>
          <w:szCs w:val="24"/>
          <w:lang w:val="pt-PT"/>
        </w:rPr>
        <w:t>antagens</w:t>
      </w:r>
      <w:r w:rsidRPr="00886DFF">
        <w:rPr>
          <w:rFonts w:cs="Helvetica"/>
          <w:szCs w:val="24"/>
          <w:lang w:val="pt-PT"/>
        </w:rPr>
        <w:t xml:space="preserve"> d</w:t>
      </w:r>
      <w:r w:rsidR="00886DFF" w:rsidRPr="00886DFF">
        <w:rPr>
          <w:rFonts w:cs="Helvetica"/>
          <w:szCs w:val="24"/>
          <w:lang w:val="pt-PT"/>
        </w:rPr>
        <w:t>o</w:t>
      </w:r>
      <w:r w:rsidRP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>meio</w:t>
      </w:r>
      <w:r w:rsidRPr="00886DFF">
        <w:rPr>
          <w:rFonts w:cs="Helvetica"/>
          <w:szCs w:val="24"/>
          <w:lang w:val="pt-PT"/>
        </w:rPr>
        <w:t xml:space="preserve"> social, Midtown com</w:t>
      </w:r>
      <w:r w:rsidR="00886DFF">
        <w:rPr>
          <w:rFonts w:cs="Helvetica"/>
          <w:szCs w:val="24"/>
          <w:lang w:val="pt-PT"/>
        </w:rPr>
        <w:t>eç</w:t>
      </w:r>
      <w:r w:rsidRPr="00886DFF">
        <w:rPr>
          <w:rFonts w:cs="Helvetica"/>
          <w:szCs w:val="24"/>
          <w:lang w:val="pt-PT"/>
        </w:rPr>
        <w:t>a co</w:t>
      </w:r>
      <w:r w:rsidR="00886DFF">
        <w:rPr>
          <w:rFonts w:cs="Helvetica"/>
          <w:szCs w:val="24"/>
          <w:lang w:val="pt-PT"/>
        </w:rPr>
        <w:t>m</w:t>
      </w:r>
      <w:r w:rsidRPr="00886DFF">
        <w:rPr>
          <w:rFonts w:cs="Helvetica"/>
          <w:szCs w:val="24"/>
          <w:lang w:val="pt-PT"/>
        </w:rPr>
        <w:t xml:space="preserve"> de</w:t>
      </w:r>
      <w:r w:rsidR="00886DFF">
        <w:rPr>
          <w:rFonts w:cs="Helvetica"/>
          <w:szCs w:val="24"/>
          <w:lang w:val="pt-PT"/>
        </w:rPr>
        <w:t>s</w:t>
      </w:r>
      <w:r w:rsidRPr="00886DFF">
        <w:rPr>
          <w:rFonts w:cs="Helvetica"/>
          <w:szCs w:val="24"/>
          <w:lang w:val="pt-PT"/>
        </w:rPr>
        <w:t>port</w:t>
      </w:r>
      <w:r w:rsidR="00886DFF">
        <w:rPr>
          <w:rFonts w:cs="Helvetica"/>
          <w:szCs w:val="24"/>
          <w:lang w:val="pt-PT"/>
        </w:rPr>
        <w:t>o</w:t>
      </w:r>
      <w:r w:rsidRPr="00886DFF">
        <w:rPr>
          <w:rFonts w:cs="Helvetica"/>
          <w:szCs w:val="24"/>
          <w:lang w:val="pt-PT"/>
        </w:rPr>
        <w:t xml:space="preserve">. </w:t>
      </w:r>
      <w:r w:rsidR="00886DFF" w:rsidRPr="00886DFF">
        <w:rPr>
          <w:rFonts w:cs="Helvetica"/>
          <w:szCs w:val="24"/>
          <w:lang w:val="pt-PT"/>
        </w:rPr>
        <w:t>As aulas das escolas públicas são complementa</w:t>
      </w:r>
      <w:r w:rsidR="00581AAF">
        <w:rPr>
          <w:rFonts w:cs="Helvetica"/>
          <w:szCs w:val="24"/>
          <w:lang w:val="pt-PT"/>
        </w:rPr>
        <w:t>d</w:t>
      </w:r>
      <w:r w:rsidR="00886DFF" w:rsidRPr="00886DFF">
        <w:rPr>
          <w:rFonts w:cs="Helvetica"/>
          <w:szCs w:val="24"/>
          <w:lang w:val="pt-PT"/>
        </w:rPr>
        <w:t>as com t</w:t>
      </w:r>
      <w:r w:rsidRPr="00886DFF">
        <w:rPr>
          <w:rFonts w:cs="Helvetica"/>
          <w:szCs w:val="24"/>
          <w:lang w:val="pt-PT"/>
        </w:rPr>
        <w:t>utor</w:t>
      </w:r>
      <w:r w:rsidR="00886DFF" w:rsidRPr="00886DFF">
        <w:rPr>
          <w:rFonts w:cs="Helvetica"/>
          <w:szCs w:val="24"/>
          <w:lang w:val="pt-PT"/>
        </w:rPr>
        <w:t>i</w:t>
      </w:r>
      <w:r w:rsidRPr="00886DFF">
        <w:rPr>
          <w:rFonts w:cs="Helvetica"/>
          <w:szCs w:val="24"/>
          <w:lang w:val="pt-PT"/>
        </w:rPr>
        <w:t xml:space="preserve">as </w:t>
      </w:r>
      <w:r w:rsidR="00886DFF" w:rsidRPr="00886DFF">
        <w:rPr>
          <w:rFonts w:cs="Helvetica"/>
          <w:szCs w:val="24"/>
          <w:lang w:val="pt-PT"/>
        </w:rPr>
        <w:t>e</w:t>
      </w:r>
      <w:r w:rsidRPr="00886DFF">
        <w:rPr>
          <w:rFonts w:cs="Helvetica"/>
          <w:szCs w:val="24"/>
          <w:lang w:val="pt-PT"/>
        </w:rPr>
        <w:t xml:space="preserve"> cursos </w:t>
      </w:r>
      <w:r w:rsidR="00886DFF" w:rsidRPr="00886DFF">
        <w:rPr>
          <w:rFonts w:cs="Helvetica"/>
          <w:szCs w:val="24"/>
          <w:lang w:val="pt-PT"/>
        </w:rPr>
        <w:t>de</w:t>
      </w:r>
      <w:r w:rsidRPr="00886DFF">
        <w:rPr>
          <w:rFonts w:cs="Helvetica"/>
          <w:szCs w:val="24"/>
          <w:lang w:val="pt-PT"/>
        </w:rPr>
        <w:t xml:space="preserve"> educa</w:t>
      </w:r>
      <w:r w:rsidR="00886DFF">
        <w:rPr>
          <w:rFonts w:cs="Helvetica"/>
          <w:szCs w:val="24"/>
          <w:lang w:val="pt-PT"/>
        </w:rPr>
        <w:t>ção</w:t>
      </w:r>
      <w:r w:rsidRPr="00886DFF">
        <w:rPr>
          <w:rFonts w:cs="Helvetica"/>
          <w:szCs w:val="24"/>
          <w:lang w:val="pt-PT"/>
        </w:rPr>
        <w:t xml:space="preserve"> geral </w:t>
      </w:r>
      <w:r w:rsidR="00886DFF">
        <w:rPr>
          <w:rFonts w:cs="Helvetica"/>
          <w:szCs w:val="24"/>
          <w:lang w:val="pt-PT"/>
        </w:rPr>
        <w:t>e cristã</w:t>
      </w:r>
      <w:r w:rsidRPr="00886DFF">
        <w:rPr>
          <w:rFonts w:cs="Helvetica"/>
          <w:szCs w:val="24"/>
          <w:lang w:val="pt-PT"/>
        </w:rPr>
        <w:t xml:space="preserve">, </w:t>
      </w:r>
      <w:r w:rsidR="00886DFF">
        <w:rPr>
          <w:rFonts w:cs="Helvetica"/>
          <w:szCs w:val="24"/>
          <w:lang w:val="pt-PT"/>
        </w:rPr>
        <w:t xml:space="preserve">bem como </w:t>
      </w:r>
      <w:r w:rsidR="00CC7DE0">
        <w:rPr>
          <w:rFonts w:cs="Helvetica"/>
          <w:szCs w:val="24"/>
          <w:lang w:val="pt-PT"/>
        </w:rPr>
        <w:t xml:space="preserve">de </w:t>
      </w:r>
      <w:r w:rsidR="00886DFF">
        <w:rPr>
          <w:rFonts w:cs="Helvetica"/>
          <w:szCs w:val="24"/>
          <w:lang w:val="pt-PT"/>
        </w:rPr>
        <w:t xml:space="preserve">desenvolvimento de </w:t>
      </w:r>
      <w:r w:rsidRPr="00886DFF">
        <w:rPr>
          <w:rFonts w:cs="Helvetica"/>
          <w:szCs w:val="24"/>
          <w:lang w:val="pt-PT"/>
        </w:rPr>
        <w:t>compet</w:t>
      </w:r>
      <w:r w:rsidR="00886DFF">
        <w:rPr>
          <w:rFonts w:cs="Helvetica"/>
          <w:szCs w:val="24"/>
          <w:lang w:val="pt-PT"/>
        </w:rPr>
        <w:t>ê</w:t>
      </w:r>
      <w:r w:rsidRPr="00886DFF">
        <w:rPr>
          <w:rFonts w:cs="Helvetica"/>
          <w:szCs w:val="24"/>
          <w:lang w:val="pt-PT"/>
        </w:rPr>
        <w:t>ncia</w:t>
      </w:r>
      <w:r w:rsidR="00886DFF">
        <w:rPr>
          <w:rFonts w:cs="Helvetica"/>
          <w:szCs w:val="24"/>
          <w:lang w:val="pt-PT"/>
        </w:rPr>
        <w:t>s</w:t>
      </w:r>
      <w:r w:rsidRPr="00886DFF">
        <w:rPr>
          <w:rFonts w:cs="Helvetica"/>
          <w:szCs w:val="24"/>
          <w:lang w:val="pt-PT"/>
        </w:rPr>
        <w:t xml:space="preserve"> socia</w:t>
      </w:r>
      <w:r w:rsidR="00886DFF">
        <w:rPr>
          <w:rFonts w:cs="Helvetica"/>
          <w:szCs w:val="24"/>
          <w:lang w:val="pt-PT"/>
        </w:rPr>
        <w:t>is</w:t>
      </w:r>
      <w:r w:rsidRPr="00886DFF">
        <w:rPr>
          <w:rFonts w:cs="Helvetica"/>
          <w:szCs w:val="24"/>
          <w:lang w:val="pt-PT"/>
        </w:rPr>
        <w:t>. Dest</w:t>
      </w:r>
      <w:r w:rsidR="00886DFF" w:rsidRPr="00886DFF">
        <w:rPr>
          <w:rFonts w:cs="Helvetica"/>
          <w:szCs w:val="24"/>
          <w:lang w:val="pt-PT"/>
        </w:rPr>
        <w:t>e</w:t>
      </w:r>
      <w:r w:rsidRP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>modo</w:t>
      </w:r>
      <w:r w:rsidRPr="00886DFF">
        <w:rPr>
          <w:rFonts w:cs="Helvetica"/>
          <w:szCs w:val="24"/>
          <w:lang w:val="pt-PT"/>
        </w:rPr>
        <w:t xml:space="preserve">, 95% dos alunos </w:t>
      </w:r>
      <w:r w:rsidR="00886DFF" w:rsidRPr="00886DFF">
        <w:rPr>
          <w:rFonts w:cs="Helvetica"/>
          <w:szCs w:val="24"/>
          <w:lang w:val="pt-PT"/>
        </w:rPr>
        <w:t xml:space="preserve">consegue </w:t>
      </w:r>
      <w:r w:rsidRPr="00886DFF">
        <w:rPr>
          <w:rFonts w:cs="Helvetica"/>
          <w:szCs w:val="24"/>
          <w:lang w:val="pt-PT"/>
        </w:rPr>
        <w:t>termina</w:t>
      </w:r>
      <w:r w:rsidR="00886DFF" w:rsidRPr="00886DFF">
        <w:rPr>
          <w:rFonts w:cs="Helvetica"/>
          <w:szCs w:val="24"/>
          <w:lang w:val="pt-PT"/>
        </w:rPr>
        <w:t>r</w:t>
      </w:r>
      <w:r w:rsidRP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 xml:space="preserve">o ensino </w:t>
      </w:r>
      <w:r w:rsidRPr="00886DFF">
        <w:rPr>
          <w:rFonts w:cs="Helvetica"/>
          <w:szCs w:val="24"/>
          <w:lang w:val="pt-PT"/>
        </w:rPr>
        <w:t>secund</w:t>
      </w:r>
      <w:r w:rsidR="00886DFF" w:rsidRPr="00886DFF">
        <w:rPr>
          <w:rFonts w:cs="Helvetica"/>
          <w:szCs w:val="24"/>
          <w:lang w:val="pt-PT"/>
        </w:rPr>
        <w:t>ário</w:t>
      </w:r>
      <w:r w:rsidRP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>e</w:t>
      </w:r>
      <w:r w:rsidRPr="00886DFF">
        <w:rPr>
          <w:rFonts w:cs="Helvetica"/>
          <w:szCs w:val="24"/>
          <w:lang w:val="pt-PT"/>
        </w:rPr>
        <w:t xml:space="preserve"> 60% </w:t>
      </w:r>
      <w:r w:rsidR="00886DFF" w:rsidRPr="00886DFF">
        <w:rPr>
          <w:rFonts w:cs="Helvetica"/>
          <w:szCs w:val="24"/>
          <w:lang w:val="pt-PT"/>
        </w:rPr>
        <w:t>entra</w:t>
      </w:r>
      <w:r w:rsidRPr="00886DFF">
        <w:rPr>
          <w:rFonts w:cs="Helvetica"/>
          <w:szCs w:val="24"/>
          <w:lang w:val="pt-PT"/>
        </w:rPr>
        <w:t xml:space="preserve"> </w:t>
      </w:r>
      <w:r w:rsidR="00886DFF" w:rsidRPr="00886DFF">
        <w:rPr>
          <w:rFonts w:cs="Helvetica"/>
          <w:szCs w:val="24"/>
          <w:lang w:val="pt-PT"/>
        </w:rPr>
        <w:t>para a</w:t>
      </w:r>
      <w:r w:rsidRPr="00886DFF">
        <w:rPr>
          <w:rFonts w:cs="Helvetica"/>
          <w:szCs w:val="24"/>
          <w:lang w:val="pt-PT"/>
        </w:rPr>
        <w:t xml:space="preserve"> universidad</w:t>
      </w:r>
      <w:r w:rsidR="00886DFF" w:rsidRPr="00886DFF">
        <w:rPr>
          <w:rFonts w:cs="Helvetica"/>
          <w:szCs w:val="24"/>
          <w:lang w:val="pt-PT"/>
        </w:rPr>
        <w:t>e</w:t>
      </w:r>
      <w:r w:rsidRPr="00886DFF">
        <w:rPr>
          <w:rFonts w:cs="Helvetica"/>
          <w:szCs w:val="24"/>
          <w:lang w:val="pt-PT"/>
        </w:rPr>
        <w:t>, propor</w:t>
      </w:r>
      <w:r w:rsidR="00AA4B7A">
        <w:rPr>
          <w:rFonts w:cs="Helvetica"/>
          <w:szCs w:val="24"/>
          <w:lang w:val="pt-PT"/>
        </w:rPr>
        <w:t>ção</w:t>
      </w:r>
      <w:r w:rsidRPr="00886DFF">
        <w:rPr>
          <w:rFonts w:cs="Helvetica"/>
          <w:szCs w:val="24"/>
          <w:lang w:val="pt-PT"/>
        </w:rPr>
        <w:t xml:space="preserve"> mu</w:t>
      </w:r>
      <w:r w:rsidR="00AA4B7A">
        <w:rPr>
          <w:rFonts w:cs="Helvetica"/>
          <w:szCs w:val="24"/>
          <w:lang w:val="pt-PT"/>
        </w:rPr>
        <w:t>ito</w:t>
      </w:r>
      <w:r w:rsidRPr="00886DFF">
        <w:rPr>
          <w:rFonts w:cs="Helvetica"/>
          <w:szCs w:val="24"/>
          <w:lang w:val="pt-PT"/>
        </w:rPr>
        <w:t xml:space="preserve"> superior </w:t>
      </w:r>
      <w:r w:rsidR="00AA4B7A">
        <w:rPr>
          <w:rFonts w:cs="Helvetica"/>
          <w:szCs w:val="24"/>
          <w:lang w:val="pt-PT"/>
        </w:rPr>
        <w:t xml:space="preserve">à registada entre </w:t>
      </w:r>
      <w:r w:rsidRPr="00886DFF">
        <w:rPr>
          <w:rFonts w:cs="Helvetica"/>
          <w:szCs w:val="24"/>
          <w:lang w:val="pt-PT"/>
        </w:rPr>
        <w:t xml:space="preserve">os </w:t>
      </w:r>
      <w:r w:rsidR="00AA4B7A">
        <w:rPr>
          <w:rFonts w:cs="Helvetica"/>
          <w:szCs w:val="24"/>
          <w:lang w:val="pt-PT"/>
        </w:rPr>
        <w:t>restantes jo</w:t>
      </w:r>
      <w:r w:rsidRPr="00886DFF">
        <w:rPr>
          <w:rFonts w:cs="Helvetica"/>
          <w:szCs w:val="24"/>
          <w:lang w:val="pt-PT"/>
        </w:rPr>
        <w:t>vens da zona.</w:t>
      </w:r>
    </w:p>
    <w:p w14:paraId="0A64F212" w14:textId="5E3BFB22" w:rsidR="00AA4B7A" w:rsidRPr="00581AAF" w:rsidRDefault="0082544F" w:rsidP="0000174F">
      <w:pPr>
        <w:ind w:firstLine="0"/>
        <w:rPr>
          <w:color w:val="363639"/>
          <w:lang w:val="pt-PT"/>
        </w:rPr>
      </w:pPr>
      <w:r w:rsidRPr="00AA4B7A">
        <w:rPr>
          <w:rFonts w:cs="Helvetica"/>
          <w:color w:val="FF9900"/>
          <w:szCs w:val="24"/>
          <w:lang w:val="pt-PT"/>
        </w:rPr>
        <w:t>— </w:t>
      </w:r>
      <w:hyperlink r:id="rId25" w:history="1"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Centro de Forma</w:t>
        </w:r>
        <w:r w:rsidR="00AA4B7A"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ção</w:t>
        </w:r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Profi</w:t>
        </w:r>
        <w:r w:rsidR="00AA4B7A"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ssi</w:t>
        </w:r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onal </w:t>
        </w:r>
        <w:proofErr w:type="spellStart"/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Ondare</w:t>
        </w:r>
        <w:proofErr w:type="spellEnd"/>
      </w:hyperlink>
      <w:r w:rsidRPr="00AA4B7A">
        <w:rPr>
          <w:rFonts w:cs="Helvetica"/>
          <w:szCs w:val="24"/>
          <w:lang w:val="pt-PT"/>
        </w:rPr>
        <w:t xml:space="preserve"> e</w:t>
      </w:r>
      <w:r w:rsidR="00AA4B7A" w:rsidRPr="00AA4B7A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</w:t>
      </w:r>
      <w:proofErr w:type="spellStart"/>
      <w:r w:rsidRPr="00AA4B7A">
        <w:rPr>
          <w:rFonts w:cs="Helvetica"/>
          <w:szCs w:val="24"/>
          <w:lang w:val="pt-PT"/>
        </w:rPr>
        <w:t>Toshi</w:t>
      </w:r>
      <w:proofErr w:type="spellEnd"/>
      <w:r w:rsidRPr="00AA4B7A">
        <w:rPr>
          <w:rFonts w:cs="Helvetica"/>
          <w:szCs w:val="24"/>
          <w:lang w:val="pt-PT"/>
        </w:rPr>
        <w:t>, a oeste da Cidad</w:t>
      </w:r>
      <w:r w:rsidR="00AA4B7A" w:rsidRPr="00AA4B7A">
        <w:rPr>
          <w:rFonts w:cs="Helvetica"/>
          <w:szCs w:val="24"/>
          <w:lang w:val="pt-PT"/>
        </w:rPr>
        <w:t>e</w:t>
      </w:r>
      <w:r w:rsidRPr="00AA4B7A">
        <w:rPr>
          <w:rFonts w:cs="Helvetica"/>
          <w:szCs w:val="24"/>
          <w:lang w:val="pt-PT"/>
        </w:rPr>
        <w:t xml:space="preserve"> d</w:t>
      </w:r>
      <w:r w:rsidR="00AA4B7A">
        <w:rPr>
          <w:rFonts w:cs="Helvetica"/>
          <w:szCs w:val="24"/>
          <w:lang w:val="pt-PT"/>
        </w:rPr>
        <w:t>o</w:t>
      </w:r>
      <w:r w:rsidRPr="00AA4B7A">
        <w:rPr>
          <w:rFonts w:cs="Helvetica"/>
          <w:szCs w:val="24"/>
          <w:lang w:val="pt-PT"/>
        </w:rPr>
        <w:t xml:space="preserve"> México, </w:t>
      </w:r>
      <w:r w:rsidR="00AA4B7A">
        <w:rPr>
          <w:rFonts w:cs="Helvetica"/>
          <w:szCs w:val="24"/>
          <w:lang w:val="pt-PT"/>
        </w:rPr>
        <w:t>n</w:t>
      </w:r>
      <w:r w:rsidRPr="00AA4B7A">
        <w:rPr>
          <w:rFonts w:cs="Helvetica"/>
          <w:szCs w:val="24"/>
          <w:lang w:val="pt-PT"/>
        </w:rPr>
        <w:t>u</w:t>
      </w:r>
      <w:r w:rsidR="00AA4B7A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>a regi</w:t>
      </w:r>
      <w:r w:rsidR="00AA4B7A">
        <w:rPr>
          <w:rFonts w:cs="Helvetica"/>
          <w:szCs w:val="24"/>
          <w:lang w:val="pt-PT"/>
        </w:rPr>
        <w:t>ão</w:t>
      </w:r>
      <w:r w:rsidRPr="00AA4B7A">
        <w:rPr>
          <w:rFonts w:cs="Helvetica"/>
          <w:szCs w:val="24"/>
          <w:lang w:val="pt-PT"/>
        </w:rPr>
        <w:t xml:space="preserve"> rural habitada por indígenas das etnias </w:t>
      </w:r>
      <w:proofErr w:type="spellStart"/>
      <w:r w:rsidRPr="00AA4B7A">
        <w:rPr>
          <w:rFonts w:cs="Helvetica"/>
          <w:szCs w:val="24"/>
          <w:lang w:val="pt-PT"/>
        </w:rPr>
        <w:t>otom</w:t>
      </w:r>
      <w:r w:rsidR="00AA4B7A">
        <w:rPr>
          <w:rFonts w:cs="Helvetica"/>
          <w:szCs w:val="24"/>
          <w:lang w:val="pt-PT"/>
        </w:rPr>
        <w:t>i</w:t>
      </w:r>
      <w:proofErr w:type="spellEnd"/>
      <w:r w:rsidRPr="00AA4B7A">
        <w:rPr>
          <w:rFonts w:cs="Helvetica"/>
          <w:szCs w:val="24"/>
          <w:lang w:val="pt-PT"/>
        </w:rPr>
        <w:t xml:space="preserve"> </w:t>
      </w:r>
      <w:r w:rsidR="00AA4B7A">
        <w:rPr>
          <w:rFonts w:cs="Helvetica"/>
          <w:szCs w:val="24"/>
          <w:lang w:val="pt-PT"/>
        </w:rPr>
        <w:t>e</w:t>
      </w:r>
      <w:r w:rsidRPr="00AA4B7A">
        <w:rPr>
          <w:rFonts w:cs="Helvetica"/>
          <w:szCs w:val="24"/>
          <w:lang w:val="pt-PT"/>
        </w:rPr>
        <w:t xml:space="preserve"> </w:t>
      </w:r>
      <w:proofErr w:type="spellStart"/>
      <w:r w:rsidRPr="00AA4B7A">
        <w:rPr>
          <w:rFonts w:cs="Helvetica"/>
          <w:szCs w:val="24"/>
          <w:lang w:val="pt-PT"/>
        </w:rPr>
        <w:t>mazahua</w:t>
      </w:r>
      <w:proofErr w:type="spellEnd"/>
      <w:r w:rsidRPr="00AA4B7A">
        <w:rPr>
          <w:rFonts w:cs="Helvetica"/>
          <w:szCs w:val="24"/>
          <w:lang w:val="pt-PT"/>
        </w:rPr>
        <w:t>. Entre o</w:t>
      </w:r>
      <w:r w:rsidR="00AA4B7A" w:rsidRPr="00AA4B7A">
        <w:rPr>
          <w:rFonts w:cs="Helvetica"/>
          <w:szCs w:val="24"/>
          <w:lang w:val="pt-PT"/>
        </w:rPr>
        <w:t>u</w:t>
      </w:r>
      <w:r w:rsidRPr="00AA4B7A">
        <w:rPr>
          <w:rFonts w:cs="Helvetica"/>
          <w:szCs w:val="24"/>
          <w:lang w:val="pt-PT"/>
        </w:rPr>
        <w:t>tras atividades,</w:t>
      </w:r>
      <w:r w:rsidR="00AA4B7A" w:rsidRPr="00AA4B7A">
        <w:rPr>
          <w:color w:val="363639"/>
          <w:lang w:val="pt-PT"/>
        </w:rPr>
        <w:t xml:space="preserve"> </w:t>
      </w:r>
      <w:r w:rsidR="00AA4B7A" w:rsidRPr="006A3609">
        <w:rPr>
          <w:color w:val="363639"/>
          <w:lang w:val="pt-PT"/>
        </w:rPr>
        <w:t>inclui secretariado administrativo de nível médio, que possibilita às mulheres da zona o acesso a lugares na função pública e em empresas das cidades próximas.</w:t>
      </w:r>
    </w:p>
    <w:p w14:paraId="5DA75B07" w14:textId="3E1E29F5" w:rsidR="0082544F" w:rsidRPr="00AA4B7A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AA4B7A">
        <w:rPr>
          <w:rFonts w:cs="Helvetica"/>
          <w:color w:val="FF9900"/>
          <w:szCs w:val="24"/>
          <w:lang w:val="pt-PT"/>
        </w:rPr>
        <w:t>— </w:t>
      </w:r>
      <w:hyperlink r:id="rId26" w:history="1"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Funda</w:t>
        </w:r>
        <w:r w:rsidR="00AA4B7A"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ção</w:t>
        </w:r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</w:t>
        </w:r>
        <w:proofErr w:type="spellStart"/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Kianda</w:t>
        </w:r>
        <w:proofErr w:type="spellEnd"/>
      </w:hyperlink>
      <w:r w:rsidRPr="00AA4B7A">
        <w:rPr>
          <w:rFonts w:cs="Helvetica"/>
          <w:szCs w:val="24"/>
          <w:lang w:val="pt-PT"/>
        </w:rPr>
        <w:t>, e</w:t>
      </w:r>
      <w:r w:rsidR="00AA4B7A" w:rsidRPr="00AA4B7A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Nairobi (</w:t>
      </w:r>
      <w:r w:rsidR="00AA4B7A">
        <w:rPr>
          <w:rFonts w:cs="Helvetica"/>
          <w:szCs w:val="24"/>
          <w:lang w:val="pt-PT"/>
        </w:rPr>
        <w:t>Qué</w:t>
      </w:r>
      <w:r w:rsidRPr="00AA4B7A">
        <w:rPr>
          <w:rFonts w:cs="Helvetica"/>
          <w:szCs w:val="24"/>
          <w:lang w:val="pt-PT"/>
        </w:rPr>
        <w:t xml:space="preserve">nia). </w:t>
      </w:r>
      <w:r w:rsidR="00AA4B7A" w:rsidRPr="00AA4B7A">
        <w:rPr>
          <w:rFonts w:cs="Helvetica"/>
          <w:szCs w:val="24"/>
          <w:lang w:val="pt-PT"/>
        </w:rPr>
        <w:t>É uma</w:t>
      </w:r>
      <w:r w:rsidRPr="00AA4B7A">
        <w:rPr>
          <w:rFonts w:cs="Helvetica"/>
          <w:szCs w:val="24"/>
          <w:lang w:val="pt-PT"/>
        </w:rPr>
        <w:t xml:space="preserve"> organiza</w:t>
      </w:r>
      <w:r w:rsidR="00AA4B7A" w:rsidRPr="00AA4B7A">
        <w:rPr>
          <w:rFonts w:cs="Helvetica"/>
          <w:szCs w:val="24"/>
          <w:lang w:val="pt-PT"/>
        </w:rPr>
        <w:t>ção</w:t>
      </w:r>
      <w:r w:rsidRPr="00AA4B7A">
        <w:rPr>
          <w:rFonts w:cs="Helvetica"/>
          <w:szCs w:val="24"/>
          <w:lang w:val="pt-PT"/>
        </w:rPr>
        <w:t xml:space="preserve"> educativa, cr</w:t>
      </w:r>
      <w:r w:rsidR="00AA4B7A" w:rsidRPr="00AA4B7A">
        <w:rPr>
          <w:rFonts w:cs="Helvetica"/>
          <w:szCs w:val="24"/>
          <w:lang w:val="pt-PT"/>
        </w:rPr>
        <w:t>i</w:t>
      </w:r>
      <w:r w:rsidRPr="00AA4B7A">
        <w:rPr>
          <w:rFonts w:cs="Helvetica"/>
          <w:szCs w:val="24"/>
          <w:lang w:val="pt-PT"/>
        </w:rPr>
        <w:t>ada e</w:t>
      </w:r>
      <w:r w:rsidR="00AA4B7A" w:rsidRPr="00AA4B7A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1961 para </w:t>
      </w:r>
      <w:r w:rsidR="00AA4B7A">
        <w:rPr>
          <w:rFonts w:cs="Helvetica"/>
          <w:szCs w:val="24"/>
          <w:lang w:val="pt-PT"/>
        </w:rPr>
        <w:t xml:space="preserve">promover o bem-estar </w:t>
      </w:r>
      <w:r w:rsidRPr="00AA4B7A">
        <w:rPr>
          <w:rFonts w:cs="Helvetica"/>
          <w:szCs w:val="24"/>
          <w:lang w:val="pt-PT"/>
        </w:rPr>
        <w:t xml:space="preserve">social </w:t>
      </w:r>
      <w:r w:rsidR="00AA4B7A">
        <w:rPr>
          <w:rFonts w:cs="Helvetica"/>
          <w:szCs w:val="24"/>
          <w:lang w:val="pt-PT"/>
        </w:rPr>
        <w:t>e</w:t>
      </w:r>
      <w:r w:rsidRPr="00AA4B7A">
        <w:rPr>
          <w:rFonts w:cs="Helvetica"/>
          <w:szCs w:val="24"/>
          <w:lang w:val="pt-PT"/>
        </w:rPr>
        <w:t xml:space="preserve"> espiritual das mu</w:t>
      </w:r>
      <w:r w:rsidR="00AA4B7A">
        <w:rPr>
          <w:rFonts w:cs="Helvetica"/>
          <w:szCs w:val="24"/>
          <w:lang w:val="pt-PT"/>
        </w:rPr>
        <w:t>lh</w:t>
      </w:r>
      <w:r w:rsidRPr="00AA4B7A">
        <w:rPr>
          <w:rFonts w:cs="Helvetica"/>
          <w:szCs w:val="24"/>
          <w:lang w:val="pt-PT"/>
        </w:rPr>
        <w:t>eres d</w:t>
      </w:r>
      <w:r w:rsidR="00AA4B7A">
        <w:rPr>
          <w:rFonts w:cs="Helvetica"/>
          <w:szCs w:val="24"/>
          <w:lang w:val="pt-PT"/>
        </w:rPr>
        <w:t>o</w:t>
      </w:r>
      <w:r w:rsidRPr="00AA4B7A">
        <w:rPr>
          <w:rFonts w:cs="Helvetica"/>
          <w:szCs w:val="24"/>
          <w:lang w:val="pt-PT"/>
        </w:rPr>
        <w:t xml:space="preserve"> país. Te</w:t>
      </w:r>
      <w:r w:rsidR="00AA4B7A" w:rsidRPr="00AA4B7A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v</w:t>
      </w:r>
      <w:r w:rsidR="00AA4B7A" w:rsidRPr="00AA4B7A">
        <w:rPr>
          <w:rFonts w:cs="Helvetica"/>
          <w:szCs w:val="24"/>
          <w:lang w:val="pt-PT"/>
        </w:rPr>
        <w:t>á</w:t>
      </w:r>
      <w:r w:rsidRPr="00AA4B7A">
        <w:rPr>
          <w:rFonts w:cs="Helvetica"/>
          <w:szCs w:val="24"/>
          <w:lang w:val="pt-PT"/>
        </w:rPr>
        <w:t>rios programas dirigidos por universit</w:t>
      </w:r>
      <w:r w:rsidR="00AA4B7A" w:rsidRPr="00AA4B7A">
        <w:rPr>
          <w:rFonts w:cs="Helvetica"/>
          <w:szCs w:val="24"/>
          <w:lang w:val="pt-PT"/>
        </w:rPr>
        <w:t>á</w:t>
      </w:r>
      <w:r w:rsidRPr="00AA4B7A">
        <w:rPr>
          <w:rFonts w:cs="Helvetica"/>
          <w:szCs w:val="24"/>
          <w:lang w:val="pt-PT"/>
        </w:rPr>
        <w:t xml:space="preserve">rias </w:t>
      </w:r>
      <w:r w:rsidR="00CC7DE0">
        <w:rPr>
          <w:rFonts w:cs="Helvetica"/>
          <w:szCs w:val="24"/>
          <w:lang w:val="pt-PT"/>
        </w:rPr>
        <w:t>do paí</w:t>
      </w:r>
      <w:r w:rsidR="00AA4B7A" w:rsidRPr="00AA4B7A">
        <w:rPr>
          <w:rFonts w:cs="Helvetica"/>
          <w:szCs w:val="24"/>
          <w:lang w:val="pt-PT"/>
        </w:rPr>
        <w:t>s</w:t>
      </w:r>
      <w:r w:rsidRPr="00AA4B7A">
        <w:rPr>
          <w:rFonts w:cs="Helvetica"/>
          <w:szCs w:val="24"/>
          <w:lang w:val="pt-PT"/>
        </w:rPr>
        <w:t xml:space="preserve">, </w:t>
      </w:r>
      <w:r w:rsidR="00AA4B7A">
        <w:rPr>
          <w:rFonts w:cs="Helvetica"/>
          <w:szCs w:val="24"/>
          <w:lang w:val="pt-PT"/>
        </w:rPr>
        <w:t>para ajudar</w:t>
      </w:r>
      <w:r w:rsidRPr="00AA4B7A">
        <w:rPr>
          <w:rFonts w:cs="Helvetica"/>
          <w:szCs w:val="24"/>
          <w:lang w:val="pt-PT"/>
        </w:rPr>
        <w:t xml:space="preserve"> mu</w:t>
      </w:r>
      <w:r w:rsidR="00AA4B7A">
        <w:rPr>
          <w:rFonts w:cs="Helvetica"/>
          <w:szCs w:val="24"/>
          <w:lang w:val="pt-PT"/>
        </w:rPr>
        <w:t>lhe</w:t>
      </w:r>
      <w:r w:rsidRPr="00AA4B7A">
        <w:rPr>
          <w:rFonts w:cs="Helvetica"/>
          <w:szCs w:val="24"/>
          <w:lang w:val="pt-PT"/>
        </w:rPr>
        <w:t xml:space="preserve">res </w:t>
      </w:r>
      <w:r w:rsidRPr="00AA4B7A">
        <w:rPr>
          <w:rFonts w:cs="Helvetica"/>
          <w:szCs w:val="24"/>
          <w:lang w:val="pt-PT"/>
        </w:rPr>
        <w:lastRenderedPageBreak/>
        <w:t>d</w:t>
      </w:r>
      <w:r w:rsidR="00AA4B7A">
        <w:rPr>
          <w:rFonts w:cs="Helvetica"/>
          <w:szCs w:val="24"/>
          <w:lang w:val="pt-PT"/>
        </w:rPr>
        <w:t>o</w:t>
      </w:r>
      <w:r w:rsidRPr="00AA4B7A">
        <w:rPr>
          <w:rFonts w:cs="Helvetica"/>
          <w:szCs w:val="24"/>
          <w:lang w:val="pt-PT"/>
        </w:rPr>
        <w:t xml:space="preserve"> ambiente rural a cr</w:t>
      </w:r>
      <w:r w:rsidR="00AA4B7A">
        <w:rPr>
          <w:rFonts w:cs="Helvetica"/>
          <w:szCs w:val="24"/>
          <w:lang w:val="pt-PT"/>
        </w:rPr>
        <w:t>i</w:t>
      </w:r>
      <w:r w:rsidRPr="00AA4B7A">
        <w:rPr>
          <w:rFonts w:cs="Helvetica"/>
          <w:szCs w:val="24"/>
          <w:lang w:val="pt-PT"/>
        </w:rPr>
        <w:t xml:space="preserve">ar </w:t>
      </w:r>
      <w:r w:rsidR="00AA4B7A">
        <w:rPr>
          <w:rFonts w:cs="Helvetica"/>
          <w:szCs w:val="24"/>
          <w:lang w:val="pt-PT"/>
        </w:rPr>
        <w:t xml:space="preserve">os </w:t>
      </w:r>
      <w:r w:rsidRPr="00AA4B7A">
        <w:rPr>
          <w:rFonts w:cs="Helvetica"/>
          <w:szCs w:val="24"/>
          <w:lang w:val="pt-PT"/>
        </w:rPr>
        <w:t>s</w:t>
      </w:r>
      <w:r w:rsidR="00AA4B7A">
        <w:rPr>
          <w:rFonts w:cs="Helvetica"/>
          <w:szCs w:val="24"/>
          <w:lang w:val="pt-PT"/>
        </w:rPr>
        <w:t>e</w:t>
      </w:r>
      <w:r w:rsidRPr="00AA4B7A">
        <w:rPr>
          <w:rFonts w:cs="Helvetica"/>
          <w:szCs w:val="24"/>
          <w:lang w:val="pt-PT"/>
        </w:rPr>
        <w:t>us pr</w:t>
      </w:r>
      <w:r w:rsidR="00AA4B7A">
        <w:rPr>
          <w:rFonts w:cs="Helvetica"/>
          <w:szCs w:val="24"/>
          <w:lang w:val="pt-PT"/>
        </w:rPr>
        <w:t>ó</w:t>
      </w:r>
      <w:r w:rsidRPr="00AA4B7A">
        <w:rPr>
          <w:rFonts w:cs="Helvetica"/>
          <w:szCs w:val="24"/>
          <w:lang w:val="pt-PT"/>
        </w:rPr>
        <w:t>p</w:t>
      </w:r>
      <w:r w:rsidR="00AA4B7A">
        <w:rPr>
          <w:rFonts w:cs="Helvetica"/>
          <w:szCs w:val="24"/>
          <w:lang w:val="pt-PT"/>
        </w:rPr>
        <w:t>r</w:t>
      </w:r>
      <w:r w:rsidRPr="00AA4B7A">
        <w:rPr>
          <w:rFonts w:cs="Helvetica"/>
          <w:szCs w:val="24"/>
          <w:lang w:val="pt-PT"/>
        </w:rPr>
        <w:t>ios neg</w:t>
      </w:r>
      <w:r w:rsidR="00AA4B7A">
        <w:rPr>
          <w:rFonts w:cs="Helvetica"/>
          <w:szCs w:val="24"/>
          <w:lang w:val="pt-PT"/>
        </w:rPr>
        <w:t>ó</w:t>
      </w:r>
      <w:r w:rsidRPr="00AA4B7A">
        <w:rPr>
          <w:rFonts w:cs="Helvetica"/>
          <w:szCs w:val="24"/>
          <w:lang w:val="pt-PT"/>
        </w:rPr>
        <w:t>cios. U</w:t>
      </w:r>
      <w:r w:rsidR="00AA4B7A" w:rsidRPr="00AA4B7A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e</w:t>
      </w:r>
      <w:r w:rsidR="00AA4B7A" w:rsidRPr="00AA4B7A">
        <w:rPr>
          <w:rFonts w:cs="Helvetica"/>
          <w:szCs w:val="24"/>
          <w:lang w:val="pt-PT"/>
        </w:rPr>
        <w:t>x</w:t>
      </w:r>
      <w:r w:rsidRPr="00AA4B7A">
        <w:rPr>
          <w:rFonts w:cs="Helvetica"/>
          <w:szCs w:val="24"/>
          <w:lang w:val="pt-PT"/>
        </w:rPr>
        <w:t xml:space="preserve">emplo </w:t>
      </w:r>
      <w:r w:rsidR="00AA4B7A" w:rsidRPr="00AA4B7A">
        <w:rPr>
          <w:rFonts w:cs="Helvetica"/>
          <w:szCs w:val="24"/>
          <w:lang w:val="pt-PT"/>
        </w:rPr>
        <w:t>é</w:t>
      </w:r>
      <w:r w:rsidRPr="00AA4B7A">
        <w:rPr>
          <w:rFonts w:cs="Helvetica"/>
          <w:szCs w:val="24"/>
          <w:lang w:val="pt-PT"/>
        </w:rPr>
        <w:t xml:space="preserve"> a </w:t>
      </w:r>
      <w:hyperlink r:id="rId27" w:history="1"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Esc</w:t>
        </w:r>
        <w:r w:rsidR="00AA4B7A"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o</w:t>
        </w:r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la Técnica </w:t>
        </w:r>
        <w:proofErr w:type="spellStart"/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Kimlea</w:t>
        </w:r>
        <w:proofErr w:type="spellEnd"/>
      </w:hyperlink>
      <w:r w:rsidRPr="00AA4B7A">
        <w:rPr>
          <w:rFonts w:cs="Helvetica"/>
          <w:szCs w:val="24"/>
          <w:lang w:val="pt-PT"/>
        </w:rPr>
        <w:t>.</w:t>
      </w:r>
    </w:p>
    <w:p w14:paraId="785C081C" w14:textId="77777777" w:rsidR="0082544F" w:rsidRPr="00F02081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AA4B7A">
        <w:rPr>
          <w:rFonts w:cs="Helvetica"/>
          <w:color w:val="FF9900"/>
          <w:szCs w:val="24"/>
          <w:lang w:val="pt-PT"/>
        </w:rPr>
        <w:t>— </w:t>
      </w:r>
      <w:proofErr w:type="spellStart"/>
      <w:r w:rsidRPr="00AA4B7A">
        <w:rPr>
          <w:rStyle w:val="EstiloNegritaColorpersonalizadoRGB2551920"/>
          <w:rFonts w:cs="Helvetica"/>
          <w:szCs w:val="24"/>
          <w:u w:val="single"/>
          <w:lang w:val="pt-PT"/>
        </w:rPr>
        <w:t>The</w:t>
      </w:r>
      <w:proofErr w:type="spellEnd"/>
      <w:r w:rsidRPr="00AA4B7A">
        <w:rPr>
          <w:rStyle w:val="EstiloNegritaColorpersonalizadoRGB2551920"/>
          <w:rFonts w:cs="Helvetica"/>
          <w:szCs w:val="24"/>
          <w:u w:val="single"/>
          <w:lang w:val="pt-PT"/>
        </w:rPr>
        <w:t xml:space="preserve"> </w:t>
      </w:r>
      <w:hyperlink r:id="rId28" w:history="1">
        <w:proofErr w:type="spellStart"/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>Baytree</w:t>
        </w:r>
        <w:proofErr w:type="spellEnd"/>
        <w:r w:rsidRPr="00AA4B7A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 Centre</w:t>
        </w:r>
      </w:hyperlink>
      <w:r w:rsidRPr="00AA4B7A">
        <w:rPr>
          <w:rFonts w:cs="Helvetica"/>
          <w:szCs w:val="24"/>
          <w:lang w:val="pt-PT"/>
        </w:rPr>
        <w:t>, e</w:t>
      </w:r>
      <w:r w:rsidR="00AA4B7A" w:rsidRPr="00AA4B7A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Londres (Inglaterra). </w:t>
      </w:r>
      <w:r w:rsidR="00AA4B7A" w:rsidRPr="00AA4B7A">
        <w:rPr>
          <w:rFonts w:cs="Helvetica"/>
          <w:szCs w:val="24"/>
          <w:lang w:val="pt-PT"/>
        </w:rPr>
        <w:t>Nos</w:t>
      </w:r>
      <w:r w:rsidRPr="00AA4B7A">
        <w:rPr>
          <w:rFonts w:cs="Helvetica"/>
          <w:szCs w:val="24"/>
          <w:lang w:val="pt-PT"/>
        </w:rPr>
        <w:t xml:space="preserve"> a</w:t>
      </w:r>
      <w:r w:rsidR="00AA4B7A" w:rsidRPr="00AA4B7A">
        <w:rPr>
          <w:rFonts w:cs="Helvetica"/>
          <w:szCs w:val="24"/>
          <w:lang w:val="pt-PT"/>
        </w:rPr>
        <w:t>n</w:t>
      </w:r>
      <w:r w:rsidRPr="00AA4B7A">
        <w:rPr>
          <w:rFonts w:cs="Helvetica"/>
          <w:szCs w:val="24"/>
          <w:lang w:val="pt-PT"/>
        </w:rPr>
        <w:t>os 80, u</w:t>
      </w:r>
      <w:r w:rsidR="00F02081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grupo de mu</w:t>
      </w:r>
      <w:r w:rsidR="00AA4B7A" w:rsidRPr="00AA4B7A">
        <w:rPr>
          <w:rFonts w:cs="Helvetica"/>
          <w:szCs w:val="24"/>
          <w:lang w:val="pt-PT"/>
        </w:rPr>
        <w:t>lh</w:t>
      </w:r>
      <w:r w:rsidRPr="00AA4B7A">
        <w:rPr>
          <w:rFonts w:cs="Helvetica"/>
          <w:szCs w:val="24"/>
          <w:lang w:val="pt-PT"/>
        </w:rPr>
        <w:t>eres de diversas prof</w:t>
      </w:r>
      <w:r w:rsidR="00AA4B7A" w:rsidRPr="00AA4B7A">
        <w:rPr>
          <w:rFonts w:cs="Helvetica"/>
          <w:szCs w:val="24"/>
          <w:lang w:val="pt-PT"/>
        </w:rPr>
        <w:t>i</w:t>
      </w:r>
      <w:r w:rsidRPr="00AA4B7A">
        <w:rPr>
          <w:rFonts w:cs="Helvetica"/>
          <w:szCs w:val="24"/>
          <w:lang w:val="pt-PT"/>
        </w:rPr>
        <w:t>s</w:t>
      </w:r>
      <w:r w:rsidR="00AA4B7A" w:rsidRPr="00AA4B7A">
        <w:rPr>
          <w:rFonts w:cs="Helvetica"/>
          <w:szCs w:val="24"/>
          <w:lang w:val="pt-PT"/>
        </w:rPr>
        <w:t>sões</w:t>
      </w:r>
      <w:r w:rsidRPr="00AA4B7A">
        <w:rPr>
          <w:rFonts w:cs="Helvetica"/>
          <w:szCs w:val="24"/>
          <w:lang w:val="pt-PT"/>
        </w:rPr>
        <w:t xml:space="preserve"> come</w:t>
      </w:r>
      <w:r w:rsidR="00AA4B7A" w:rsidRPr="00AA4B7A">
        <w:rPr>
          <w:rFonts w:cs="Helvetica"/>
          <w:szCs w:val="24"/>
          <w:lang w:val="pt-PT"/>
        </w:rPr>
        <w:t>çou</w:t>
      </w:r>
      <w:r w:rsidRPr="00AA4B7A">
        <w:rPr>
          <w:rFonts w:cs="Helvetica"/>
          <w:szCs w:val="24"/>
          <w:lang w:val="pt-PT"/>
        </w:rPr>
        <w:t xml:space="preserve"> a </w:t>
      </w:r>
      <w:r w:rsidR="00F02081">
        <w:rPr>
          <w:rFonts w:cs="Helvetica"/>
          <w:szCs w:val="24"/>
          <w:lang w:val="pt-PT"/>
        </w:rPr>
        <w:t>levar a cabo</w:t>
      </w:r>
      <w:r w:rsidRPr="00AA4B7A">
        <w:rPr>
          <w:rFonts w:cs="Helvetica"/>
          <w:szCs w:val="24"/>
          <w:lang w:val="pt-PT"/>
        </w:rPr>
        <w:t xml:space="preserve"> atividades de forma</w:t>
      </w:r>
      <w:r w:rsidR="00F02081">
        <w:rPr>
          <w:rFonts w:cs="Helvetica"/>
          <w:szCs w:val="24"/>
          <w:lang w:val="pt-PT"/>
        </w:rPr>
        <w:t>ção</w:t>
      </w:r>
      <w:r w:rsidRPr="00AA4B7A">
        <w:rPr>
          <w:rFonts w:cs="Helvetica"/>
          <w:szCs w:val="24"/>
          <w:lang w:val="pt-PT"/>
        </w:rPr>
        <w:t xml:space="preserve"> e</w:t>
      </w:r>
      <w:r w:rsidR="00F02081">
        <w:rPr>
          <w:rFonts w:cs="Helvetica"/>
          <w:szCs w:val="24"/>
          <w:lang w:val="pt-PT"/>
        </w:rPr>
        <w:t>m</w:t>
      </w:r>
      <w:r w:rsidRPr="00AA4B7A">
        <w:rPr>
          <w:rFonts w:cs="Helvetica"/>
          <w:szCs w:val="24"/>
          <w:lang w:val="pt-PT"/>
        </w:rPr>
        <w:t xml:space="preserve"> Brixton, a su</w:t>
      </w:r>
      <w:r w:rsidR="00F02081">
        <w:rPr>
          <w:rFonts w:cs="Helvetica"/>
          <w:szCs w:val="24"/>
          <w:lang w:val="pt-PT"/>
        </w:rPr>
        <w:t>l</w:t>
      </w:r>
      <w:r w:rsidRPr="00AA4B7A">
        <w:rPr>
          <w:rFonts w:cs="Helvetica"/>
          <w:szCs w:val="24"/>
          <w:lang w:val="pt-PT"/>
        </w:rPr>
        <w:t xml:space="preserve"> de Londres. </w:t>
      </w:r>
      <w:r w:rsidRPr="00F02081">
        <w:rPr>
          <w:rFonts w:cs="Helvetica"/>
          <w:szCs w:val="24"/>
          <w:lang w:val="pt-PT"/>
        </w:rPr>
        <w:t>Participa</w:t>
      </w:r>
      <w:r w:rsidR="00F02081" w:rsidRPr="00F02081">
        <w:rPr>
          <w:rFonts w:cs="Helvetica"/>
          <w:szCs w:val="24"/>
          <w:lang w:val="pt-PT"/>
        </w:rPr>
        <w:t>m</w:t>
      </w:r>
      <w:r w:rsidRPr="00F02081">
        <w:rPr>
          <w:rFonts w:cs="Helvetica"/>
          <w:szCs w:val="24"/>
          <w:lang w:val="pt-PT"/>
        </w:rPr>
        <w:t xml:space="preserve"> pe</w:t>
      </w:r>
      <w:r w:rsidR="00F02081" w:rsidRPr="00F02081">
        <w:rPr>
          <w:rFonts w:cs="Helvetica"/>
          <w:szCs w:val="24"/>
          <w:lang w:val="pt-PT"/>
        </w:rPr>
        <w:t>s</w:t>
      </w:r>
      <w:r w:rsidRPr="00F02081">
        <w:rPr>
          <w:rFonts w:cs="Helvetica"/>
          <w:szCs w:val="24"/>
          <w:lang w:val="pt-PT"/>
        </w:rPr>
        <w:t>soas de mu</w:t>
      </w:r>
      <w:r w:rsidR="00F02081" w:rsidRPr="00F02081">
        <w:rPr>
          <w:rFonts w:cs="Helvetica"/>
          <w:szCs w:val="24"/>
          <w:lang w:val="pt-PT"/>
        </w:rPr>
        <w:t>it</w:t>
      </w:r>
      <w:r w:rsidRPr="00F02081">
        <w:rPr>
          <w:rFonts w:cs="Helvetica"/>
          <w:szCs w:val="24"/>
          <w:lang w:val="pt-PT"/>
        </w:rPr>
        <w:t xml:space="preserve">os países </w:t>
      </w:r>
      <w:r w:rsidR="00F02081" w:rsidRPr="00F02081">
        <w:rPr>
          <w:rFonts w:cs="Helvetica"/>
          <w:szCs w:val="24"/>
          <w:lang w:val="pt-PT"/>
        </w:rPr>
        <w:t>e</w:t>
      </w:r>
      <w:r w:rsidRPr="00F02081">
        <w:rPr>
          <w:rFonts w:cs="Helvetica"/>
          <w:szCs w:val="24"/>
          <w:lang w:val="pt-PT"/>
        </w:rPr>
        <w:t xml:space="preserve"> ra</w:t>
      </w:r>
      <w:r w:rsidR="00F02081" w:rsidRPr="00F02081">
        <w:rPr>
          <w:rFonts w:cs="Helvetica"/>
          <w:szCs w:val="24"/>
          <w:lang w:val="pt-PT"/>
        </w:rPr>
        <w:t>ç</w:t>
      </w:r>
      <w:r w:rsidRPr="00F02081">
        <w:rPr>
          <w:rFonts w:cs="Helvetica"/>
          <w:szCs w:val="24"/>
          <w:lang w:val="pt-PT"/>
        </w:rPr>
        <w:t xml:space="preserve">as, </w:t>
      </w:r>
      <w:r w:rsidR="00F02081" w:rsidRPr="00F02081">
        <w:rPr>
          <w:rFonts w:cs="Helvetica"/>
          <w:szCs w:val="24"/>
          <w:lang w:val="pt-PT"/>
        </w:rPr>
        <w:t>e</w:t>
      </w:r>
      <w:r w:rsidRPr="00F02081">
        <w:rPr>
          <w:rFonts w:cs="Helvetica"/>
          <w:szCs w:val="24"/>
          <w:lang w:val="pt-PT"/>
        </w:rPr>
        <w:t xml:space="preserve"> u</w:t>
      </w:r>
      <w:r w:rsidR="00F02081" w:rsidRPr="00F02081">
        <w:rPr>
          <w:rFonts w:cs="Helvetica"/>
          <w:szCs w:val="24"/>
          <w:lang w:val="pt-PT"/>
        </w:rPr>
        <w:t>m</w:t>
      </w:r>
      <w:r w:rsidRPr="00F02081">
        <w:rPr>
          <w:rFonts w:cs="Helvetica"/>
          <w:szCs w:val="24"/>
          <w:lang w:val="pt-PT"/>
        </w:rPr>
        <w:t>a das principa</w:t>
      </w:r>
      <w:r w:rsidR="00F02081" w:rsidRPr="00F02081">
        <w:rPr>
          <w:rFonts w:cs="Helvetica"/>
          <w:szCs w:val="24"/>
          <w:lang w:val="pt-PT"/>
        </w:rPr>
        <w:t>i</w:t>
      </w:r>
      <w:r w:rsidRPr="00F02081">
        <w:rPr>
          <w:rFonts w:cs="Helvetica"/>
          <w:szCs w:val="24"/>
          <w:lang w:val="pt-PT"/>
        </w:rPr>
        <w:t>s tare</w:t>
      </w:r>
      <w:r w:rsidR="00F02081">
        <w:rPr>
          <w:rFonts w:cs="Helvetica"/>
          <w:szCs w:val="24"/>
          <w:lang w:val="pt-PT"/>
        </w:rPr>
        <w:t>f</w:t>
      </w:r>
      <w:r w:rsidRPr="00F02081">
        <w:rPr>
          <w:rFonts w:cs="Helvetica"/>
          <w:szCs w:val="24"/>
          <w:lang w:val="pt-PT"/>
        </w:rPr>
        <w:t xml:space="preserve">as </w:t>
      </w:r>
      <w:r w:rsidR="00F02081">
        <w:rPr>
          <w:rFonts w:cs="Helvetica"/>
          <w:szCs w:val="24"/>
          <w:lang w:val="pt-PT"/>
        </w:rPr>
        <w:t xml:space="preserve">é o ensino de </w:t>
      </w:r>
      <w:r w:rsidRPr="00F02081">
        <w:rPr>
          <w:rFonts w:cs="Helvetica"/>
          <w:szCs w:val="24"/>
          <w:lang w:val="pt-PT"/>
        </w:rPr>
        <w:t>ingl</w:t>
      </w:r>
      <w:r w:rsidR="00F02081">
        <w:rPr>
          <w:rFonts w:cs="Helvetica"/>
          <w:szCs w:val="24"/>
          <w:lang w:val="pt-PT"/>
        </w:rPr>
        <w:t>ê</w:t>
      </w:r>
      <w:r w:rsidRPr="00F02081">
        <w:rPr>
          <w:rFonts w:cs="Helvetica"/>
          <w:szCs w:val="24"/>
          <w:lang w:val="pt-PT"/>
        </w:rPr>
        <w:t xml:space="preserve">s. </w:t>
      </w:r>
      <w:r w:rsidR="00F02081" w:rsidRPr="00F02081">
        <w:rPr>
          <w:rFonts w:cs="Helvetica"/>
          <w:szCs w:val="24"/>
          <w:lang w:val="pt-PT"/>
        </w:rPr>
        <w:t>Atualmente,</w:t>
      </w:r>
      <w:r w:rsidRPr="00F02081">
        <w:rPr>
          <w:rFonts w:cs="Helvetica"/>
          <w:szCs w:val="24"/>
          <w:lang w:val="pt-PT"/>
        </w:rPr>
        <w:t xml:space="preserve"> as</w:t>
      </w:r>
      <w:r w:rsidR="00F02081" w:rsidRPr="00F02081">
        <w:rPr>
          <w:rFonts w:cs="Helvetica"/>
          <w:szCs w:val="24"/>
          <w:lang w:val="pt-PT"/>
        </w:rPr>
        <w:t>s</w:t>
      </w:r>
      <w:r w:rsidRPr="00F02081">
        <w:rPr>
          <w:rFonts w:cs="Helvetica"/>
          <w:szCs w:val="24"/>
          <w:lang w:val="pt-PT"/>
        </w:rPr>
        <w:t>iste</w:t>
      </w:r>
      <w:r w:rsidR="00F02081" w:rsidRPr="00F02081">
        <w:rPr>
          <w:rFonts w:cs="Helvetica"/>
          <w:szCs w:val="24"/>
          <w:lang w:val="pt-PT"/>
        </w:rPr>
        <w:t>m</w:t>
      </w:r>
      <w:r w:rsidRPr="00F02081">
        <w:rPr>
          <w:rFonts w:cs="Helvetica"/>
          <w:szCs w:val="24"/>
          <w:lang w:val="pt-PT"/>
        </w:rPr>
        <w:t xml:space="preserve"> m</w:t>
      </w:r>
      <w:r w:rsidR="00F02081" w:rsidRPr="00F02081">
        <w:rPr>
          <w:rFonts w:cs="Helvetica"/>
          <w:szCs w:val="24"/>
          <w:lang w:val="pt-PT"/>
        </w:rPr>
        <w:t>ais</w:t>
      </w:r>
      <w:r w:rsidRPr="00F02081">
        <w:rPr>
          <w:rFonts w:cs="Helvetica"/>
          <w:szCs w:val="24"/>
          <w:lang w:val="pt-PT"/>
        </w:rPr>
        <w:t xml:space="preserve"> de 500 mu</w:t>
      </w:r>
      <w:r w:rsidR="00F02081" w:rsidRPr="00F02081">
        <w:rPr>
          <w:rFonts w:cs="Helvetica"/>
          <w:szCs w:val="24"/>
          <w:lang w:val="pt-PT"/>
        </w:rPr>
        <w:t>lh</w:t>
      </w:r>
      <w:r w:rsidRPr="00F02081">
        <w:rPr>
          <w:rFonts w:cs="Helvetica"/>
          <w:szCs w:val="24"/>
          <w:lang w:val="pt-PT"/>
        </w:rPr>
        <w:t xml:space="preserve">eres, </w:t>
      </w:r>
      <w:r w:rsidR="00F02081" w:rsidRPr="00F02081">
        <w:rPr>
          <w:rFonts w:cs="Helvetica"/>
          <w:szCs w:val="24"/>
          <w:lang w:val="pt-PT"/>
        </w:rPr>
        <w:t>e,</w:t>
      </w:r>
      <w:r w:rsidRPr="00F02081">
        <w:rPr>
          <w:rFonts w:cs="Helvetica"/>
          <w:szCs w:val="24"/>
          <w:lang w:val="pt-PT"/>
        </w:rPr>
        <w:t xml:space="preserve"> através d</w:t>
      </w:r>
      <w:r w:rsidR="00F02081" w:rsidRPr="00F02081">
        <w:rPr>
          <w:rFonts w:cs="Helvetica"/>
          <w:szCs w:val="24"/>
          <w:lang w:val="pt-PT"/>
        </w:rPr>
        <w:t>o</w:t>
      </w:r>
      <w:r w:rsidRPr="00F02081">
        <w:rPr>
          <w:rFonts w:cs="Helvetica"/>
          <w:szCs w:val="24"/>
          <w:lang w:val="pt-PT"/>
        </w:rPr>
        <w:t xml:space="preserve"> </w:t>
      </w:r>
      <w:proofErr w:type="spellStart"/>
      <w:r w:rsidRPr="00F02081">
        <w:rPr>
          <w:rFonts w:cs="Helvetica"/>
          <w:szCs w:val="24"/>
          <w:lang w:val="pt-PT"/>
        </w:rPr>
        <w:t>Homework</w:t>
      </w:r>
      <w:proofErr w:type="spellEnd"/>
      <w:r w:rsidRPr="00F02081">
        <w:rPr>
          <w:rFonts w:cs="Helvetica"/>
          <w:szCs w:val="24"/>
          <w:lang w:val="pt-PT"/>
        </w:rPr>
        <w:t xml:space="preserve"> Club, colabora</w:t>
      </w:r>
      <w:r w:rsidR="00F02081">
        <w:rPr>
          <w:rFonts w:cs="Helvetica"/>
          <w:szCs w:val="24"/>
          <w:lang w:val="pt-PT"/>
        </w:rPr>
        <w:t>-se</w:t>
      </w:r>
      <w:r w:rsidRPr="00F02081">
        <w:rPr>
          <w:rFonts w:cs="Helvetica"/>
          <w:szCs w:val="24"/>
          <w:lang w:val="pt-PT"/>
        </w:rPr>
        <w:t xml:space="preserve"> nos estudos </w:t>
      </w:r>
      <w:r w:rsidR="00F02081">
        <w:rPr>
          <w:rFonts w:cs="Helvetica"/>
          <w:szCs w:val="24"/>
          <w:lang w:val="pt-PT"/>
        </w:rPr>
        <w:t>e</w:t>
      </w:r>
      <w:r w:rsidRPr="00F02081">
        <w:rPr>
          <w:rFonts w:cs="Helvetica"/>
          <w:szCs w:val="24"/>
          <w:lang w:val="pt-PT"/>
        </w:rPr>
        <w:t xml:space="preserve"> educa</w:t>
      </w:r>
      <w:r w:rsidR="00F02081">
        <w:rPr>
          <w:rFonts w:cs="Helvetica"/>
          <w:szCs w:val="24"/>
          <w:lang w:val="pt-PT"/>
        </w:rPr>
        <w:t>ção</w:t>
      </w:r>
      <w:r w:rsidRPr="00F02081">
        <w:rPr>
          <w:rFonts w:cs="Helvetica"/>
          <w:szCs w:val="24"/>
          <w:lang w:val="pt-PT"/>
        </w:rPr>
        <w:t xml:space="preserve"> de </w:t>
      </w:r>
      <w:r w:rsidR="00F02081">
        <w:rPr>
          <w:rFonts w:cs="Helvetica"/>
          <w:szCs w:val="24"/>
          <w:lang w:val="pt-PT"/>
        </w:rPr>
        <w:t xml:space="preserve">cerca de </w:t>
      </w:r>
      <w:r w:rsidRPr="00F02081">
        <w:rPr>
          <w:rFonts w:cs="Helvetica"/>
          <w:szCs w:val="24"/>
          <w:lang w:val="pt-PT"/>
        </w:rPr>
        <w:t xml:space="preserve">900 </w:t>
      </w:r>
      <w:r w:rsidR="00F02081">
        <w:rPr>
          <w:rFonts w:cs="Helvetica"/>
          <w:szCs w:val="24"/>
          <w:lang w:val="pt-PT"/>
        </w:rPr>
        <w:t>criança</w:t>
      </w:r>
      <w:r w:rsidRPr="00F02081">
        <w:rPr>
          <w:rFonts w:cs="Helvetica"/>
          <w:szCs w:val="24"/>
          <w:lang w:val="pt-PT"/>
        </w:rPr>
        <w:t>s.</w:t>
      </w:r>
    </w:p>
    <w:p w14:paraId="7DB021F0" w14:textId="16AE1F4C" w:rsidR="0082544F" w:rsidRPr="00A358E6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A358E6">
        <w:rPr>
          <w:rFonts w:cs="Helvetica"/>
          <w:color w:val="FF9900"/>
          <w:szCs w:val="24"/>
          <w:lang w:val="pt-PT"/>
        </w:rPr>
        <w:t>— </w:t>
      </w:r>
      <w:proofErr w:type="spellStart"/>
      <w:r w:rsidR="00802936">
        <w:fldChar w:fldCharType="begin"/>
      </w:r>
      <w:r w:rsidR="00802936" w:rsidRPr="00E20FF4">
        <w:rPr>
          <w:lang w:val="pt-PT"/>
        </w:rPr>
        <w:instrText xml:space="preserve"> HYPERLINK "http://www.kinal.org.gt" </w:instrText>
      </w:r>
      <w:r w:rsidR="00802936">
        <w:fldChar w:fldCharType="separate"/>
      </w:r>
      <w:r w:rsidRPr="00A358E6">
        <w:rPr>
          <w:rStyle w:val="EstiloNegritaColorpersonalizadoRGB2551920"/>
          <w:rFonts w:cs="Helvetica"/>
          <w:szCs w:val="24"/>
          <w:u w:val="single"/>
          <w:lang w:val="pt-PT"/>
        </w:rPr>
        <w:t>Kinal</w:t>
      </w:r>
      <w:proofErr w:type="spellEnd"/>
      <w:r w:rsidRPr="00A358E6">
        <w:rPr>
          <w:rStyle w:val="EstiloNegritaColorpersonalizadoRGB2551920"/>
          <w:rFonts w:cs="Helvetica"/>
          <w:szCs w:val="24"/>
          <w:u w:val="single"/>
          <w:lang w:val="pt-PT"/>
        </w:rPr>
        <w:t>, Edu</w:t>
      </w:r>
      <w:r w:rsidR="00A358E6" w:rsidRPr="00A358E6">
        <w:rPr>
          <w:rStyle w:val="EstiloNegritaColorpersonalizadoRGB2551920"/>
          <w:rFonts w:cs="Helvetica"/>
          <w:szCs w:val="24"/>
          <w:u w:val="single"/>
          <w:lang w:val="pt-PT"/>
        </w:rPr>
        <w:t>cação</w:t>
      </w:r>
      <w:r w:rsidRPr="00A358E6">
        <w:rPr>
          <w:rStyle w:val="EstiloNegritaColorpersonalizadoRGB2551920"/>
          <w:rFonts w:cs="Helvetica"/>
          <w:szCs w:val="24"/>
          <w:u w:val="single"/>
          <w:lang w:val="pt-PT"/>
        </w:rPr>
        <w:t xml:space="preserve"> Laboral </w:t>
      </w:r>
      <w:r w:rsidR="00A358E6" w:rsidRPr="00A358E6">
        <w:rPr>
          <w:rStyle w:val="EstiloNegritaColorpersonalizadoRGB2551920"/>
          <w:rFonts w:cs="Helvetica"/>
          <w:szCs w:val="24"/>
          <w:u w:val="single"/>
          <w:lang w:val="pt-PT"/>
        </w:rPr>
        <w:t>e</w:t>
      </w:r>
      <w:r w:rsidRPr="00A358E6">
        <w:rPr>
          <w:rStyle w:val="EstiloNegritaColorpersonalizadoRGB2551920"/>
          <w:rFonts w:cs="Helvetica"/>
          <w:szCs w:val="24"/>
          <w:u w:val="single"/>
          <w:lang w:val="pt-PT"/>
        </w:rPr>
        <w:t xml:space="preserve"> Técnica</w:t>
      </w:r>
      <w:r w:rsidR="00802936">
        <w:rPr>
          <w:rStyle w:val="EstiloNegritaColorpersonalizadoRGB2551920"/>
          <w:rFonts w:cs="Helvetica"/>
          <w:szCs w:val="24"/>
          <w:u w:val="single"/>
          <w:lang w:val="pt-PT"/>
        </w:rPr>
        <w:fldChar w:fldCharType="end"/>
      </w:r>
      <w:r w:rsidRPr="00A358E6">
        <w:rPr>
          <w:rFonts w:cs="Helvetica"/>
          <w:szCs w:val="24"/>
          <w:lang w:val="pt-PT"/>
        </w:rPr>
        <w:t>. Na</w:t>
      </w:r>
      <w:r w:rsidR="00A358E6" w:rsidRPr="00A358E6">
        <w:rPr>
          <w:rFonts w:cs="Helvetica"/>
          <w:szCs w:val="24"/>
          <w:lang w:val="pt-PT"/>
        </w:rPr>
        <w:t>sceu na</w:t>
      </w:r>
      <w:r w:rsidRPr="00A358E6">
        <w:rPr>
          <w:rFonts w:cs="Helvetica"/>
          <w:szCs w:val="24"/>
          <w:lang w:val="pt-PT"/>
        </w:rPr>
        <w:t xml:space="preserve"> Guatemala e</w:t>
      </w:r>
      <w:r w:rsidR="00A358E6" w:rsidRPr="00A358E6">
        <w:rPr>
          <w:rFonts w:cs="Helvetica"/>
          <w:szCs w:val="24"/>
          <w:lang w:val="pt-PT"/>
        </w:rPr>
        <w:t>m</w:t>
      </w:r>
      <w:r w:rsidRPr="00A358E6">
        <w:rPr>
          <w:rFonts w:cs="Helvetica"/>
          <w:szCs w:val="24"/>
          <w:lang w:val="pt-PT"/>
        </w:rPr>
        <w:t xml:space="preserve"> 1961. </w:t>
      </w:r>
      <w:r w:rsidR="00A358E6" w:rsidRPr="00A358E6">
        <w:rPr>
          <w:rFonts w:cs="Helvetica"/>
          <w:szCs w:val="24"/>
          <w:lang w:val="pt-PT"/>
        </w:rPr>
        <w:t>O seu</w:t>
      </w:r>
      <w:r w:rsidRPr="00A358E6">
        <w:rPr>
          <w:rFonts w:cs="Helvetica"/>
          <w:szCs w:val="24"/>
          <w:lang w:val="pt-PT"/>
        </w:rPr>
        <w:t xml:space="preserve"> objetivo </w:t>
      </w:r>
      <w:r w:rsidR="00A358E6" w:rsidRPr="00A358E6">
        <w:rPr>
          <w:rFonts w:cs="Helvetica"/>
          <w:szCs w:val="24"/>
          <w:lang w:val="pt-PT"/>
        </w:rPr>
        <w:t>é proporc</w:t>
      </w:r>
      <w:r w:rsidR="00A358E6">
        <w:rPr>
          <w:rFonts w:cs="Helvetica"/>
          <w:szCs w:val="24"/>
          <w:lang w:val="pt-PT"/>
        </w:rPr>
        <w:t>ionar a jo</w:t>
      </w:r>
      <w:r w:rsidRPr="00A358E6">
        <w:rPr>
          <w:rFonts w:cs="Helvetica"/>
          <w:szCs w:val="24"/>
          <w:lang w:val="pt-PT"/>
        </w:rPr>
        <w:t>vens de escas</w:t>
      </w:r>
      <w:r w:rsidR="00A358E6">
        <w:rPr>
          <w:rFonts w:cs="Helvetica"/>
          <w:szCs w:val="24"/>
          <w:lang w:val="pt-PT"/>
        </w:rPr>
        <w:t>s</w:t>
      </w:r>
      <w:r w:rsidRPr="00A358E6">
        <w:rPr>
          <w:rFonts w:cs="Helvetica"/>
          <w:szCs w:val="24"/>
          <w:lang w:val="pt-PT"/>
        </w:rPr>
        <w:t>os recursos económicos a oportunidad</w:t>
      </w:r>
      <w:r w:rsidR="00A358E6">
        <w:rPr>
          <w:rFonts w:cs="Helvetica"/>
          <w:szCs w:val="24"/>
          <w:lang w:val="pt-PT"/>
        </w:rPr>
        <w:t>e</w:t>
      </w:r>
      <w:r w:rsidRPr="00A358E6">
        <w:rPr>
          <w:rFonts w:cs="Helvetica"/>
          <w:szCs w:val="24"/>
          <w:lang w:val="pt-PT"/>
        </w:rPr>
        <w:t xml:space="preserve"> de </w:t>
      </w:r>
      <w:r w:rsidR="00A358E6">
        <w:rPr>
          <w:rFonts w:cs="Helvetica"/>
          <w:szCs w:val="24"/>
          <w:lang w:val="pt-PT"/>
        </w:rPr>
        <w:t>tirar um curso de</w:t>
      </w:r>
      <w:r w:rsidRPr="00A358E6">
        <w:rPr>
          <w:rFonts w:cs="Helvetica"/>
          <w:szCs w:val="24"/>
          <w:lang w:val="pt-PT"/>
        </w:rPr>
        <w:t xml:space="preserve"> ens</w:t>
      </w:r>
      <w:r w:rsidR="00A358E6">
        <w:rPr>
          <w:rFonts w:cs="Helvetica"/>
          <w:szCs w:val="24"/>
          <w:lang w:val="pt-PT"/>
        </w:rPr>
        <w:t>ino</w:t>
      </w:r>
      <w:r w:rsidRPr="00A358E6">
        <w:rPr>
          <w:rFonts w:cs="Helvetica"/>
          <w:szCs w:val="24"/>
          <w:lang w:val="pt-PT"/>
        </w:rPr>
        <w:t xml:space="preserve"> secund</w:t>
      </w:r>
      <w:r w:rsidR="00A358E6">
        <w:rPr>
          <w:rFonts w:cs="Helvetica"/>
          <w:szCs w:val="24"/>
          <w:lang w:val="pt-PT"/>
        </w:rPr>
        <w:t>á</w:t>
      </w:r>
      <w:r w:rsidRPr="00A358E6">
        <w:rPr>
          <w:rFonts w:cs="Helvetica"/>
          <w:szCs w:val="24"/>
          <w:lang w:val="pt-PT"/>
        </w:rPr>
        <w:t>ri</w:t>
      </w:r>
      <w:r w:rsidR="00A358E6">
        <w:rPr>
          <w:rFonts w:cs="Helvetica"/>
          <w:szCs w:val="24"/>
          <w:lang w:val="pt-PT"/>
        </w:rPr>
        <w:t>o</w:t>
      </w:r>
      <w:r w:rsidRPr="00A358E6">
        <w:rPr>
          <w:rFonts w:cs="Helvetica"/>
          <w:szCs w:val="24"/>
          <w:lang w:val="pt-PT"/>
        </w:rPr>
        <w:t xml:space="preserve"> </w:t>
      </w:r>
      <w:r w:rsidR="00A358E6">
        <w:rPr>
          <w:rFonts w:cs="Helvetica"/>
          <w:szCs w:val="24"/>
          <w:lang w:val="pt-PT"/>
        </w:rPr>
        <w:t>e</w:t>
      </w:r>
      <w:r w:rsidRPr="00A358E6">
        <w:rPr>
          <w:rFonts w:cs="Helvetica"/>
          <w:szCs w:val="24"/>
          <w:lang w:val="pt-PT"/>
        </w:rPr>
        <w:t xml:space="preserve"> técnic</w:t>
      </w:r>
      <w:r w:rsidR="00A358E6">
        <w:rPr>
          <w:rFonts w:cs="Helvetica"/>
          <w:szCs w:val="24"/>
          <w:lang w:val="pt-PT"/>
        </w:rPr>
        <w:t>o</w:t>
      </w:r>
      <w:r w:rsidRPr="00A358E6">
        <w:rPr>
          <w:rFonts w:cs="Helvetica"/>
          <w:szCs w:val="24"/>
          <w:lang w:val="pt-PT"/>
        </w:rPr>
        <w:t xml:space="preserve"> de alto n</w:t>
      </w:r>
      <w:r w:rsidR="00A358E6">
        <w:rPr>
          <w:rFonts w:cs="Helvetica"/>
          <w:szCs w:val="24"/>
          <w:lang w:val="pt-PT"/>
        </w:rPr>
        <w:t>í</w:t>
      </w:r>
      <w:r w:rsidRPr="00A358E6">
        <w:rPr>
          <w:rFonts w:cs="Helvetica"/>
          <w:szCs w:val="24"/>
          <w:lang w:val="pt-PT"/>
        </w:rPr>
        <w:t xml:space="preserve">vel académico. </w:t>
      </w:r>
      <w:r w:rsidR="00A358E6" w:rsidRPr="00A358E6">
        <w:rPr>
          <w:rFonts w:cs="Helvetica"/>
          <w:szCs w:val="24"/>
          <w:lang w:val="pt-PT"/>
        </w:rPr>
        <w:t xml:space="preserve">Faculta também </w:t>
      </w:r>
      <w:r w:rsidRPr="00A358E6">
        <w:rPr>
          <w:rFonts w:cs="Helvetica"/>
          <w:szCs w:val="24"/>
          <w:lang w:val="pt-PT"/>
        </w:rPr>
        <w:t>cursos de capacita</w:t>
      </w:r>
      <w:r w:rsidR="00A358E6" w:rsidRPr="00A358E6">
        <w:rPr>
          <w:rFonts w:cs="Helvetica"/>
          <w:szCs w:val="24"/>
          <w:lang w:val="pt-PT"/>
        </w:rPr>
        <w:t>ção</w:t>
      </w:r>
      <w:r w:rsidRPr="00A358E6">
        <w:rPr>
          <w:rFonts w:cs="Helvetica"/>
          <w:szCs w:val="24"/>
          <w:lang w:val="pt-PT"/>
        </w:rPr>
        <w:t xml:space="preserve"> a adult</w:t>
      </w:r>
      <w:r w:rsidR="00A358E6" w:rsidRPr="00A358E6">
        <w:rPr>
          <w:rFonts w:cs="Helvetica"/>
          <w:szCs w:val="24"/>
          <w:lang w:val="pt-PT"/>
        </w:rPr>
        <w:t>o</w:t>
      </w:r>
      <w:r w:rsidRPr="00A358E6">
        <w:rPr>
          <w:rFonts w:cs="Helvetica"/>
          <w:szCs w:val="24"/>
          <w:lang w:val="pt-PT"/>
        </w:rPr>
        <w:t xml:space="preserve">s, </w:t>
      </w:r>
      <w:r w:rsidR="00A358E6" w:rsidRPr="00A358E6">
        <w:rPr>
          <w:rFonts w:cs="Helvetica"/>
          <w:szCs w:val="24"/>
          <w:lang w:val="pt-PT"/>
        </w:rPr>
        <w:t xml:space="preserve">na sua maioria </w:t>
      </w:r>
      <w:r w:rsidR="00CC7DE0">
        <w:rPr>
          <w:rFonts w:cs="Helvetica"/>
          <w:szCs w:val="24"/>
          <w:lang w:val="pt-PT"/>
        </w:rPr>
        <w:t>técnicos</w:t>
      </w:r>
      <w:r w:rsidR="00A358E6">
        <w:rPr>
          <w:rFonts w:cs="Helvetica"/>
          <w:szCs w:val="24"/>
          <w:lang w:val="pt-PT"/>
        </w:rPr>
        <w:t xml:space="preserve"> </w:t>
      </w:r>
      <w:r w:rsidRPr="00A358E6">
        <w:rPr>
          <w:rFonts w:cs="Helvetica"/>
          <w:szCs w:val="24"/>
          <w:lang w:val="pt-PT"/>
        </w:rPr>
        <w:t>oper</w:t>
      </w:r>
      <w:r w:rsidR="00A358E6">
        <w:rPr>
          <w:rFonts w:cs="Helvetica"/>
          <w:szCs w:val="24"/>
          <w:lang w:val="pt-PT"/>
        </w:rPr>
        <w:t>á</w:t>
      </w:r>
      <w:r w:rsidRPr="00A358E6">
        <w:rPr>
          <w:rFonts w:cs="Helvetica"/>
          <w:szCs w:val="24"/>
          <w:lang w:val="pt-PT"/>
        </w:rPr>
        <w:t>rios. Desde h</w:t>
      </w:r>
      <w:r w:rsidR="00A358E6" w:rsidRPr="00A358E6">
        <w:rPr>
          <w:rFonts w:cs="Helvetica"/>
          <w:szCs w:val="24"/>
          <w:lang w:val="pt-PT"/>
        </w:rPr>
        <w:t>á</w:t>
      </w:r>
      <w:r w:rsidRPr="00A358E6">
        <w:rPr>
          <w:rFonts w:cs="Helvetica"/>
          <w:szCs w:val="24"/>
          <w:lang w:val="pt-PT"/>
        </w:rPr>
        <w:t xml:space="preserve"> 15 a</w:t>
      </w:r>
      <w:r w:rsidR="00A358E6" w:rsidRPr="00A358E6">
        <w:rPr>
          <w:rFonts w:cs="Helvetica"/>
          <w:szCs w:val="24"/>
          <w:lang w:val="pt-PT"/>
        </w:rPr>
        <w:t>nos</w:t>
      </w:r>
      <w:r w:rsidRPr="00A358E6">
        <w:rPr>
          <w:rFonts w:cs="Helvetica"/>
          <w:szCs w:val="24"/>
          <w:lang w:val="pt-PT"/>
        </w:rPr>
        <w:t xml:space="preserve"> </w:t>
      </w:r>
      <w:r w:rsidR="00A358E6" w:rsidRPr="00A358E6">
        <w:rPr>
          <w:rFonts w:cs="Helvetica"/>
          <w:szCs w:val="24"/>
          <w:lang w:val="pt-PT"/>
        </w:rPr>
        <w:t>terminam por ano cerca de</w:t>
      </w:r>
      <w:r w:rsidRPr="00A358E6">
        <w:rPr>
          <w:rFonts w:cs="Helvetica"/>
          <w:szCs w:val="24"/>
          <w:lang w:val="pt-PT"/>
        </w:rPr>
        <w:t xml:space="preserve"> 200</w:t>
      </w:r>
      <w:r w:rsidR="00A358E6">
        <w:rPr>
          <w:rFonts w:cs="Helvetica"/>
          <w:szCs w:val="24"/>
          <w:lang w:val="pt-PT"/>
        </w:rPr>
        <w:t xml:space="preserve"> alunos</w:t>
      </w:r>
      <w:r w:rsidRPr="00A358E6">
        <w:rPr>
          <w:rFonts w:cs="Helvetica"/>
          <w:szCs w:val="24"/>
          <w:lang w:val="pt-PT"/>
        </w:rPr>
        <w:t xml:space="preserve"> </w:t>
      </w:r>
      <w:r w:rsidR="00A358E6">
        <w:rPr>
          <w:rFonts w:cs="Helvetica"/>
          <w:szCs w:val="24"/>
          <w:lang w:val="pt-PT"/>
        </w:rPr>
        <w:t xml:space="preserve">o secundário e a especialização técnica. </w:t>
      </w:r>
    </w:p>
    <w:p w14:paraId="6912F97C" w14:textId="77777777" w:rsidR="0082544F" w:rsidRPr="00A358E6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A358E6">
        <w:rPr>
          <w:rFonts w:cs="Helvetica"/>
          <w:color w:val="FF9900"/>
          <w:szCs w:val="24"/>
          <w:lang w:val="pt-PT"/>
        </w:rPr>
        <w:t>— </w:t>
      </w:r>
      <w:hyperlink r:id="rId29" w:history="1">
        <w:r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>Centro Agropecu</w:t>
        </w:r>
        <w:r w:rsidR="00A358E6"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>á</w:t>
        </w:r>
        <w:r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rio Experimental El </w:t>
        </w:r>
        <w:proofErr w:type="spellStart"/>
        <w:r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>Peñón</w:t>
        </w:r>
        <w:proofErr w:type="spellEnd"/>
      </w:hyperlink>
      <w:r w:rsidRPr="00A358E6">
        <w:rPr>
          <w:rFonts w:cs="Helvetica"/>
          <w:szCs w:val="24"/>
          <w:lang w:val="pt-PT"/>
        </w:rPr>
        <w:t xml:space="preserve"> </w:t>
      </w:r>
      <w:r w:rsidR="00A358E6" w:rsidRPr="00A358E6">
        <w:rPr>
          <w:rFonts w:cs="Helvetica"/>
          <w:szCs w:val="24"/>
          <w:lang w:val="pt-PT"/>
        </w:rPr>
        <w:t>e</w:t>
      </w:r>
      <w:r w:rsidRPr="00A358E6">
        <w:rPr>
          <w:rFonts w:cs="Helvetica"/>
          <w:szCs w:val="24"/>
          <w:lang w:val="pt-PT"/>
        </w:rPr>
        <w:t xml:space="preserve"> </w:t>
      </w:r>
      <w:hyperlink r:id="rId30" w:history="1">
        <w:r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>Col</w:t>
        </w:r>
        <w:r w:rsidR="00A358E6"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>é</w:t>
        </w:r>
        <w:r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 xml:space="preserve">gio </w:t>
        </w:r>
        <w:proofErr w:type="spellStart"/>
        <w:r w:rsidRPr="00A358E6">
          <w:rPr>
            <w:rStyle w:val="EstiloNegritaColorpersonalizadoRGB2551920"/>
            <w:rFonts w:cs="Helvetica"/>
            <w:szCs w:val="24"/>
            <w:u w:val="single"/>
            <w:lang w:val="pt-PT"/>
          </w:rPr>
          <w:t>Montefalco</w:t>
        </w:r>
        <w:proofErr w:type="spellEnd"/>
      </w:hyperlink>
      <w:r w:rsidRPr="00A358E6">
        <w:rPr>
          <w:rFonts w:cs="Helvetica"/>
          <w:szCs w:val="24"/>
          <w:lang w:val="pt-PT"/>
        </w:rPr>
        <w:t xml:space="preserve">, </w:t>
      </w:r>
      <w:r w:rsidR="00A358E6" w:rsidRPr="00A358E6">
        <w:rPr>
          <w:rFonts w:cs="Helvetica"/>
          <w:szCs w:val="24"/>
          <w:lang w:val="pt-PT"/>
        </w:rPr>
        <w:t>no</w:t>
      </w:r>
      <w:r w:rsidRPr="00A358E6">
        <w:rPr>
          <w:rFonts w:cs="Helvetica"/>
          <w:szCs w:val="24"/>
          <w:lang w:val="pt-PT"/>
        </w:rPr>
        <w:t xml:space="preserve"> estado de Morelos (México). Co</w:t>
      </w:r>
      <w:r w:rsidR="00A358E6" w:rsidRPr="00A358E6">
        <w:rPr>
          <w:rFonts w:cs="Helvetica"/>
          <w:szCs w:val="24"/>
          <w:lang w:val="pt-PT"/>
        </w:rPr>
        <w:t xml:space="preserve">m o seu trabalho </w:t>
      </w:r>
      <w:r w:rsidRPr="00A358E6">
        <w:rPr>
          <w:rFonts w:cs="Helvetica"/>
          <w:szCs w:val="24"/>
          <w:lang w:val="pt-PT"/>
        </w:rPr>
        <w:t>educativ</w:t>
      </w:r>
      <w:r w:rsidR="00A358E6" w:rsidRPr="00A358E6">
        <w:rPr>
          <w:rFonts w:cs="Helvetica"/>
          <w:szCs w:val="24"/>
          <w:lang w:val="pt-PT"/>
        </w:rPr>
        <w:t>o, t</w:t>
      </w:r>
      <w:r w:rsidR="00A358E6">
        <w:rPr>
          <w:rFonts w:cs="Helvetica"/>
          <w:szCs w:val="24"/>
          <w:lang w:val="pt-PT"/>
        </w:rPr>
        <w:t xml:space="preserve">êm </w:t>
      </w:r>
      <w:r w:rsidRPr="00A358E6">
        <w:rPr>
          <w:rFonts w:cs="Helvetica"/>
          <w:szCs w:val="24"/>
          <w:lang w:val="pt-PT"/>
        </w:rPr>
        <w:t>contribu</w:t>
      </w:r>
      <w:r w:rsidR="00A358E6">
        <w:rPr>
          <w:rFonts w:cs="Helvetica"/>
          <w:szCs w:val="24"/>
          <w:lang w:val="pt-PT"/>
        </w:rPr>
        <w:t>í</w:t>
      </w:r>
      <w:r w:rsidRPr="00A358E6">
        <w:rPr>
          <w:rFonts w:cs="Helvetica"/>
          <w:szCs w:val="24"/>
          <w:lang w:val="pt-PT"/>
        </w:rPr>
        <w:t xml:space="preserve">do desde 1953 </w:t>
      </w:r>
      <w:r w:rsidR="00A358E6">
        <w:rPr>
          <w:rFonts w:cs="Helvetica"/>
          <w:szCs w:val="24"/>
          <w:lang w:val="pt-PT"/>
        </w:rPr>
        <w:t>p</w:t>
      </w:r>
      <w:r w:rsidRPr="00A358E6">
        <w:rPr>
          <w:rFonts w:cs="Helvetica"/>
          <w:szCs w:val="24"/>
          <w:lang w:val="pt-PT"/>
        </w:rPr>
        <w:t>a</w:t>
      </w:r>
      <w:r w:rsidR="00A358E6">
        <w:rPr>
          <w:rFonts w:cs="Helvetica"/>
          <w:szCs w:val="24"/>
          <w:lang w:val="pt-PT"/>
        </w:rPr>
        <w:t>ra</w:t>
      </w:r>
      <w:r w:rsidRPr="00A358E6">
        <w:rPr>
          <w:rFonts w:cs="Helvetica"/>
          <w:szCs w:val="24"/>
          <w:lang w:val="pt-PT"/>
        </w:rPr>
        <w:t xml:space="preserve"> elevar </w:t>
      </w:r>
      <w:r w:rsidR="00A358E6">
        <w:rPr>
          <w:rFonts w:cs="Helvetica"/>
          <w:szCs w:val="24"/>
          <w:lang w:val="pt-PT"/>
        </w:rPr>
        <w:t>o</w:t>
      </w:r>
      <w:r w:rsidRPr="00A358E6">
        <w:rPr>
          <w:rFonts w:cs="Helvetica"/>
          <w:szCs w:val="24"/>
          <w:lang w:val="pt-PT"/>
        </w:rPr>
        <w:t xml:space="preserve"> n</w:t>
      </w:r>
      <w:r w:rsidR="00A358E6">
        <w:rPr>
          <w:rFonts w:cs="Helvetica"/>
          <w:szCs w:val="24"/>
          <w:lang w:val="pt-PT"/>
        </w:rPr>
        <w:t>í</w:t>
      </w:r>
      <w:r w:rsidRPr="00A358E6">
        <w:rPr>
          <w:rFonts w:cs="Helvetica"/>
          <w:szCs w:val="24"/>
          <w:lang w:val="pt-PT"/>
        </w:rPr>
        <w:t xml:space="preserve">vel cultural </w:t>
      </w:r>
      <w:r w:rsidR="00A358E6">
        <w:rPr>
          <w:rFonts w:cs="Helvetica"/>
          <w:szCs w:val="24"/>
          <w:lang w:val="pt-PT"/>
        </w:rPr>
        <w:t>e</w:t>
      </w:r>
      <w:r w:rsidRPr="00A358E6">
        <w:rPr>
          <w:rFonts w:cs="Helvetica"/>
          <w:szCs w:val="24"/>
          <w:lang w:val="pt-PT"/>
        </w:rPr>
        <w:t xml:space="preserve"> </w:t>
      </w:r>
      <w:proofErr w:type="spellStart"/>
      <w:r w:rsidRPr="00A358E6">
        <w:rPr>
          <w:rFonts w:cs="Helvetica"/>
          <w:szCs w:val="24"/>
          <w:lang w:val="pt-PT"/>
        </w:rPr>
        <w:t>socio-económico</w:t>
      </w:r>
      <w:proofErr w:type="spellEnd"/>
      <w:r w:rsidRPr="00A358E6">
        <w:rPr>
          <w:rFonts w:cs="Helvetica"/>
          <w:szCs w:val="24"/>
          <w:lang w:val="pt-PT"/>
        </w:rPr>
        <w:t xml:space="preserve"> d</w:t>
      </w:r>
      <w:r w:rsidR="00FB7602">
        <w:rPr>
          <w:rFonts w:cs="Helvetica"/>
          <w:szCs w:val="24"/>
          <w:lang w:val="pt-PT"/>
        </w:rPr>
        <w:t xml:space="preserve">a população rural </w:t>
      </w:r>
      <w:r w:rsidRPr="00A358E6">
        <w:rPr>
          <w:rFonts w:cs="Helvetica"/>
          <w:szCs w:val="24"/>
          <w:lang w:val="pt-PT"/>
        </w:rPr>
        <w:t>d</w:t>
      </w:r>
      <w:r w:rsidR="00FB7602">
        <w:rPr>
          <w:rFonts w:cs="Helvetica"/>
          <w:szCs w:val="24"/>
          <w:lang w:val="pt-PT"/>
        </w:rPr>
        <w:t>o</w:t>
      </w:r>
      <w:r w:rsidRPr="00A358E6">
        <w:rPr>
          <w:rFonts w:cs="Helvetica"/>
          <w:szCs w:val="24"/>
          <w:lang w:val="pt-PT"/>
        </w:rPr>
        <w:t xml:space="preserve"> vale de </w:t>
      </w:r>
      <w:proofErr w:type="spellStart"/>
      <w:r w:rsidRPr="00A358E6">
        <w:rPr>
          <w:rFonts w:cs="Helvetica"/>
          <w:szCs w:val="24"/>
          <w:lang w:val="pt-PT"/>
        </w:rPr>
        <w:t>Amilpas</w:t>
      </w:r>
      <w:proofErr w:type="spellEnd"/>
      <w:r w:rsidRPr="00A358E6">
        <w:rPr>
          <w:rFonts w:cs="Helvetica"/>
          <w:szCs w:val="24"/>
          <w:lang w:val="pt-PT"/>
        </w:rPr>
        <w:t>.</w:t>
      </w:r>
    </w:p>
    <w:p w14:paraId="17F9E949" w14:textId="0F2DDBDC" w:rsidR="0082544F" w:rsidRDefault="0082544F">
      <w:pPr>
        <w:ind w:firstLine="0"/>
        <w:rPr>
          <w:rFonts w:cs="Helvetica"/>
          <w:szCs w:val="24"/>
          <w:lang w:val="pt-PT"/>
        </w:rPr>
      </w:pPr>
      <w:r w:rsidRPr="00B612C0">
        <w:rPr>
          <w:rFonts w:cs="Helvetica"/>
          <w:color w:val="FF9900"/>
          <w:szCs w:val="24"/>
        </w:rPr>
        <w:t>— </w:t>
      </w:r>
      <w:hyperlink r:id="rId31" w:history="1">
        <w:r w:rsidRPr="00B612C0">
          <w:rPr>
            <w:rStyle w:val="EstiloNegritaColorpersonalizadoRGB2551920"/>
            <w:rFonts w:cs="Helvetica"/>
            <w:szCs w:val="24"/>
            <w:u w:val="single"/>
          </w:rPr>
          <w:t>Esc</w:t>
        </w:r>
        <w:r w:rsidR="00FB7602">
          <w:rPr>
            <w:rStyle w:val="EstiloNegritaColorpersonalizadoRGB2551920"/>
            <w:rFonts w:cs="Helvetica"/>
            <w:szCs w:val="24"/>
            <w:u w:val="single"/>
          </w:rPr>
          <w:t>o</w:t>
        </w:r>
        <w:r w:rsidRPr="00B612C0">
          <w:rPr>
            <w:rStyle w:val="EstiloNegritaColorpersonalizadoRGB2551920"/>
            <w:rFonts w:cs="Helvetica"/>
            <w:szCs w:val="24"/>
            <w:u w:val="single"/>
          </w:rPr>
          <w:t>la Agrícola Las Garzas</w:t>
        </w:r>
      </w:hyperlink>
      <w:r w:rsidRPr="00B612C0">
        <w:rPr>
          <w:rFonts w:cs="Helvetica"/>
          <w:szCs w:val="24"/>
        </w:rPr>
        <w:t xml:space="preserve">, </w:t>
      </w:r>
      <w:r w:rsidR="00FB7602">
        <w:rPr>
          <w:rFonts w:cs="Helvetica"/>
          <w:szCs w:val="24"/>
        </w:rPr>
        <w:t>no</w:t>
      </w:r>
      <w:r w:rsidRPr="00B612C0">
        <w:rPr>
          <w:rFonts w:cs="Helvetica"/>
          <w:szCs w:val="24"/>
        </w:rPr>
        <w:t xml:space="preserve"> Chile. </w:t>
      </w:r>
      <w:r w:rsidR="00FB7602" w:rsidRPr="00FB7602">
        <w:rPr>
          <w:rFonts w:cs="Helvetica"/>
          <w:szCs w:val="24"/>
          <w:lang w:val="pt-PT"/>
        </w:rPr>
        <w:t>É</w:t>
      </w:r>
      <w:r w:rsidRPr="00FB7602">
        <w:rPr>
          <w:rFonts w:cs="Helvetica"/>
          <w:szCs w:val="24"/>
          <w:lang w:val="pt-PT"/>
        </w:rPr>
        <w:t xml:space="preserve"> u</w:t>
      </w:r>
      <w:r w:rsidR="00FB7602" w:rsidRPr="00FB7602">
        <w:rPr>
          <w:rFonts w:cs="Helvetica"/>
          <w:szCs w:val="24"/>
          <w:lang w:val="pt-PT"/>
        </w:rPr>
        <w:t>m</w:t>
      </w:r>
      <w:r w:rsidRPr="00FB7602">
        <w:rPr>
          <w:rFonts w:cs="Helvetica"/>
          <w:szCs w:val="24"/>
          <w:lang w:val="pt-PT"/>
        </w:rPr>
        <w:t xml:space="preserve"> centro de forma</w:t>
      </w:r>
      <w:r w:rsidR="00FB7602" w:rsidRPr="00FB7602">
        <w:rPr>
          <w:rFonts w:cs="Helvetica"/>
          <w:szCs w:val="24"/>
          <w:lang w:val="pt-PT"/>
        </w:rPr>
        <w:t>ção</w:t>
      </w:r>
      <w:r w:rsidRPr="00FB7602">
        <w:rPr>
          <w:rFonts w:cs="Helvetica"/>
          <w:szCs w:val="24"/>
          <w:lang w:val="pt-PT"/>
        </w:rPr>
        <w:t xml:space="preserve"> técnico</w:t>
      </w:r>
      <w:r w:rsidR="00FB7602" w:rsidRPr="00FB7602">
        <w:rPr>
          <w:rFonts w:cs="Helvetica"/>
          <w:szCs w:val="24"/>
          <w:lang w:val="pt-PT"/>
        </w:rPr>
        <w:t>-</w:t>
      </w:r>
      <w:r w:rsidRPr="00FB7602">
        <w:rPr>
          <w:rFonts w:cs="Helvetica"/>
          <w:szCs w:val="24"/>
          <w:lang w:val="pt-PT"/>
        </w:rPr>
        <w:t>profi</w:t>
      </w:r>
      <w:r w:rsidR="00FB7602" w:rsidRPr="00FB7602">
        <w:rPr>
          <w:rFonts w:cs="Helvetica"/>
          <w:szCs w:val="24"/>
          <w:lang w:val="pt-PT"/>
        </w:rPr>
        <w:t>ssional</w:t>
      </w:r>
      <w:r w:rsidRPr="00FB7602">
        <w:rPr>
          <w:rFonts w:cs="Helvetica"/>
          <w:szCs w:val="24"/>
          <w:lang w:val="pt-PT"/>
        </w:rPr>
        <w:t xml:space="preserve"> </w:t>
      </w:r>
      <w:r w:rsidR="00FB7602" w:rsidRPr="00FB7602">
        <w:rPr>
          <w:rFonts w:cs="Helvetica"/>
          <w:szCs w:val="24"/>
          <w:lang w:val="pt-PT"/>
        </w:rPr>
        <w:t>n</w:t>
      </w:r>
      <w:r w:rsidR="00FB7602">
        <w:rPr>
          <w:rFonts w:cs="Helvetica"/>
          <w:szCs w:val="24"/>
          <w:lang w:val="pt-PT"/>
        </w:rPr>
        <w:t>a área</w:t>
      </w:r>
      <w:r w:rsidRPr="00FB7602">
        <w:rPr>
          <w:rFonts w:cs="Helvetica"/>
          <w:szCs w:val="24"/>
          <w:lang w:val="pt-PT"/>
        </w:rPr>
        <w:t xml:space="preserve"> agrícola que inici</w:t>
      </w:r>
      <w:r w:rsidR="00FB7602">
        <w:rPr>
          <w:rFonts w:cs="Helvetica"/>
          <w:szCs w:val="24"/>
          <w:lang w:val="pt-PT"/>
        </w:rPr>
        <w:t xml:space="preserve">ou as suas </w:t>
      </w:r>
      <w:r w:rsidRPr="00FB7602">
        <w:rPr>
          <w:rFonts w:cs="Helvetica"/>
          <w:szCs w:val="24"/>
          <w:lang w:val="pt-PT"/>
        </w:rPr>
        <w:t>atividades e</w:t>
      </w:r>
      <w:r w:rsidR="00FB7602">
        <w:rPr>
          <w:rFonts w:cs="Helvetica"/>
          <w:szCs w:val="24"/>
          <w:lang w:val="pt-PT"/>
        </w:rPr>
        <w:t>m</w:t>
      </w:r>
      <w:r w:rsidRPr="00FB7602">
        <w:rPr>
          <w:rFonts w:cs="Helvetica"/>
          <w:szCs w:val="24"/>
          <w:lang w:val="pt-PT"/>
        </w:rPr>
        <w:t xml:space="preserve"> 1963. Gra</w:t>
      </w:r>
      <w:r w:rsidR="00FB7602" w:rsidRPr="00FB7602">
        <w:rPr>
          <w:rFonts w:cs="Helvetica"/>
          <w:szCs w:val="24"/>
          <w:lang w:val="pt-PT"/>
        </w:rPr>
        <w:t>ças</w:t>
      </w:r>
      <w:r w:rsidRPr="00FB7602">
        <w:rPr>
          <w:rFonts w:cs="Helvetica"/>
          <w:szCs w:val="24"/>
          <w:lang w:val="pt-PT"/>
        </w:rPr>
        <w:t xml:space="preserve"> a u</w:t>
      </w:r>
      <w:r w:rsidR="00FB7602" w:rsidRPr="00FB7602">
        <w:rPr>
          <w:rFonts w:cs="Helvetica"/>
          <w:szCs w:val="24"/>
          <w:lang w:val="pt-PT"/>
        </w:rPr>
        <w:t>m</w:t>
      </w:r>
      <w:r w:rsidRPr="00FB7602">
        <w:rPr>
          <w:rFonts w:cs="Helvetica"/>
          <w:szCs w:val="24"/>
          <w:lang w:val="pt-PT"/>
        </w:rPr>
        <w:t>a As</w:t>
      </w:r>
      <w:r w:rsidR="00FB7602" w:rsidRPr="00FB7602">
        <w:rPr>
          <w:rFonts w:cs="Helvetica"/>
          <w:szCs w:val="24"/>
          <w:lang w:val="pt-PT"/>
        </w:rPr>
        <w:t>s</w:t>
      </w:r>
      <w:r w:rsidRPr="00FB7602">
        <w:rPr>
          <w:rFonts w:cs="Helvetica"/>
          <w:szCs w:val="24"/>
          <w:lang w:val="pt-PT"/>
        </w:rPr>
        <w:t>ocia</w:t>
      </w:r>
      <w:r w:rsidR="00FB7602" w:rsidRPr="00FB7602">
        <w:rPr>
          <w:rFonts w:cs="Helvetica"/>
          <w:szCs w:val="24"/>
          <w:lang w:val="pt-PT"/>
        </w:rPr>
        <w:t>ção</w:t>
      </w:r>
      <w:r w:rsidRPr="00FB7602">
        <w:rPr>
          <w:rFonts w:cs="Helvetica"/>
          <w:szCs w:val="24"/>
          <w:lang w:val="pt-PT"/>
        </w:rPr>
        <w:t xml:space="preserve"> de Amigos que prov</w:t>
      </w:r>
      <w:r w:rsidR="00FB7602">
        <w:rPr>
          <w:rFonts w:cs="Helvetica"/>
          <w:szCs w:val="24"/>
          <w:lang w:val="pt-PT"/>
        </w:rPr>
        <w:t>idencia o</w:t>
      </w:r>
      <w:r w:rsidRPr="00FB7602">
        <w:rPr>
          <w:rFonts w:cs="Helvetica"/>
          <w:szCs w:val="24"/>
          <w:lang w:val="pt-PT"/>
        </w:rPr>
        <w:t xml:space="preserve"> financiamento neces</w:t>
      </w:r>
      <w:r w:rsidR="00FB7602">
        <w:rPr>
          <w:rFonts w:cs="Helvetica"/>
          <w:szCs w:val="24"/>
          <w:lang w:val="pt-PT"/>
        </w:rPr>
        <w:t>sá</w:t>
      </w:r>
      <w:r w:rsidRPr="00FB7602">
        <w:rPr>
          <w:rFonts w:cs="Helvetica"/>
          <w:szCs w:val="24"/>
          <w:lang w:val="pt-PT"/>
        </w:rPr>
        <w:t>rio, a escolaridad</w:t>
      </w:r>
      <w:r w:rsidR="00FB7602">
        <w:rPr>
          <w:rFonts w:cs="Helvetica"/>
          <w:szCs w:val="24"/>
          <w:lang w:val="pt-PT"/>
        </w:rPr>
        <w:t>e</w:t>
      </w:r>
      <w:r w:rsidRPr="00FB7602">
        <w:rPr>
          <w:rFonts w:cs="Helvetica"/>
          <w:szCs w:val="24"/>
          <w:lang w:val="pt-PT"/>
        </w:rPr>
        <w:t xml:space="preserve"> </w:t>
      </w:r>
      <w:r w:rsidR="00FB7602">
        <w:rPr>
          <w:rFonts w:cs="Helvetica"/>
          <w:szCs w:val="24"/>
          <w:lang w:val="pt-PT"/>
        </w:rPr>
        <w:t>é</w:t>
      </w:r>
      <w:r w:rsidRPr="00FB7602">
        <w:rPr>
          <w:rFonts w:cs="Helvetica"/>
          <w:szCs w:val="24"/>
          <w:lang w:val="pt-PT"/>
        </w:rPr>
        <w:t xml:space="preserve"> gratuita para todos os alunos.</w:t>
      </w:r>
      <w:bookmarkStart w:id="65" w:name="_Toc497746668"/>
    </w:p>
    <w:p w14:paraId="6D584BA1" w14:textId="34E9BA42" w:rsidR="006D497E" w:rsidRPr="00FB7602" w:rsidRDefault="006D497E" w:rsidP="0000174F">
      <w:pPr>
        <w:ind w:firstLine="0"/>
        <w:rPr>
          <w:rFonts w:cs="Helvetica"/>
          <w:szCs w:val="24"/>
          <w:lang w:val="pt-PT"/>
        </w:rPr>
      </w:pPr>
      <w:r w:rsidRPr="00751150">
        <w:rPr>
          <w:rStyle w:val="EstiloNegritaColorpersonalizadoRGB2551920"/>
          <w:rFonts w:cs="Helvetica"/>
          <w:u w:val="single"/>
          <w:lang w:val="pt-PT"/>
        </w:rPr>
        <w:t>—</w:t>
      </w:r>
      <w:r w:rsidRPr="00751150">
        <w:rPr>
          <w:rStyle w:val="EstiloNegritaColorpersonalizadoRGB2551920"/>
          <w:rFonts w:cs="Helvetica"/>
          <w:szCs w:val="24"/>
          <w:u w:val="single"/>
          <w:lang w:val="pt-PT"/>
        </w:rPr>
        <w:t xml:space="preserve"> CEAP - Centro Educacional Assistencial Profissionalizante</w:t>
      </w:r>
      <w:r w:rsidRPr="00545696">
        <w:rPr>
          <w:lang w:val="pt-PT"/>
        </w:rPr>
        <w:t xml:space="preserve"> – é uma organização não governamental, sem fins lucrativos, fundada em 1985, que atua no modelo de escola profissionalizante gratuita, e oferece anualmente cursos de formação e qualificação profissional para 1.015 jovens entre 10 e 18 anos que no </w:t>
      </w:r>
      <w:proofErr w:type="spellStart"/>
      <w:r w:rsidRPr="00545696">
        <w:rPr>
          <w:lang w:val="pt-PT"/>
        </w:rPr>
        <w:t>contraturno</w:t>
      </w:r>
      <w:proofErr w:type="spellEnd"/>
      <w:r w:rsidRPr="00545696">
        <w:rPr>
          <w:lang w:val="pt-PT"/>
        </w:rPr>
        <w:t xml:space="preserve"> estejam matriculados no ensino regular.</w:t>
      </w:r>
    </w:p>
    <w:p w14:paraId="1F7C7319" w14:textId="2C5785AA" w:rsidR="005232B3" w:rsidRDefault="0082544F">
      <w:pPr>
        <w:pStyle w:val="Heading2"/>
        <w:rPr>
          <w:lang w:val="pt-PT"/>
        </w:rPr>
      </w:pPr>
      <w:bookmarkStart w:id="66" w:name="_Toc60593073"/>
      <w:bookmarkStart w:id="67" w:name="_Toc60593353"/>
      <w:bookmarkStart w:id="68" w:name="_Toc508961429"/>
      <w:bookmarkEnd w:id="65"/>
      <w:r w:rsidRPr="00E20FF4">
        <w:rPr>
          <w:lang w:val="pt-PT"/>
        </w:rPr>
        <w:t>5.4. Algu</w:t>
      </w:r>
      <w:r w:rsidR="005232B3">
        <w:rPr>
          <w:lang w:val="pt-PT"/>
        </w:rPr>
        <w:t>m</w:t>
      </w:r>
      <w:r w:rsidRPr="00E20FF4">
        <w:rPr>
          <w:lang w:val="pt-PT"/>
        </w:rPr>
        <w:t>as iniciativas</w:t>
      </w:r>
      <w:r w:rsidR="005232B3" w:rsidRPr="00E20FF4">
        <w:rPr>
          <w:lang w:val="pt-PT"/>
        </w:rPr>
        <w:t xml:space="preserve"> em </w:t>
      </w:r>
      <w:r w:rsidR="005232B3">
        <w:rPr>
          <w:lang w:val="pt-PT"/>
        </w:rPr>
        <w:t>Portugal</w:t>
      </w:r>
      <w:bookmarkEnd w:id="66"/>
      <w:bookmarkEnd w:id="67"/>
    </w:p>
    <w:p w14:paraId="046B35FE" w14:textId="77777777" w:rsidR="005232B3" w:rsidRDefault="005232B3" w:rsidP="0000174F">
      <w:pPr>
        <w:ind w:firstLine="0"/>
        <w:rPr>
          <w:lang w:val="pt-PT"/>
        </w:rPr>
      </w:pPr>
      <w:r>
        <w:rPr>
          <w:lang w:val="pt-PT"/>
        </w:rPr>
        <w:t>Em Portugal existem algumas obras de apostolado corporativo, entre elas:</w:t>
      </w:r>
    </w:p>
    <w:p w14:paraId="2627A3BE" w14:textId="13ACAD3F" w:rsidR="00377894" w:rsidRDefault="00377894" w:rsidP="0000174F">
      <w:pPr>
        <w:ind w:firstLine="0"/>
        <w:rPr>
          <w:lang w:val="pt-PT"/>
        </w:rPr>
      </w:pPr>
      <w:r w:rsidRPr="00E20FF4">
        <w:rPr>
          <w:rFonts w:cs="Helvetica"/>
          <w:color w:val="FF9900"/>
          <w:szCs w:val="24"/>
          <w:lang w:val="pt-PT"/>
        </w:rPr>
        <w:t>— </w:t>
      </w:r>
      <w:hyperlink r:id="rId32" w:history="1">
        <w:r w:rsidR="005232B3" w:rsidRPr="00885E0E">
          <w:rPr>
            <w:rStyle w:val="Hyperlink"/>
            <w:rFonts w:cs="Helvetica"/>
            <w:szCs w:val="24"/>
            <w:lang w:val="pt-PT"/>
          </w:rPr>
          <w:t>Clube Xénon</w:t>
        </w:r>
      </w:hyperlink>
      <w:r w:rsidR="005232B3" w:rsidRPr="005232B3">
        <w:rPr>
          <w:lang w:val="pt-PT"/>
        </w:rPr>
        <w:t>, é uma resposta à preocupação dos pais pela educação dos filhos, e organiza atividades extracurriculares e de tem</w:t>
      </w:r>
      <w:r>
        <w:rPr>
          <w:lang w:val="pt-PT"/>
        </w:rPr>
        <w:t>pos livres, complementares à fa</w:t>
      </w:r>
      <w:r w:rsidR="005232B3" w:rsidRPr="005232B3">
        <w:rPr>
          <w:lang w:val="pt-PT"/>
        </w:rPr>
        <w:t>mília e à escola. Desde a sua fundação em 1968, mais de 10 000 jovens foram abrangidos pelas atividades do clube, num total de 4000 famílias que de algum modo beneficiaram da sua ação até à data.</w:t>
      </w:r>
    </w:p>
    <w:p w14:paraId="1E34FDAA" w14:textId="4E5EB90A" w:rsidR="00377894" w:rsidRDefault="00377894" w:rsidP="0000174F">
      <w:pPr>
        <w:ind w:firstLine="0"/>
        <w:rPr>
          <w:lang w:val="pt-PT"/>
        </w:rPr>
      </w:pPr>
      <w:r w:rsidRPr="00E20FF4">
        <w:rPr>
          <w:rFonts w:cs="Helvetica"/>
          <w:color w:val="FF9900"/>
          <w:lang w:val="pt-PT"/>
        </w:rPr>
        <w:lastRenderedPageBreak/>
        <w:t>— </w:t>
      </w:r>
      <w:hyperlink r:id="rId33" w:history="1">
        <w:r w:rsidRPr="00885E0E">
          <w:rPr>
            <w:rStyle w:val="Hyperlink"/>
            <w:rFonts w:cs="Helvetica"/>
            <w:szCs w:val="24"/>
            <w:lang w:val="pt-PT"/>
          </w:rPr>
          <w:t>Residência Universitária dos Álamos</w:t>
        </w:r>
      </w:hyperlink>
      <w:r w:rsidRPr="00121B73">
        <w:rPr>
          <w:lang w:val="pt-PT"/>
        </w:rPr>
        <w:t xml:space="preserve">, fundada em 1960, </w:t>
      </w:r>
      <w:r>
        <w:rPr>
          <w:lang w:val="pt-PT"/>
        </w:rPr>
        <w:t>e desde 2017 com novas instalações na Cidade Universitária em Lisboa, é um</w:t>
      </w:r>
      <w:r w:rsidRPr="003909F0">
        <w:rPr>
          <w:lang w:val="pt-PT"/>
        </w:rPr>
        <w:t xml:space="preserve"> alojamento para</w:t>
      </w:r>
      <w:r>
        <w:rPr>
          <w:lang w:val="pt-PT"/>
        </w:rPr>
        <w:t xml:space="preserve"> </w:t>
      </w:r>
      <w:r w:rsidRPr="003909F0">
        <w:rPr>
          <w:lang w:val="pt-PT"/>
        </w:rPr>
        <w:t xml:space="preserve">universitárias </w:t>
      </w:r>
      <w:r>
        <w:rPr>
          <w:lang w:val="pt-PT"/>
        </w:rPr>
        <w:t>que visa ajudar</w:t>
      </w:r>
      <w:r w:rsidRPr="003909F0">
        <w:rPr>
          <w:lang w:val="pt-PT"/>
        </w:rPr>
        <w:t xml:space="preserve"> a rentabilizar ao máximo as potencialidades</w:t>
      </w:r>
      <w:r>
        <w:rPr>
          <w:lang w:val="pt-PT"/>
        </w:rPr>
        <w:t xml:space="preserve"> de cada estudante</w:t>
      </w:r>
      <w:r w:rsidRPr="003909F0">
        <w:rPr>
          <w:lang w:val="pt-PT"/>
        </w:rPr>
        <w:t xml:space="preserve"> no plano pessoal, profissional e social</w:t>
      </w:r>
      <w:r>
        <w:rPr>
          <w:lang w:val="pt-PT"/>
        </w:rPr>
        <w:t>. É também um</w:t>
      </w:r>
      <w:r w:rsidRPr="003909F0">
        <w:rPr>
          <w:lang w:val="pt-PT"/>
        </w:rPr>
        <w:t xml:space="preserve"> polo de promoção cultural</w:t>
      </w:r>
      <w:r>
        <w:rPr>
          <w:lang w:val="pt-PT"/>
        </w:rPr>
        <w:t xml:space="preserve"> e um</w:t>
      </w:r>
      <w:r w:rsidRPr="003909F0">
        <w:rPr>
          <w:lang w:val="pt-PT"/>
        </w:rPr>
        <w:t xml:space="preserve"> ambiente de estudo sério e exigente. </w:t>
      </w:r>
    </w:p>
    <w:p w14:paraId="3B3DED49" w14:textId="5CED1F08" w:rsidR="00377894" w:rsidRDefault="00377894">
      <w:pPr>
        <w:ind w:firstLine="0"/>
        <w:rPr>
          <w:rFonts w:cs="Helvetica"/>
          <w:color w:val="auto"/>
          <w:lang w:val="pt-PT"/>
        </w:rPr>
      </w:pPr>
      <w:r w:rsidRPr="00121B73">
        <w:rPr>
          <w:rFonts w:cs="Helvetica"/>
          <w:color w:val="FF9900"/>
          <w:lang w:val="pt-PT"/>
        </w:rPr>
        <w:t>— </w:t>
      </w:r>
      <w:hyperlink r:id="rId34" w:history="1">
        <w:r w:rsidRPr="00885E0E">
          <w:rPr>
            <w:rStyle w:val="Hyperlink"/>
            <w:rFonts w:cs="Helvetica"/>
            <w:lang w:val="pt-PT"/>
          </w:rPr>
          <w:t>AESE</w:t>
        </w:r>
        <w:r w:rsidR="00885E0E" w:rsidRPr="00885E0E">
          <w:rPr>
            <w:rStyle w:val="Hyperlink"/>
            <w:rFonts w:cs="Helvetica"/>
            <w:lang w:val="pt-PT"/>
          </w:rPr>
          <w:t xml:space="preserve"> Business </w:t>
        </w:r>
        <w:proofErr w:type="spellStart"/>
        <w:r w:rsidR="00885E0E" w:rsidRPr="00885E0E">
          <w:rPr>
            <w:rStyle w:val="Hyperlink"/>
            <w:rFonts w:cs="Helvetica"/>
            <w:lang w:val="pt-PT"/>
          </w:rPr>
          <w:t>School</w:t>
        </w:r>
        <w:proofErr w:type="spellEnd"/>
      </w:hyperlink>
      <w:r>
        <w:rPr>
          <w:rFonts w:cs="Helvetica"/>
          <w:color w:val="FF9900"/>
          <w:lang w:val="pt-PT"/>
        </w:rPr>
        <w:t xml:space="preserve">, </w:t>
      </w:r>
      <w:r>
        <w:rPr>
          <w:rFonts w:cs="Helvetica"/>
          <w:color w:val="auto"/>
          <w:lang w:val="pt-PT"/>
        </w:rPr>
        <w:t>escola de direção de empresas.</w:t>
      </w:r>
    </w:p>
    <w:p w14:paraId="0A494302" w14:textId="7A0C9130" w:rsidR="00047BB0" w:rsidRPr="00047BB0" w:rsidRDefault="00047BB0" w:rsidP="00047BB0">
      <w:pPr>
        <w:ind w:firstLine="0"/>
        <w:rPr>
          <w:rFonts w:cs="Helvetica"/>
          <w:color w:val="auto"/>
          <w:lang w:val="pt-PT"/>
        </w:rPr>
      </w:pPr>
      <w:r w:rsidRPr="00E20FF4">
        <w:rPr>
          <w:rFonts w:cs="Helvetica"/>
          <w:color w:val="FF9900"/>
          <w:lang w:val="pt-PT"/>
        </w:rPr>
        <w:t>— </w:t>
      </w:r>
      <w:hyperlink r:id="rId35" w:history="1">
        <w:r w:rsidRPr="00047BB0">
          <w:rPr>
            <w:rStyle w:val="Hyperlink"/>
            <w:rFonts w:cs="Helvetica"/>
            <w:lang w:val="pt-PT"/>
          </w:rPr>
          <w:t>Rampa Clube (Porto)</w:t>
        </w:r>
      </w:hyperlink>
      <w:r w:rsidRPr="00047BB0">
        <w:rPr>
          <w:rFonts w:cs="Helvetica"/>
          <w:color w:val="auto"/>
          <w:lang w:val="pt-PT"/>
        </w:rPr>
        <w:t xml:space="preserve"> é uma instituição que promove atividades complementares da formação académica de alunas do ensino básico e secundário e atividades para universitárias. Também se organizam sessões para pais e profissionais no âmbito pedagógico, cultural e de formação católica.</w:t>
      </w:r>
    </w:p>
    <w:p w14:paraId="7C7090ED" w14:textId="6D2B3028" w:rsidR="00377894" w:rsidRDefault="00377894" w:rsidP="00BC4BF5">
      <w:pPr>
        <w:ind w:firstLine="0"/>
        <w:rPr>
          <w:rFonts w:cs="Helvetica"/>
          <w:color w:val="auto"/>
          <w:lang w:val="pt-PT"/>
        </w:rPr>
      </w:pPr>
      <w:r>
        <w:rPr>
          <w:rFonts w:cs="Helvetica"/>
          <w:color w:val="auto"/>
          <w:lang w:val="pt-PT"/>
        </w:rPr>
        <w:t xml:space="preserve">Outras instituições que, sem ser iniciativas de apostolado corporativo, participam do espírito do Opus Dei são, por exemplo, os </w:t>
      </w:r>
      <w:hyperlink r:id="rId36" w:history="1">
        <w:r w:rsidRPr="00751150">
          <w:rPr>
            <w:rStyle w:val="Hyperlink"/>
            <w:rFonts w:cs="Helvetica"/>
            <w:lang w:val="pt-PT"/>
          </w:rPr>
          <w:t>Colégios Fomento</w:t>
        </w:r>
      </w:hyperlink>
      <w:r>
        <w:rPr>
          <w:rFonts w:cs="Helvetica"/>
          <w:color w:val="auto"/>
          <w:lang w:val="pt-PT"/>
        </w:rPr>
        <w:t>, com 4 centros educativos</w:t>
      </w:r>
      <w:r w:rsidR="00885E0E">
        <w:rPr>
          <w:rFonts w:cs="Helvetica"/>
          <w:color w:val="auto"/>
          <w:lang w:val="pt-PT"/>
        </w:rPr>
        <w:t xml:space="preserve"> nos distritos de Lisboa e Porto. </w:t>
      </w:r>
    </w:p>
    <w:p w14:paraId="36C36766" w14:textId="5BE09BFD" w:rsidR="00377894" w:rsidRDefault="00623AF9" w:rsidP="00BC4BF5">
      <w:pPr>
        <w:ind w:firstLine="0"/>
        <w:rPr>
          <w:rFonts w:cs="Helvetica"/>
          <w:color w:val="auto"/>
          <w:lang w:val="pt-PT"/>
        </w:rPr>
      </w:pPr>
      <w:r>
        <w:rPr>
          <w:rFonts w:cs="Helvetica"/>
          <w:color w:val="auto"/>
          <w:lang w:val="pt-PT"/>
        </w:rPr>
        <w:t>E</w:t>
      </w:r>
      <w:r w:rsidR="00377894">
        <w:rPr>
          <w:rFonts w:cs="Helvetica"/>
          <w:color w:val="auto"/>
          <w:lang w:val="pt-PT"/>
        </w:rPr>
        <w:t>m Lisboa</w:t>
      </w:r>
      <w:r>
        <w:rPr>
          <w:rFonts w:cs="Helvetica"/>
          <w:color w:val="auto"/>
          <w:lang w:val="pt-PT"/>
        </w:rPr>
        <w:t>,</w:t>
      </w:r>
      <w:r w:rsidRPr="00623AF9">
        <w:rPr>
          <w:rFonts w:cs="Helvetica"/>
          <w:color w:val="auto"/>
          <w:lang w:val="pt-PT"/>
        </w:rPr>
        <w:t xml:space="preserve"> </w:t>
      </w:r>
      <w:r>
        <w:rPr>
          <w:rFonts w:cs="Helvetica"/>
          <w:color w:val="auto"/>
          <w:lang w:val="pt-PT"/>
        </w:rPr>
        <w:t xml:space="preserve">no território da paróquia de S. Domingos de Benfica, fica localizado </w:t>
      </w:r>
      <w:r w:rsidR="00377894">
        <w:rPr>
          <w:rFonts w:cs="Helvetica"/>
          <w:color w:val="auto"/>
          <w:lang w:val="pt-PT"/>
        </w:rPr>
        <w:t xml:space="preserve">o </w:t>
      </w:r>
      <w:hyperlink r:id="rId37" w:history="1">
        <w:r w:rsidR="00377894" w:rsidRPr="00751150">
          <w:rPr>
            <w:rStyle w:val="Hyperlink"/>
            <w:rFonts w:cs="Helvetica"/>
            <w:lang w:val="pt-PT"/>
          </w:rPr>
          <w:t>Oratório de São Josemaria</w:t>
        </w:r>
      </w:hyperlink>
      <w:r w:rsidR="00377894">
        <w:rPr>
          <w:rFonts w:cs="Helvetica"/>
          <w:color w:val="auto"/>
          <w:lang w:val="pt-PT"/>
        </w:rPr>
        <w:t xml:space="preserve">, </w:t>
      </w:r>
      <w:r w:rsidR="0008337C">
        <w:rPr>
          <w:rFonts w:cs="Helvetica"/>
          <w:color w:val="auto"/>
          <w:lang w:val="pt-PT"/>
        </w:rPr>
        <w:t xml:space="preserve">que proporciona </w:t>
      </w:r>
      <w:r>
        <w:rPr>
          <w:rFonts w:cs="Helvetica"/>
          <w:color w:val="auto"/>
          <w:lang w:val="pt-PT"/>
        </w:rPr>
        <w:t>um apoio</w:t>
      </w:r>
      <w:r w:rsidR="00377894">
        <w:rPr>
          <w:rFonts w:cs="Helvetica"/>
          <w:color w:val="auto"/>
          <w:lang w:val="pt-PT"/>
        </w:rPr>
        <w:t xml:space="preserve"> </w:t>
      </w:r>
      <w:r>
        <w:rPr>
          <w:rFonts w:cs="Helvetica"/>
          <w:color w:val="auto"/>
          <w:lang w:val="pt-PT"/>
        </w:rPr>
        <w:t xml:space="preserve">ao atendimento pastoral do Patriarcado. Também em Lisboa a </w:t>
      </w:r>
      <w:hyperlink r:id="rId38" w:history="1">
        <w:r w:rsidRPr="00751150">
          <w:rPr>
            <w:rStyle w:val="Hyperlink"/>
            <w:rFonts w:cs="Helvetica"/>
            <w:lang w:val="pt-PT"/>
          </w:rPr>
          <w:t>paróquia de Nossa Senhora da Porta do Céu</w:t>
        </w:r>
      </w:hyperlink>
      <w:r>
        <w:rPr>
          <w:rFonts w:cs="Helvetica"/>
          <w:color w:val="auto"/>
          <w:lang w:val="pt-PT"/>
        </w:rPr>
        <w:t>, Telheiras, está confiada a sacerdotes do Opus Dei.</w:t>
      </w:r>
    </w:p>
    <w:p w14:paraId="6CB7CD0F" w14:textId="77777777" w:rsidR="0082544F" w:rsidRPr="00912217" w:rsidRDefault="0082544F">
      <w:pPr>
        <w:pStyle w:val="Heading1"/>
        <w:rPr>
          <w:lang w:val="pt-PT"/>
        </w:rPr>
      </w:pPr>
      <w:bookmarkStart w:id="69" w:name="_Toc508961430"/>
      <w:bookmarkStart w:id="70" w:name="_Toc60593074"/>
      <w:bookmarkStart w:id="71" w:name="_Toc60593354"/>
      <w:bookmarkEnd w:id="68"/>
      <w:r w:rsidRPr="00912217">
        <w:rPr>
          <w:lang w:val="pt-PT"/>
        </w:rPr>
        <w:t xml:space="preserve">6. </w:t>
      </w:r>
      <w:r w:rsidRPr="00E20FF4">
        <w:rPr>
          <w:lang w:val="pt-PT"/>
        </w:rPr>
        <w:t>Organiza</w:t>
      </w:r>
      <w:bookmarkEnd w:id="69"/>
      <w:r w:rsidR="00FB7602" w:rsidRPr="00E20FF4">
        <w:rPr>
          <w:lang w:val="pt-PT"/>
        </w:rPr>
        <w:t>ção</w:t>
      </w:r>
      <w:bookmarkEnd w:id="70"/>
      <w:bookmarkEnd w:id="71"/>
    </w:p>
    <w:p w14:paraId="6242A744" w14:textId="77777777" w:rsidR="0082544F" w:rsidRPr="00085D1F" w:rsidRDefault="0082544F">
      <w:pPr>
        <w:pStyle w:val="Heading2"/>
        <w:rPr>
          <w:rFonts w:cs="Helvetica"/>
          <w:szCs w:val="24"/>
          <w:lang w:val="pt-PT"/>
        </w:rPr>
      </w:pPr>
      <w:bookmarkStart w:id="72" w:name="_Toc508961431"/>
      <w:bookmarkStart w:id="73" w:name="_Toc60593075"/>
      <w:bookmarkStart w:id="74" w:name="_Toc60593355"/>
      <w:r w:rsidRPr="00085D1F">
        <w:rPr>
          <w:rFonts w:cs="Helvetica"/>
          <w:szCs w:val="24"/>
          <w:lang w:val="pt-PT"/>
        </w:rPr>
        <w:t xml:space="preserve">6.1. </w:t>
      </w:r>
      <w:r w:rsidR="00085D1F" w:rsidRPr="00085D1F">
        <w:rPr>
          <w:rFonts w:cs="Helvetica"/>
          <w:szCs w:val="24"/>
          <w:lang w:val="pt-PT"/>
        </w:rPr>
        <w:t>A</w:t>
      </w:r>
      <w:r w:rsidRPr="00085D1F">
        <w:rPr>
          <w:rFonts w:cs="Helvetica"/>
          <w:szCs w:val="24"/>
          <w:lang w:val="pt-PT"/>
        </w:rPr>
        <w:t>s prelaturas pess</w:t>
      </w:r>
      <w:bookmarkEnd w:id="72"/>
      <w:r w:rsidR="00CE42A5">
        <w:rPr>
          <w:rFonts w:cs="Helvetica"/>
          <w:szCs w:val="24"/>
          <w:lang w:val="pt-PT"/>
        </w:rPr>
        <w:t>o</w:t>
      </w:r>
      <w:r w:rsidR="00085D1F" w:rsidRPr="00085D1F">
        <w:rPr>
          <w:rFonts w:cs="Helvetica"/>
          <w:szCs w:val="24"/>
          <w:lang w:val="pt-PT"/>
        </w:rPr>
        <w:t>ais</w:t>
      </w:r>
      <w:bookmarkEnd w:id="73"/>
      <w:bookmarkEnd w:id="74"/>
    </w:p>
    <w:p w14:paraId="588009B6" w14:textId="59ACB255" w:rsidR="0082544F" w:rsidRPr="00CE42A5" w:rsidRDefault="00085D1F" w:rsidP="0000174F">
      <w:pPr>
        <w:ind w:firstLine="0"/>
        <w:rPr>
          <w:rFonts w:cs="Helvetica"/>
          <w:lang w:val="pt-PT"/>
        </w:rPr>
      </w:pPr>
      <w:r w:rsidRPr="00CE42A5">
        <w:rPr>
          <w:lang w:val="pt-PT"/>
        </w:rPr>
        <w:t>O</w:t>
      </w:r>
      <w:r w:rsidR="0082544F" w:rsidRPr="00CE42A5">
        <w:rPr>
          <w:lang w:val="pt-PT"/>
        </w:rPr>
        <w:t xml:space="preserve"> Conc</w:t>
      </w:r>
      <w:r w:rsidRPr="00CE42A5">
        <w:rPr>
          <w:lang w:val="pt-PT"/>
        </w:rPr>
        <w:t>í</w:t>
      </w:r>
      <w:r w:rsidR="0082544F" w:rsidRPr="00CE42A5">
        <w:rPr>
          <w:lang w:val="pt-PT"/>
        </w:rPr>
        <w:t>lio Vaticano II cr</w:t>
      </w:r>
      <w:r w:rsidRPr="00CE42A5">
        <w:rPr>
          <w:lang w:val="pt-PT"/>
        </w:rPr>
        <w:t>iou</w:t>
      </w:r>
      <w:r w:rsidR="0082544F" w:rsidRPr="00CE42A5">
        <w:rPr>
          <w:lang w:val="pt-PT"/>
        </w:rPr>
        <w:t xml:space="preserve"> a figura jurídica das prelaturas pe</w:t>
      </w:r>
      <w:r w:rsidRPr="00CE42A5">
        <w:rPr>
          <w:lang w:val="pt-PT"/>
        </w:rPr>
        <w:t>ssoais</w:t>
      </w:r>
      <w:r w:rsidR="0082544F" w:rsidRPr="00CE42A5">
        <w:rPr>
          <w:lang w:val="pt-PT"/>
        </w:rPr>
        <w:t xml:space="preserve"> </w:t>
      </w:r>
      <w:r w:rsidRPr="00CE42A5">
        <w:rPr>
          <w:lang w:val="pt-PT"/>
        </w:rPr>
        <w:t>no</w:t>
      </w:r>
      <w:r w:rsidR="0082544F" w:rsidRPr="00CE42A5">
        <w:rPr>
          <w:lang w:val="pt-PT"/>
        </w:rPr>
        <w:t xml:space="preserve"> decreto </w:t>
      </w:r>
      <w:proofErr w:type="spellStart"/>
      <w:r w:rsidR="0082544F" w:rsidRPr="00CE42A5">
        <w:rPr>
          <w:i/>
          <w:lang w:val="pt-PT"/>
        </w:rPr>
        <w:t>Presbyterorum</w:t>
      </w:r>
      <w:proofErr w:type="spellEnd"/>
      <w:r w:rsidR="0082544F" w:rsidRPr="00CE42A5">
        <w:rPr>
          <w:i/>
          <w:lang w:val="pt-PT"/>
        </w:rPr>
        <w:t xml:space="preserve"> </w:t>
      </w:r>
      <w:proofErr w:type="spellStart"/>
      <w:r w:rsidR="0082544F" w:rsidRPr="00CE42A5">
        <w:rPr>
          <w:i/>
          <w:lang w:val="pt-PT"/>
        </w:rPr>
        <w:t>ordinis</w:t>
      </w:r>
      <w:proofErr w:type="spellEnd"/>
      <w:r w:rsidR="0082544F" w:rsidRPr="00CE42A5">
        <w:rPr>
          <w:lang w:val="pt-PT"/>
        </w:rPr>
        <w:t xml:space="preserve"> n. 10, a</w:t>
      </w:r>
      <w:r w:rsidRPr="00CE42A5">
        <w:rPr>
          <w:lang w:val="pt-PT"/>
        </w:rPr>
        <w:t>o</w:t>
      </w:r>
      <w:r w:rsidR="0082544F" w:rsidRPr="00CE42A5">
        <w:rPr>
          <w:lang w:val="pt-PT"/>
        </w:rPr>
        <w:t xml:space="preserve"> estab</w:t>
      </w:r>
      <w:r w:rsidRPr="00CE42A5">
        <w:rPr>
          <w:lang w:val="pt-PT"/>
        </w:rPr>
        <w:t>e</w:t>
      </w:r>
      <w:r w:rsidR="0082544F" w:rsidRPr="00CE42A5">
        <w:rPr>
          <w:lang w:val="pt-PT"/>
        </w:rPr>
        <w:t xml:space="preserve">lecer que para </w:t>
      </w:r>
      <w:r w:rsidRPr="00CE42A5">
        <w:rPr>
          <w:lang w:val="pt-PT"/>
        </w:rPr>
        <w:t xml:space="preserve">«a realização de tarefas pastorais peculiares, a favor de diferentes grupos sociais em determinadas regiões ou nações, ou mesmo em todo o mundo», se poderiam constituir de futuro, entre outras instituições, </w:t>
      </w:r>
      <w:r w:rsidR="00585DD6" w:rsidRPr="00CE42A5">
        <w:rPr>
          <w:lang w:val="pt-PT"/>
        </w:rPr>
        <w:t>«</w:t>
      </w:r>
      <w:r w:rsidRPr="00CE42A5">
        <w:rPr>
          <w:lang w:val="pt-PT"/>
        </w:rPr>
        <w:t>peculiares dioceses ou prelaturas</w:t>
      </w:r>
      <w:r w:rsidRPr="00CE42A5">
        <w:rPr>
          <w:spacing w:val="1"/>
          <w:lang w:val="pt-PT"/>
        </w:rPr>
        <w:t xml:space="preserve"> </w:t>
      </w:r>
      <w:r w:rsidRPr="00CE42A5">
        <w:rPr>
          <w:lang w:val="pt-PT"/>
        </w:rPr>
        <w:t>pessoais</w:t>
      </w:r>
      <w:r w:rsidR="00585DD6" w:rsidRPr="00CE42A5">
        <w:rPr>
          <w:lang w:val="pt-PT"/>
        </w:rPr>
        <w:t>»</w:t>
      </w:r>
      <w:r w:rsidRPr="00CE42A5">
        <w:rPr>
          <w:lang w:val="pt-PT"/>
        </w:rPr>
        <w:t>.</w:t>
      </w:r>
      <w:r w:rsidR="00E077B2">
        <w:rPr>
          <w:rFonts w:cs="Helvetica"/>
          <w:lang w:val="pt-PT"/>
        </w:rPr>
        <w:t xml:space="preserve"> </w:t>
      </w:r>
      <w:r w:rsidR="00CE42A5" w:rsidRPr="00CE42A5">
        <w:rPr>
          <w:rFonts w:cs="Helvetica"/>
          <w:lang w:val="pt-PT"/>
        </w:rPr>
        <w:t xml:space="preserve">Assim se delineava </w:t>
      </w:r>
      <w:r w:rsidR="0082544F" w:rsidRPr="00CE42A5">
        <w:rPr>
          <w:rFonts w:cs="Helvetica"/>
          <w:lang w:val="pt-PT"/>
        </w:rPr>
        <w:t>u</w:t>
      </w:r>
      <w:r w:rsidR="00CE42A5" w:rsidRPr="00CE42A5">
        <w:rPr>
          <w:rFonts w:cs="Helvetica"/>
          <w:lang w:val="pt-PT"/>
        </w:rPr>
        <w:t>m</w:t>
      </w:r>
      <w:r w:rsidR="0082544F" w:rsidRPr="00CE42A5">
        <w:rPr>
          <w:rFonts w:cs="Helvetica"/>
          <w:lang w:val="pt-PT"/>
        </w:rPr>
        <w:t>a n</w:t>
      </w:r>
      <w:r w:rsidR="00CE42A5" w:rsidRPr="00CE42A5">
        <w:rPr>
          <w:rFonts w:cs="Helvetica"/>
          <w:lang w:val="pt-PT"/>
        </w:rPr>
        <w:t>o</w:t>
      </w:r>
      <w:r w:rsidR="0082544F" w:rsidRPr="00CE42A5">
        <w:rPr>
          <w:rFonts w:cs="Helvetica"/>
          <w:lang w:val="pt-PT"/>
        </w:rPr>
        <w:t>va figura jurídica que, caraterizada p</w:t>
      </w:r>
      <w:r w:rsidR="00CE42A5" w:rsidRPr="00CE42A5">
        <w:rPr>
          <w:rFonts w:cs="Helvetica"/>
          <w:lang w:val="pt-PT"/>
        </w:rPr>
        <w:t>ela</w:t>
      </w:r>
      <w:r w:rsidR="0082544F" w:rsidRPr="00CE42A5">
        <w:rPr>
          <w:rFonts w:cs="Helvetica"/>
          <w:lang w:val="pt-PT"/>
        </w:rPr>
        <w:t xml:space="preserve"> su</w:t>
      </w:r>
      <w:r w:rsidR="00CE42A5" w:rsidRPr="00CE42A5">
        <w:rPr>
          <w:rFonts w:cs="Helvetica"/>
          <w:lang w:val="pt-PT"/>
        </w:rPr>
        <w:t>a</w:t>
      </w:r>
      <w:r w:rsidR="0082544F" w:rsidRPr="00CE42A5">
        <w:rPr>
          <w:rFonts w:cs="Helvetica"/>
          <w:lang w:val="pt-PT"/>
        </w:rPr>
        <w:t xml:space="preserve"> flexibilidad</w:t>
      </w:r>
      <w:r w:rsidR="00CE42A5" w:rsidRPr="00CE42A5">
        <w:rPr>
          <w:rFonts w:cs="Helvetica"/>
          <w:lang w:val="pt-PT"/>
        </w:rPr>
        <w:t>e</w:t>
      </w:r>
      <w:r w:rsidR="0082544F" w:rsidRPr="00CE42A5">
        <w:rPr>
          <w:rFonts w:cs="Helvetica"/>
          <w:lang w:val="pt-PT"/>
        </w:rPr>
        <w:t>, pod</w:t>
      </w:r>
      <w:r w:rsidR="00CE42A5" w:rsidRPr="00CE42A5">
        <w:rPr>
          <w:rFonts w:cs="Helvetica"/>
          <w:lang w:val="pt-PT"/>
        </w:rPr>
        <w:t>i</w:t>
      </w:r>
      <w:r w:rsidR="0082544F" w:rsidRPr="00CE42A5">
        <w:rPr>
          <w:rFonts w:cs="Helvetica"/>
          <w:lang w:val="pt-PT"/>
        </w:rPr>
        <w:t xml:space="preserve">a contribuir </w:t>
      </w:r>
      <w:r w:rsidR="00CE42A5" w:rsidRPr="00CE42A5">
        <w:rPr>
          <w:rFonts w:cs="Helvetica"/>
          <w:lang w:val="pt-PT"/>
        </w:rPr>
        <w:t>p</w:t>
      </w:r>
      <w:r w:rsidR="0082544F" w:rsidRPr="00CE42A5">
        <w:rPr>
          <w:rFonts w:cs="Helvetica"/>
          <w:lang w:val="pt-PT"/>
        </w:rPr>
        <w:t>a</w:t>
      </w:r>
      <w:r w:rsidR="00CE42A5" w:rsidRPr="00CE42A5">
        <w:rPr>
          <w:rFonts w:cs="Helvetica"/>
          <w:lang w:val="pt-PT"/>
        </w:rPr>
        <w:t>ra</w:t>
      </w:r>
      <w:r w:rsidR="0082544F" w:rsidRPr="00CE42A5">
        <w:rPr>
          <w:rFonts w:cs="Helvetica"/>
          <w:lang w:val="pt-PT"/>
        </w:rPr>
        <w:t xml:space="preserve"> a efetiva difus</w:t>
      </w:r>
      <w:r w:rsidR="00CE42A5" w:rsidRPr="00CE42A5">
        <w:rPr>
          <w:rFonts w:cs="Helvetica"/>
          <w:lang w:val="pt-PT"/>
        </w:rPr>
        <w:t>ão</w:t>
      </w:r>
      <w:r w:rsidR="0082544F" w:rsidRPr="00CE42A5">
        <w:rPr>
          <w:rFonts w:cs="Helvetica"/>
          <w:lang w:val="pt-PT"/>
        </w:rPr>
        <w:t xml:space="preserve"> d</w:t>
      </w:r>
      <w:r w:rsidR="00CE42A5" w:rsidRPr="00CE42A5">
        <w:rPr>
          <w:rFonts w:cs="Helvetica"/>
          <w:lang w:val="pt-PT"/>
        </w:rPr>
        <w:t>a</w:t>
      </w:r>
      <w:r w:rsidR="0082544F" w:rsidRPr="00CE42A5">
        <w:rPr>
          <w:rFonts w:cs="Helvetica"/>
          <w:lang w:val="pt-PT"/>
        </w:rPr>
        <w:t xml:space="preserve"> mensa</w:t>
      </w:r>
      <w:r w:rsidR="00CE42A5" w:rsidRPr="00CE42A5">
        <w:rPr>
          <w:rFonts w:cs="Helvetica"/>
          <w:lang w:val="pt-PT"/>
        </w:rPr>
        <w:t>g</w:t>
      </w:r>
      <w:r w:rsidR="0082544F" w:rsidRPr="00CE42A5">
        <w:rPr>
          <w:rFonts w:cs="Helvetica"/>
          <w:lang w:val="pt-PT"/>
        </w:rPr>
        <w:t>e</w:t>
      </w:r>
      <w:r w:rsidR="00CE42A5" w:rsidRPr="00CE42A5">
        <w:rPr>
          <w:rFonts w:cs="Helvetica"/>
          <w:lang w:val="pt-PT"/>
        </w:rPr>
        <w:t>m</w:t>
      </w:r>
      <w:r w:rsidR="0082544F" w:rsidRPr="00CE42A5">
        <w:rPr>
          <w:rFonts w:cs="Helvetica"/>
          <w:lang w:val="pt-PT"/>
        </w:rPr>
        <w:t xml:space="preserve"> </w:t>
      </w:r>
      <w:r w:rsidR="00CE42A5" w:rsidRPr="00CE42A5">
        <w:rPr>
          <w:rFonts w:cs="Helvetica"/>
          <w:lang w:val="pt-PT"/>
        </w:rPr>
        <w:t>e vivência</w:t>
      </w:r>
      <w:r w:rsidR="0082544F" w:rsidRPr="00CE42A5">
        <w:rPr>
          <w:rFonts w:cs="Helvetica"/>
          <w:lang w:val="pt-PT"/>
        </w:rPr>
        <w:t xml:space="preserve"> </w:t>
      </w:r>
      <w:r w:rsidR="00CE42A5" w:rsidRPr="00CE42A5">
        <w:rPr>
          <w:rFonts w:cs="Helvetica"/>
          <w:lang w:val="pt-PT"/>
        </w:rPr>
        <w:t>cristãs.</w:t>
      </w:r>
    </w:p>
    <w:p w14:paraId="2731C0B0" w14:textId="77777777" w:rsidR="00B748DF" w:rsidRDefault="00CE42A5" w:rsidP="0000174F">
      <w:pPr>
        <w:ind w:firstLine="0"/>
        <w:rPr>
          <w:lang w:val="pt-PT"/>
        </w:rPr>
      </w:pPr>
      <w:r w:rsidRPr="00CE42A5">
        <w:rPr>
          <w:lang w:val="pt-PT"/>
        </w:rPr>
        <w:t>As</w:t>
      </w:r>
      <w:r w:rsidR="0082544F" w:rsidRPr="00CE42A5">
        <w:rPr>
          <w:lang w:val="pt-PT"/>
        </w:rPr>
        <w:t xml:space="preserve"> prelaturas pe</w:t>
      </w:r>
      <w:r w:rsidRPr="00CE42A5">
        <w:rPr>
          <w:lang w:val="pt-PT"/>
        </w:rPr>
        <w:t>ssoais</w:t>
      </w:r>
      <w:r w:rsidR="0082544F" w:rsidRPr="00CE42A5">
        <w:rPr>
          <w:lang w:val="pt-PT"/>
        </w:rPr>
        <w:t xml:space="preserve"> s</w:t>
      </w:r>
      <w:r w:rsidRPr="00CE42A5">
        <w:rPr>
          <w:lang w:val="pt-PT"/>
        </w:rPr>
        <w:t xml:space="preserve">ão, portanto, </w:t>
      </w:r>
      <w:r w:rsidR="0082544F" w:rsidRPr="00CE42A5">
        <w:rPr>
          <w:lang w:val="pt-PT"/>
        </w:rPr>
        <w:t>institu</w:t>
      </w:r>
      <w:r w:rsidRPr="00CE42A5">
        <w:rPr>
          <w:lang w:val="pt-PT"/>
        </w:rPr>
        <w:t>ições</w:t>
      </w:r>
      <w:r w:rsidR="0082544F" w:rsidRPr="00CE42A5">
        <w:rPr>
          <w:lang w:val="pt-PT"/>
        </w:rPr>
        <w:t xml:space="preserve"> pertencentes </w:t>
      </w:r>
      <w:r>
        <w:rPr>
          <w:lang w:val="pt-PT"/>
        </w:rPr>
        <w:t>à</w:t>
      </w:r>
      <w:r w:rsidR="0082544F" w:rsidRPr="00CE42A5">
        <w:rPr>
          <w:lang w:val="pt-PT"/>
        </w:rPr>
        <w:t xml:space="preserve"> estrutura pastoral </w:t>
      </w:r>
      <w:r w:rsidR="00B748DF">
        <w:rPr>
          <w:lang w:val="pt-PT"/>
        </w:rPr>
        <w:t>e hie</w:t>
      </w:r>
      <w:r w:rsidR="0082544F" w:rsidRPr="00CE42A5">
        <w:rPr>
          <w:lang w:val="pt-PT"/>
        </w:rPr>
        <w:t>rárquica da Ig</w:t>
      </w:r>
      <w:r w:rsidR="00B748DF">
        <w:rPr>
          <w:lang w:val="pt-PT"/>
        </w:rPr>
        <w:t>rej</w:t>
      </w:r>
      <w:r w:rsidR="0082544F" w:rsidRPr="00CE42A5">
        <w:rPr>
          <w:lang w:val="pt-PT"/>
        </w:rPr>
        <w:t>a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2"/>
      </w:r>
      <w:r w:rsidR="0082544F" w:rsidRPr="00CE42A5">
        <w:rPr>
          <w:lang w:val="pt-PT"/>
        </w:rPr>
        <w:t xml:space="preserve">. </w:t>
      </w:r>
      <w:r w:rsidR="0082544F" w:rsidRPr="00B748DF">
        <w:rPr>
          <w:lang w:val="pt-PT"/>
        </w:rPr>
        <w:t>Depende</w:t>
      </w:r>
      <w:r w:rsidR="00B748DF" w:rsidRPr="00B748DF">
        <w:rPr>
          <w:lang w:val="pt-PT"/>
        </w:rPr>
        <w:t>m</w:t>
      </w:r>
      <w:r w:rsidR="0082544F" w:rsidRPr="00B748DF">
        <w:rPr>
          <w:lang w:val="pt-PT"/>
        </w:rPr>
        <w:t xml:space="preserve"> da Congrega</w:t>
      </w:r>
      <w:r w:rsidR="00B748DF" w:rsidRPr="00B748DF">
        <w:rPr>
          <w:lang w:val="pt-PT"/>
        </w:rPr>
        <w:t>ção</w:t>
      </w:r>
      <w:r w:rsidR="0082544F" w:rsidRPr="00B748DF">
        <w:rPr>
          <w:lang w:val="pt-PT"/>
        </w:rPr>
        <w:t xml:space="preserve"> para os </w:t>
      </w:r>
      <w:r w:rsidR="00B748DF" w:rsidRPr="00B748DF">
        <w:rPr>
          <w:lang w:val="pt-PT"/>
        </w:rPr>
        <w:t>B</w:t>
      </w:r>
      <w:r w:rsidR="0082544F" w:rsidRPr="00B748DF">
        <w:rPr>
          <w:lang w:val="pt-PT"/>
        </w:rPr>
        <w:t xml:space="preserve">ispos </w:t>
      </w:r>
      <w:r w:rsidR="00B748DF">
        <w:rPr>
          <w:lang w:val="pt-PT"/>
        </w:rPr>
        <w:t>e</w:t>
      </w:r>
      <w:r w:rsidR="0082544F" w:rsidRPr="00B748DF">
        <w:rPr>
          <w:lang w:val="pt-PT"/>
        </w:rPr>
        <w:t xml:space="preserve"> s</w:t>
      </w:r>
      <w:r w:rsidR="00B748DF">
        <w:rPr>
          <w:lang w:val="pt-PT"/>
        </w:rPr>
        <w:t>ão</w:t>
      </w:r>
      <w:r w:rsidR="0082544F" w:rsidRPr="00B748DF">
        <w:rPr>
          <w:lang w:val="pt-PT"/>
        </w:rPr>
        <w:t xml:space="preserve"> erigidas pel</w:t>
      </w:r>
      <w:r w:rsidR="00B748DF">
        <w:rPr>
          <w:lang w:val="pt-PT"/>
        </w:rPr>
        <w:t>o</w:t>
      </w:r>
      <w:r w:rsidR="0082544F" w:rsidRPr="00B748DF">
        <w:rPr>
          <w:lang w:val="pt-PT"/>
        </w:rPr>
        <w:t xml:space="preserve"> Papa, </w:t>
      </w:r>
      <w:r w:rsidR="00B748DF">
        <w:rPr>
          <w:lang w:val="pt-PT"/>
        </w:rPr>
        <w:t>ouvido o</w:t>
      </w:r>
      <w:r w:rsidR="0082544F" w:rsidRPr="00B748DF">
        <w:rPr>
          <w:lang w:val="pt-PT"/>
        </w:rPr>
        <w:t xml:space="preserve"> parecer das Confer</w:t>
      </w:r>
      <w:r w:rsidR="00B748DF">
        <w:rPr>
          <w:lang w:val="pt-PT"/>
        </w:rPr>
        <w:t>ê</w:t>
      </w:r>
      <w:r w:rsidR="0082544F" w:rsidRPr="00B748DF">
        <w:rPr>
          <w:lang w:val="pt-PT"/>
        </w:rPr>
        <w:t>ncias Episcopa</w:t>
      </w:r>
      <w:r w:rsidR="00B748DF">
        <w:rPr>
          <w:lang w:val="pt-PT"/>
        </w:rPr>
        <w:t>i</w:t>
      </w:r>
      <w:r w:rsidR="0082544F" w:rsidRPr="00B748DF">
        <w:rPr>
          <w:lang w:val="pt-PT"/>
        </w:rPr>
        <w:t>s.</w:t>
      </w:r>
    </w:p>
    <w:p w14:paraId="3AB9DFA1" w14:textId="224EDC2C" w:rsidR="0082544F" w:rsidRPr="00B748DF" w:rsidRDefault="00B748DF" w:rsidP="0000174F">
      <w:pPr>
        <w:ind w:firstLine="0"/>
        <w:rPr>
          <w:lang w:val="pt-PT"/>
        </w:rPr>
      </w:pPr>
      <w:r w:rsidRPr="00B748DF">
        <w:rPr>
          <w:lang w:val="pt-PT"/>
        </w:rPr>
        <w:t>À</w:t>
      </w:r>
      <w:r w:rsidR="0082544F" w:rsidRPr="00B748DF">
        <w:rPr>
          <w:lang w:val="pt-PT"/>
        </w:rPr>
        <w:t xml:space="preserve"> frente das prelaturas pes</w:t>
      </w:r>
      <w:r w:rsidRPr="00B748DF">
        <w:rPr>
          <w:lang w:val="pt-PT"/>
        </w:rPr>
        <w:t>soais</w:t>
      </w:r>
      <w:r w:rsidR="0082544F" w:rsidRPr="00B748DF">
        <w:rPr>
          <w:lang w:val="pt-PT"/>
        </w:rPr>
        <w:t xml:space="preserve"> h</w:t>
      </w:r>
      <w:r w:rsidRPr="00B748DF">
        <w:rPr>
          <w:lang w:val="pt-PT"/>
        </w:rPr>
        <w:t>á</w:t>
      </w:r>
      <w:r w:rsidR="0082544F" w:rsidRPr="00B748DF">
        <w:rPr>
          <w:lang w:val="pt-PT"/>
        </w:rPr>
        <w:t xml:space="preserve"> u</w:t>
      </w:r>
      <w:r>
        <w:rPr>
          <w:lang w:val="pt-PT"/>
        </w:rPr>
        <w:t>m</w:t>
      </w:r>
      <w:r w:rsidR="0082544F" w:rsidRPr="00B748DF">
        <w:rPr>
          <w:lang w:val="pt-PT"/>
        </w:rPr>
        <w:t xml:space="preserve"> pastor (</w:t>
      </w:r>
      <w:r>
        <w:rPr>
          <w:lang w:val="pt-PT"/>
        </w:rPr>
        <w:t>o</w:t>
      </w:r>
      <w:r w:rsidR="0082544F" w:rsidRPr="00B748DF">
        <w:rPr>
          <w:lang w:val="pt-PT"/>
        </w:rPr>
        <w:t xml:space="preserve"> prelado, que p</w:t>
      </w:r>
      <w:r>
        <w:rPr>
          <w:lang w:val="pt-PT"/>
        </w:rPr>
        <w:t>o</w:t>
      </w:r>
      <w:r w:rsidR="0082544F" w:rsidRPr="00B748DF">
        <w:rPr>
          <w:lang w:val="pt-PT"/>
        </w:rPr>
        <w:t>de ser bispo) que,</w:t>
      </w:r>
      <w:r>
        <w:rPr>
          <w:lang w:val="pt-PT"/>
        </w:rPr>
        <w:t xml:space="preserve"> tal</w:t>
      </w:r>
      <w:r w:rsidR="0082544F" w:rsidRPr="00B748DF">
        <w:rPr>
          <w:lang w:val="pt-PT"/>
        </w:rPr>
        <w:t xml:space="preserve"> como os bispos diocesanos, </w:t>
      </w:r>
      <w:r>
        <w:rPr>
          <w:lang w:val="pt-PT"/>
        </w:rPr>
        <w:t>é</w:t>
      </w:r>
      <w:r w:rsidR="0082544F" w:rsidRPr="00B748DF">
        <w:rPr>
          <w:lang w:val="pt-PT"/>
        </w:rPr>
        <w:t xml:space="preserve"> nom</w:t>
      </w:r>
      <w:r>
        <w:rPr>
          <w:lang w:val="pt-PT"/>
        </w:rPr>
        <w:t>e</w:t>
      </w:r>
      <w:r w:rsidR="0082544F" w:rsidRPr="00B748DF">
        <w:rPr>
          <w:lang w:val="pt-PT"/>
        </w:rPr>
        <w:t>ado pel</w:t>
      </w:r>
      <w:r>
        <w:rPr>
          <w:lang w:val="pt-PT"/>
        </w:rPr>
        <w:t>o</w:t>
      </w:r>
      <w:r w:rsidR="0082544F" w:rsidRPr="00B748DF">
        <w:rPr>
          <w:lang w:val="pt-PT"/>
        </w:rPr>
        <w:t xml:space="preserve"> Papa. D</w:t>
      </w:r>
      <w:r w:rsidRPr="00B748DF">
        <w:rPr>
          <w:lang w:val="pt-PT"/>
        </w:rPr>
        <w:t>o</w:t>
      </w:r>
      <w:r w:rsidR="0082544F" w:rsidRPr="00B748DF">
        <w:rPr>
          <w:lang w:val="pt-PT"/>
        </w:rPr>
        <w:t xml:space="preserve"> prelado depende</w:t>
      </w:r>
      <w:r w:rsidRPr="00B748DF">
        <w:rPr>
          <w:lang w:val="pt-PT"/>
        </w:rPr>
        <w:t>m</w:t>
      </w:r>
      <w:r w:rsidR="0082544F" w:rsidRPr="00B748DF">
        <w:rPr>
          <w:lang w:val="pt-PT"/>
        </w:rPr>
        <w:t xml:space="preserve"> sacerdotes </w:t>
      </w:r>
      <w:r w:rsidRPr="00B748DF">
        <w:rPr>
          <w:lang w:val="pt-PT"/>
        </w:rPr>
        <w:t>e</w:t>
      </w:r>
      <w:r w:rsidR="0082544F" w:rsidRPr="00B748DF">
        <w:rPr>
          <w:lang w:val="pt-PT"/>
        </w:rPr>
        <w:t xml:space="preserve"> fi</w:t>
      </w:r>
      <w:r w:rsidRPr="00B748DF">
        <w:rPr>
          <w:lang w:val="pt-PT"/>
        </w:rPr>
        <w:t>éis</w:t>
      </w:r>
      <w:r w:rsidR="0082544F" w:rsidRPr="00B748DF">
        <w:rPr>
          <w:lang w:val="pt-PT"/>
        </w:rPr>
        <w:t xml:space="preserve"> l</w:t>
      </w:r>
      <w:r w:rsidRPr="00B748DF">
        <w:rPr>
          <w:lang w:val="pt-PT"/>
        </w:rPr>
        <w:t>eig</w:t>
      </w:r>
      <w:r w:rsidR="0082544F" w:rsidRPr="00B748DF">
        <w:rPr>
          <w:lang w:val="pt-PT"/>
        </w:rPr>
        <w:t xml:space="preserve">os, sobre </w:t>
      </w:r>
      <w:r w:rsidRPr="00B748DF">
        <w:rPr>
          <w:lang w:val="pt-PT"/>
        </w:rPr>
        <w:t xml:space="preserve">quem </w:t>
      </w:r>
      <w:r w:rsidR="0082544F" w:rsidRPr="00B748DF">
        <w:rPr>
          <w:lang w:val="pt-PT"/>
        </w:rPr>
        <w:t>e</w:t>
      </w:r>
      <w:r w:rsidRPr="00B748DF">
        <w:rPr>
          <w:lang w:val="pt-PT"/>
        </w:rPr>
        <w:t>x</w:t>
      </w:r>
      <w:r w:rsidR="0082544F" w:rsidRPr="00B748DF">
        <w:rPr>
          <w:lang w:val="pt-PT"/>
        </w:rPr>
        <w:t>erce u</w:t>
      </w:r>
      <w:r w:rsidRPr="00B748DF">
        <w:rPr>
          <w:lang w:val="pt-PT"/>
        </w:rPr>
        <w:t>m</w:t>
      </w:r>
      <w:r w:rsidR="0082544F" w:rsidRPr="00B748DF">
        <w:rPr>
          <w:lang w:val="pt-PT"/>
        </w:rPr>
        <w:t>a determinada potestad</w:t>
      </w:r>
      <w:r>
        <w:rPr>
          <w:lang w:val="pt-PT"/>
        </w:rPr>
        <w:t>e</w:t>
      </w:r>
      <w:r w:rsidR="0082544F" w:rsidRPr="00B748DF">
        <w:rPr>
          <w:lang w:val="pt-PT"/>
        </w:rPr>
        <w:t xml:space="preserve"> </w:t>
      </w:r>
      <w:r w:rsidR="0082544F" w:rsidRPr="00B748DF">
        <w:rPr>
          <w:lang w:val="pt-PT"/>
        </w:rPr>
        <w:lastRenderedPageBreak/>
        <w:t xml:space="preserve">de </w:t>
      </w:r>
      <w:r w:rsidR="00E077B2">
        <w:rPr>
          <w:lang w:val="pt-PT"/>
        </w:rPr>
        <w:t>governo</w:t>
      </w:r>
      <w:r w:rsidR="00E077B2" w:rsidRPr="00B748DF">
        <w:rPr>
          <w:lang w:val="pt-PT"/>
        </w:rPr>
        <w:t xml:space="preserve"> </w:t>
      </w:r>
      <w:r w:rsidR="0082544F" w:rsidRPr="00B748DF">
        <w:rPr>
          <w:lang w:val="pt-PT"/>
        </w:rPr>
        <w:t>o</w:t>
      </w:r>
      <w:r>
        <w:rPr>
          <w:lang w:val="pt-PT"/>
        </w:rPr>
        <w:t>u</w:t>
      </w:r>
      <w:r w:rsidR="0082544F" w:rsidRPr="00B748DF">
        <w:rPr>
          <w:lang w:val="pt-PT"/>
        </w:rPr>
        <w:t xml:space="preserve"> jurisdi</w:t>
      </w:r>
      <w:r>
        <w:rPr>
          <w:lang w:val="pt-PT"/>
        </w:rPr>
        <w:t>ção</w:t>
      </w:r>
      <w:r w:rsidR="0082544F" w:rsidRPr="00B748DF">
        <w:rPr>
          <w:lang w:val="pt-PT"/>
        </w:rPr>
        <w:t xml:space="preserve">. </w:t>
      </w:r>
      <w:r w:rsidRPr="00B748DF">
        <w:rPr>
          <w:lang w:val="pt-PT"/>
        </w:rPr>
        <w:t>A</w:t>
      </w:r>
      <w:r w:rsidR="0082544F" w:rsidRPr="00B748DF">
        <w:rPr>
          <w:lang w:val="pt-PT"/>
        </w:rPr>
        <w:t xml:space="preserve"> potestad</w:t>
      </w:r>
      <w:r w:rsidRPr="00B748DF">
        <w:rPr>
          <w:lang w:val="pt-PT"/>
        </w:rPr>
        <w:t>e</w:t>
      </w:r>
      <w:r w:rsidR="0082544F" w:rsidRPr="00B748DF">
        <w:rPr>
          <w:lang w:val="pt-PT"/>
        </w:rPr>
        <w:t xml:space="preserve"> de </w:t>
      </w:r>
      <w:r w:rsidR="00E077B2">
        <w:rPr>
          <w:lang w:val="pt-PT"/>
        </w:rPr>
        <w:t>governo</w:t>
      </w:r>
      <w:r w:rsidR="00E077B2" w:rsidRPr="00B748DF">
        <w:rPr>
          <w:lang w:val="pt-PT"/>
        </w:rPr>
        <w:t xml:space="preserve"> </w:t>
      </w:r>
      <w:r w:rsidR="0082544F" w:rsidRPr="00B748DF">
        <w:rPr>
          <w:lang w:val="pt-PT"/>
        </w:rPr>
        <w:t>d</w:t>
      </w:r>
      <w:r w:rsidRPr="00B748DF">
        <w:rPr>
          <w:lang w:val="pt-PT"/>
        </w:rPr>
        <w:t>o</w:t>
      </w:r>
      <w:r w:rsidR="0082544F" w:rsidRPr="00B748DF">
        <w:rPr>
          <w:lang w:val="pt-PT"/>
        </w:rPr>
        <w:t xml:space="preserve"> prelado limita</w:t>
      </w:r>
      <w:r w:rsidRPr="00B748DF">
        <w:rPr>
          <w:lang w:val="pt-PT"/>
        </w:rPr>
        <w:t>-se</w:t>
      </w:r>
      <w:r w:rsidR="0082544F" w:rsidRPr="00B748DF">
        <w:rPr>
          <w:lang w:val="pt-PT"/>
        </w:rPr>
        <w:t xml:space="preserve"> a </w:t>
      </w:r>
      <w:r w:rsidRPr="00B748DF">
        <w:rPr>
          <w:lang w:val="pt-PT"/>
        </w:rPr>
        <w:t>â</w:t>
      </w:r>
      <w:r w:rsidR="0082544F" w:rsidRPr="00B748DF">
        <w:rPr>
          <w:lang w:val="pt-PT"/>
        </w:rPr>
        <w:t>mbitos que n</w:t>
      </w:r>
      <w:r>
        <w:rPr>
          <w:lang w:val="pt-PT"/>
        </w:rPr>
        <w:t>ão</w:t>
      </w:r>
      <w:r w:rsidR="0082544F" w:rsidRPr="00B748DF">
        <w:rPr>
          <w:lang w:val="pt-PT"/>
        </w:rPr>
        <w:t xml:space="preserve"> interfere</w:t>
      </w:r>
      <w:r>
        <w:rPr>
          <w:lang w:val="pt-PT"/>
        </w:rPr>
        <w:t>m</w:t>
      </w:r>
      <w:r w:rsidR="0082544F" w:rsidRPr="00B748DF">
        <w:rPr>
          <w:lang w:val="pt-PT"/>
        </w:rPr>
        <w:t xml:space="preserve"> co</w:t>
      </w:r>
      <w:r>
        <w:rPr>
          <w:lang w:val="pt-PT"/>
        </w:rPr>
        <w:t>m</w:t>
      </w:r>
      <w:r w:rsidR="0082544F" w:rsidRPr="00B748DF">
        <w:rPr>
          <w:lang w:val="pt-PT"/>
        </w:rPr>
        <w:t xml:space="preserve"> a potestad</w:t>
      </w:r>
      <w:r>
        <w:rPr>
          <w:lang w:val="pt-PT"/>
        </w:rPr>
        <w:t>e</w:t>
      </w:r>
      <w:r w:rsidR="0082544F" w:rsidRPr="00B748DF">
        <w:rPr>
          <w:lang w:val="pt-PT"/>
        </w:rPr>
        <w:t xml:space="preserve"> dos bispos diocesanos.</w:t>
      </w:r>
    </w:p>
    <w:p w14:paraId="07C4E61A" w14:textId="466153DC" w:rsidR="0082544F" w:rsidRPr="006E51CA" w:rsidRDefault="006E51CA" w:rsidP="0000174F">
      <w:pPr>
        <w:ind w:firstLine="0"/>
        <w:rPr>
          <w:rFonts w:cs="Helvetica"/>
          <w:szCs w:val="24"/>
          <w:lang w:val="pt-PT"/>
        </w:rPr>
      </w:pPr>
      <w:r w:rsidRPr="006E51CA">
        <w:rPr>
          <w:rFonts w:cs="Helvetica"/>
          <w:szCs w:val="24"/>
          <w:lang w:val="pt-PT"/>
        </w:rPr>
        <w:t>A</w:t>
      </w:r>
      <w:r w:rsidR="0082544F" w:rsidRPr="006E51CA">
        <w:rPr>
          <w:rFonts w:cs="Helvetica"/>
          <w:szCs w:val="24"/>
          <w:lang w:val="pt-PT"/>
        </w:rPr>
        <w:t>s circunscri</w:t>
      </w:r>
      <w:r w:rsidRPr="006E51CA">
        <w:rPr>
          <w:rFonts w:cs="Helvetica"/>
          <w:szCs w:val="24"/>
          <w:lang w:val="pt-PT"/>
        </w:rPr>
        <w:t>çõ</w:t>
      </w:r>
      <w:r w:rsidR="0082544F" w:rsidRPr="006E51CA">
        <w:rPr>
          <w:rFonts w:cs="Helvetica"/>
          <w:szCs w:val="24"/>
          <w:lang w:val="pt-PT"/>
        </w:rPr>
        <w:t>es eclesiásticas existentes s</w:t>
      </w:r>
      <w:r w:rsidRPr="006E51CA">
        <w:rPr>
          <w:rFonts w:cs="Helvetica"/>
          <w:szCs w:val="24"/>
          <w:lang w:val="pt-PT"/>
        </w:rPr>
        <w:t xml:space="preserve">ão, na sua maior parte, </w:t>
      </w:r>
      <w:r w:rsidR="0082544F" w:rsidRPr="006E51CA">
        <w:rPr>
          <w:rFonts w:cs="Helvetica"/>
          <w:szCs w:val="24"/>
          <w:lang w:val="pt-PT"/>
        </w:rPr>
        <w:t>territoria</w:t>
      </w:r>
      <w:r>
        <w:rPr>
          <w:rFonts w:cs="Helvetica"/>
          <w:szCs w:val="24"/>
          <w:lang w:val="pt-PT"/>
        </w:rPr>
        <w:t>i</w:t>
      </w:r>
      <w:r w:rsidR="0082544F" w:rsidRPr="006E51CA">
        <w:rPr>
          <w:rFonts w:cs="Helvetica"/>
          <w:szCs w:val="24"/>
          <w:lang w:val="pt-PT"/>
        </w:rPr>
        <w:t>s, por</w:t>
      </w:r>
      <w:r>
        <w:rPr>
          <w:rFonts w:cs="Helvetica"/>
          <w:szCs w:val="24"/>
          <w:lang w:val="pt-PT"/>
        </w:rPr>
        <w:t>que são</w:t>
      </w:r>
      <w:r w:rsidR="0082544F" w:rsidRPr="006E51CA">
        <w:rPr>
          <w:rFonts w:cs="Helvetica"/>
          <w:szCs w:val="24"/>
          <w:lang w:val="pt-PT"/>
        </w:rPr>
        <w:t xml:space="preserve"> organiza</w:t>
      </w:r>
      <w:r>
        <w:rPr>
          <w:rFonts w:cs="Helvetica"/>
          <w:szCs w:val="24"/>
          <w:lang w:val="pt-PT"/>
        </w:rPr>
        <w:t>das</w:t>
      </w:r>
      <w:r w:rsidR="0082544F" w:rsidRPr="006E51CA">
        <w:rPr>
          <w:rFonts w:cs="Helvetica"/>
          <w:szCs w:val="24"/>
          <w:lang w:val="pt-PT"/>
        </w:rPr>
        <w:t xml:space="preserve"> </w:t>
      </w:r>
      <w:r w:rsidR="00954724">
        <w:rPr>
          <w:rFonts w:cs="Helvetica"/>
          <w:szCs w:val="24"/>
          <w:lang w:val="pt-PT"/>
        </w:rPr>
        <w:t>com</w:t>
      </w:r>
      <w:r w:rsidR="0082544F" w:rsidRPr="006E51CA">
        <w:rPr>
          <w:rFonts w:cs="Helvetica"/>
          <w:szCs w:val="24"/>
          <w:lang w:val="pt-PT"/>
        </w:rPr>
        <w:t xml:space="preserve"> base </w:t>
      </w:r>
      <w:r w:rsidR="00954724">
        <w:rPr>
          <w:rFonts w:cs="Helvetica"/>
          <w:szCs w:val="24"/>
          <w:lang w:val="pt-PT"/>
        </w:rPr>
        <w:t>n</w:t>
      </w:r>
      <w:r w:rsidR="0082544F" w:rsidRPr="006E51CA">
        <w:rPr>
          <w:rFonts w:cs="Helvetica"/>
          <w:szCs w:val="24"/>
          <w:lang w:val="pt-PT"/>
        </w:rPr>
        <w:t>a vincula</w:t>
      </w:r>
      <w:r>
        <w:rPr>
          <w:rFonts w:cs="Helvetica"/>
          <w:szCs w:val="24"/>
          <w:lang w:val="pt-PT"/>
        </w:rPr>
        <w:t>ção</w:t>
      </w:r>
      <w:r w:rsidR="0082544F" w:rsidRPr="006E51CA">
        <w:rPr>
          <w:rFonts w:cs="Helvetica"/>
          <w:szCs w:val="24"/>
          <w:lang w:val="pt-PT"/>
        </w:rPr>
        <w:t xml:space="preserve"> dos fi</w:t>
      </w:r>
      <w:r>
        <w:rPr>
          <w:rFonts w:cs="Helvetica"/>
          <w:szCs w:val="24"/>
          <w:lang w:val="pt-PT"/>
        </w:rPr>
        <w:t>éi</w:t>
      </w:r>
      <w:r w:rsidR="0082544F" w:rsidRPr="006E51CA">
        <w:rPr>
          <w:rFonts w:cs="Helvetica"/>
          <w:szCs w:val="24"/>
          <w:lang w:val="pt-PT"/>
        </w:rPr>
        <w:t xml:space="preserve">s </w:t>
      </w:r>
      <w:r>
        <w:rPr>
          <w:rFonts w:cs="Helvetica"/>
          <w:szCs w:val="24"/>
          <w:lang w:val="pt-PT"/>
        </w:rPr>
        <w:t>a</w:t>
      </w:r>
      <w:r w:rsidR="0082544F" w:rsidRPr="006E51CA">
        <w:rPr>
          <w:rFonts w:cs="Helvetica"/>
          <w:szCs w:val="24"/>
          <w:lang w:val="pt-PT"/>
        </w:rPr>
        <w:t xml:space="preserve"> u</w:t>
      </w:r>
      <w:r>
        <w:rPr>
          <w:rFonts w:cs="Helvetica"/>
          <w:szCs w:val="24"/>
          <w:lang w:val="pt-PT"/>
        </w:rPr>
        <w:t>m</w:t>
      </w:r>
      <w:r w:rsidR="0082544F" w:rsidRPr="006E51CA">
        <w:rPr>
          <w:rFonts w:cs="Helvetica"/>
          <w:szCs w:val="24"/>
          <w:lang w:val="pt-PT"/>
        </w:rPr>
        <w:t xml:space="preserve"> determinado territ</w:t>
      </w:r>
      <w:r>
        <w:rPr>
          <w:rFonts w:cs="Helvetica"/>
          <w:szCs w:val="24"/>
          <w:lang w:val="pt-PT"/>
        </w:rPr>
        <w:t>ó</w:t>
      </w:r>
      <w:r w:rsidR="0082544F" w:rsidRPr="006E51CA">
        <w:rPr>
          <w:rFonts w:cs="Helvetica"/>
          <w:szCs w:val="24"/>
          <w:lang w:val="pt-PT"/>
        </w:rPr>
        <w:t>rio pel</w:t>
      </w:r>
      <w:r>
        <w:rPr>
          <w:rFonts w:cs="Helvetica"/>
          <w:szCs w:val="24"/>
          <w:lang w:val="pt-PT"/>
        </w:rPr>
        <w:t>o</w:t>
      </w:r>
      <w:r w:rsidR="0082544F" w:rsidRPr="006E51CA">
        <w:rPr>
          <w:rFonts w:cs="Helvetica"/>
          <w:szCs w:val="24"/>
          <w:lang w:val="pt-PT"/>
        </w:rPr>
        <w:t xml:space="preserve"> domic</w:t>
      </w:r>
      <w:r>
        <w:rPr>
          <w:rFonts w:cs="Helvetica"/>
          <w:szCs w:val="24"/>
          <w:lang w:val="pt-PT"/>
        </w:rPr>
        <w:t>í</w:t>
      </w:r>
      <w:r w:rsidR="0082544F" w:rsidRPr="006E51CA">
        <w:rPr>
          <w:rFonts w:cs="Helvetica"/>
          <w:szCs w:val="24"/>
          <w:lang w:val="pt-PT"/>
        </w:rPr>
        <w:t xml:space="preserve">lio. </w:t>
      </w:r>
      <w:r w:rsidRPr="00912217">
        <w:rPr>
          <w:rFonts w:cs="Helvetica"/>
          <w:szCs w:val="24"/>
          <w:lang w:val="pt-PT"/>
        </w:rPr>
        <w:t>É o caso</w:t>
      </w:r>
      <w:r w:rsidR="0082544F" w:rsidRPr="00912217">
        <w:rPr>
          <w:rFonts w:cs="Helvetica"/>
          <w:szCs w:val="24"/>
          <w:lang w:val="pt-PT"/>
        </w:rPr>
        <w:t xml:space="preserve"> típico das di</w:t>
      </w:r>
      <w:r w:rsidRPr="00912217">
        <w:rPr>
          <w:rFonts w:cs="Helvetica"/>
          <w:szCs w:val="24"/>
          <w:lang w:val="pt-PT"/>
        </w:rPr>
        <w:t>oceses</w:t>
      </w:r>
      <w:r w:rsidR="0082544F" w:rsidRPr="00912217">
        <w:rPr>
          <w:rFonts w:cs="Helvetica"/>
          <w:szCs w:val="24"/>
          <w:lang w:val="pt-PT"/>
        </w:rPr>
        <w:t xml:space="preserve">. </w:t>
      </w:r>
      <w:r w:rsidRPr="006E51CA">
        <w:rPr>
          <w:rFonts w:cs="Helvetica"/>
          <w:szCs w:val="24"/>
          <w:lang w:val="pt-PT"/>
        </w:rPr>
        <w:t xml:space="preserve">No entanto, outras vezes, </w:t>
      </w:r>
      <w:r w:rsidR="0082544F" w:rsidRPr="006E51CA">
        <w:rPr>
          <w:rFonts w:cs="Helvetica"/>
          <w:szCs w:val="24"/>
          <w:lang w:val="pt-PT"/>
        </w:rPr>
        <w:t>a determina</w:t>
      </w:r>
      <w:r w:rsidRPr="006E51CA">
        <w:rPr>
          <w:rFonts w:cs="Helvetica"/>
          <w:szCs w:val="24"/>
          <w:lang w:val="pt-PT"/>
        </w:rPr>
        <w:t>ção</w:t>
      </w:r>
      <w:r w:rsidR="0082544F" w:rsidRPr="006E51CA">
        <w:rPr>
          <w:rFonts w:cs="Helvetica"/>
          <w:szCs w:val="24"/>
          <w:lang w:val="pt-PT"/>
        </w:rPr>
        <w:t xml:space="preserve"> dos fi</w:t>
      </w:r>
      <w:r w:rsidRPr="006E51CA">
        <w:rPr>
          <w:rFonts w:cs="Helvetica"/>
          <w:szCs w:val="24"/>
          <w:lang w:val="pt-PT"/>
        </w:rPr>
        <w:t>éi</w:t>
      </w:r>
      <w:r w:rsidR="0082544F" w:rsidRPr="006E51CA">
        <w:rPr>
          <w:rFonts w:cs="Helvetica"/>
          <w:szCs w:val="24"/>
          <w:lang w:val="pt-PT"/>
        </w:rPr>
        <w:t>s de u</w:t>
      </w:r>
      <w:r w:rsidRPr="006E51CA">
        <w:rPr>
          <w:rFonts w:cs="Helvetica"/>
          <w:szCs w:val="24"/>
          <w:lang w:val="pt-PT"/>
        </w:rPr>
        <w:t>m</w:t>
      </w:r>
      <w:r w:rsidR="0082544F" w:rsidRPr="006E51CA">
        <w:rPr>
          <w:rFonts w:cs="Helvetica"/>
          <w:szCs w:val="24"/>
          <w:lang w:val="pt-PT"/>
        </w:rPr>
        <w:t>a circunscri</w:t>
      </w:r>
      <w:r w:rsidRPr="006E51CA">
        <w:rPr>
          <w:rFonts w:cs="Helvetica"/>
          <w:szCs w:val="24"/>
          <w:lang w:val="pt-PT"/>
        </w:rPr>
        <w:t>ção</w:t>
      </w:r>
      <w:r w:rsidR="0082544F" w:rsidRPr="006E51CA">
        <w:rPr>
          <w:rFonts w:cs="Helvetica"/>
          <w:szCs w:val="24"/>
          <w:lang w:val="pt-PT"/>
        </w:rPr>
        <w:t xml:space="preserve"> eclesiástica n</w:t>
      </w:r>
      <w:r w:rsidRPr="006E51CA">
        <w:rPr>
          <w:rFonts w:cs="Helvetica"/>
          <w:szCs w:val="24"/>
          <w:lang w:val="pt-PT"/>
        </w:rPr>
        <w:t>ão é estabele</w:t>
      </w:r>
      <w:r w:rsidR="0082544F" w:rsidRPr="006E51CA">
        <w:rPr>
          <w:rFonts w:cs="Helvetica"/>
          <w:szCs w:val="24"/>
          <w:lang w:val="pt-PT"/>
        </w:rPr>
        <w:t>c</w:t>
      </w:r>
      <w:r w:rsidRPr="006E51CA">
        <w:rPr>
          <w:rFonts w:cs="Helvetica"/>
          <w:szCs w:val="24"/>
          <w:lang w:val="pt-PT"/>
        </w:rPr>
        <w:t>ida</w:t>
      </w:r>
      <w:r w:rsidR="0082544F" w:rsidRPr="006E51CA">
        <w:rPr>
          <w:rFonts w:cs="Helvetica"/>
          <w:szCs w:val="24"/>
          <w:lang w:val="pt-PT"/>
        </w:rPr>
        <w:t xml:space="preserve"> </w:t>
      </w:r>
      <w:r w:rsidR="00954724">
        <w:rPr>
          <w:rFonts w:cs="Helvetica"/>
          <w:szCs w:val="24"/>
          <w:lang w:val="pt-PT"/>
        </w:rPr>
        <w:t>com</w:t>
      </w:r>
      <w:r w:rsidR="0082544F" w:rsidRPr="006E51CA">
        <w:rPr>
          <w:rFonts w:cs="Helvetica"/>
          <w:szCs w:val="24"/>
          <w:lang w:val="pt-PT"/>
        </w:rPr>
        <w:t xml:space="preserve"> base </w:t>
      </w:r>
      <w:r w:rsidR="00954724">
        <w:rPr>
          <w:rFonts w:cs="Helvetica"/>
          <w:szCs w:val="24"/>
          <w:lang w:val="pt-PT"/>
        </w:rPr>
        <w:t>n</w:t>
      </w:r>
      <w:r w:rsidRPr="006E51CA">
        <w:rPr>
          <w:rFonts w:cs="Helvetica"/>
          <w:szCs w:val="24"/>
          <w:lang w:val="pt-PT"/>
        </w:rPr>
        <w:t>o</w:t>
      </w:r>
      <w:r w:rsidR="0082544F" w:rsidRPr="006E51CA">
        <w:rPr>
          <w:rFonts w:cs="Helvetica"/>
          <w:szCs w:val="24"/>
          <w:lang w:val="pt-PT"/>
        </w:rPr>
        <w:t xml:space="preserve"> domic</w:t>
      </w:r>
      <w:r w:rsidRPr="006E51CA">
        <w:rPr>
          <w:rFonts w:cs="Helvetica"/>
          <w:szCs w:val="24"/>
          <w:lang w:val="pt-PT"/>
        </w:rPr>
        <w:t>í</w:t>
      </w:r>
      <w:r w:rsidR="0082544F" w:rsidRPr="006E51CA">
        <w:rPr>
          <w:rFonts w:cs="Helvetica"/>
          <w:szCs w:val="24"/>
          <w:lang w:val="pt-PT"/>
        </w:rPr>
        <w:t>lio</w:t>
      </w:r>
      <w:r w:rsidRPr="006E51CA">
        <w:rPr>
          <w:rFonts w:cs="Helvetica"/>
          <w:szCs w:val="24"/>
          <w:lang w:val="pt-PT"/>
        </w:rPr>
        <w:t xml:space="preserve">, mas </w:t>
      </w:r>
      <w:r w:rsidR="0082544F" w:rsidRPr="006E51CA">
        <w:rPr>
          <w:rFonts w:cs="Helvetica"/>
          <w:szCs w:val="24"/>
          <w:lang w:val="pt-PT"/>
        </w:rPr>
        <w:t>e</w:t>
      </w:r>
      <w:r w:rsidRPr="006E51CA">
        <w:rPr>
          <w:rFonts w:cs="Helvetica"/>
          <w:szCs w:val="24"/>
          <w:lang w:val="pt-PT"/>
        </w:rPr>
        <w:t>m</w:t>
      </w:r>
      <w:r w:rsidR="0082544F" w:rsidRPr="006E51CA">
        <w:rPr>
          <w:rFonts w:cs="Helvetica"/>
          <w:szCs w:val="24"/>
          <w:lang w:val="pt-PT"/>
        </w:rPr>
        <w:t xml:space="preserve"> virtud</w:t>
      </w:r>
      <w:r w:rsidRPr="006E51CA">
        <w:rPr>
          <w:rFonts w:cs="Helvetica"/>
          <w:szCs w:val="24"/>
          <w:lang w:val="pt-PT"/>
        </w:rPr>
        <w:t>e</w:t>
      </w:r>
      <w:r w:rsidR="0082544F" w:rsidRPr="006E51CA">
        <w:rPr>
          <w:rFonts w:cs="Helvetica"/>
          <w:szCs w:val="24"/>
          <w:lang w:val="pt-PT"/>
        </w:rPr>
        <w:t xml:space="preserve"> de crit</w:t>
      </w:r>
      <w:r w:rsidRPr="006E51CA">
        <w:rPr>
          <w:rFonts w:cs="Helvetica"/>
          <w:szCs w:val="24"/>
          <w:lang w:val="pt-PT"/>
        </w:rPr>
        <w:t>é</w:t>
      </w:r>
      <w:r w:rsidR="0082544F" w:rsidRPr="006E51CA">
        <w:rPr>
          <w:rFonts w:cs="Helvetica"/>
          <w:szCs w:val="24"/>
          <w:lang w:val="pt-PT"/>
        </w:rPr>
        <w:t>rios pes</w:t>
      </w:r>
      <w:r w:rsidRPr="006E51CA">
        <w:rPr>
          <w:rFonts w:cs="Helvetica"/>
          <w:szCs w:val="24"/>
          <w:lang w:val="pt-PT"/>
        </w:rPr>
        <w:t>soais</w:t>
      </w:r>
      <w:r w:rsidR="0082544F" w:rsidRPr="006E51CA">
        <w:rPr>
          <w:rFonts w:cs="Helvetica"/>
          <w:szCs w:val="24"/>
          <w:lang w:val="pt-PT"/>
        </w:rPr>
        <w:t>, como p</w:t>
      </w:r>
      <w:r w:rsidRPr="006E51CA">
        <w:rPr>
          <w:rFonts w:cs="Helvetica"/>
          <w:szCs w:val="24"/>
          <w:lang w:val="pt-PT"/>
        </w:rPr>
        <w:t>o</w:t>
      </w:r>
      <w:r w:rsidR="0082544F" w:rsidRPr="006E51CA">
        <w:rPr>
          <w:rFonts w:cs="Helvetica"/>
          <w:szCs w:val="24"/>
          <w:lang w:val="pt-PT"/>
        </w:rPr>
        <w:t>de</w:t>
      </w:r>
      <w:r w:rsidRPr="006E51CA">
        <w:rPr>
          <w:rFonts w:cs="Helvetica"/>
          <w:szCs w:val="24"/>
          <w:lang w:val="pt-PT"/>
        </w:rPr>
        <w:t>m</w:t>
      </w:r>
      <w:r w:rsidR="0082544F" w:rsidRPr="006E51CA">
        <w:rPr>
          <w:rFonts w:cs="Helvetica"/>
          <w:szCs w:val="24"/>
          <w:lang w:val="pt-PT"/>
        </w:rPr>
        <w:t xml:space="preserve"> ser a prof</w:t>
      </w:r>
      <w:r>
        <w:rPr>
          <w:rFonts w:cs="Helvetica"/>
          <w:szCs w:val="24"/>
          <w:lang w:val="pt-PT"/>
        </w:rPr>
        <w:t>issão</w:t>
      </w:r>
      <w:r w:rsidR="0082544F" w:rsidRPr="006E51CA">
        <w:rPr>
          <w:rFonts w:cs="Helvetica"/>
          <w:szCs w:val="24"/>
          <w:lang w:val="pt-PT"/>
        </w:rPr>
        <w:t xml:space="preserve">, </w:t>
      </w:r>
      <w:r>
        <w:rPr>
          <w:rFonts w:cs="Helvetica"/>
          <w:szCs w:val="24"/>
          <w:lang w:val="pt-PT"/>
        </w:rPr>
        <w:t>o</w:t>
      </w:r>
      <w:r w:rsidR="0082544F" w:rsidRPr="006E51CA">
        <w:rPr>
          <w:rFonts w:cs="Helvetica"/>
          <w:szCs w:val="24"/>
          <w:lang w:val="pt-PT"/>
        </w:rPr>
        <w:t xml:space="preserve"> rito, </w:t>
      </w:r>
      <w:r>
        <w:rPr>
          <w:rFonts w:cs="Helvetica"/>
          <w:szCs w:val="24"/>
          <w:lang w:val="pt-PT"/>
        </w:rPr>
        <w:t>a situação</w:t>
      </w:r>
      <w:r w:rsidR="0082544F" w:rsidRPr="006E51CA">
        <w:rPr>
          <w:rFonts w:cs="Helvetica"/>
          <w:szCs w:val="24"/>
          <w:lang w:val="pt-PT"/>
        </w:rPr>
        <w:t xml:space="preserve"> de emigrante, u</w:t>
      </w:r>
      <w:r>
        <w:rPr>
          <w:rFonts w:cs="Helvetica"/>
          <w:szCs w:val="24"/>
          <w:lang w:val="pt-PT"/>
        </w:rPr>
        <w:t>m</w:t>
      </w:r>
      <w:r w:rsidR="0082544F" w:rsidRPr="006E51CA">
        <w:rPr>
          <w:rFonts w:cs="Helvetica"/>
          <w:szCs w:val="24"/>
          <w:lang w:val="pt-PT"/>
        </w:rPr>
        <w:t>a conven</w:t>
      </w:r>
      <w:r>
        <w:rPr>
          <w:rFonts w:cs="Helvetica"/>
          <w:szCs w:val="24"/>
          <w:lang w:val="pt-PT"/>
        </w:rPr>
        <w:t>ção</w:t>
      </w:r>
      <w:r w:rsidR="0082544F" w:rsidRPr="006E51CA">
        <w:rPr>
          <w:rFonts w:cs="Helvetica"/>
          <w:szCs w:val="24"/>
          <w:lang w:val="pt-PT"/>
        </w:rPr>
        <w:t xml:space="preserve"> estab</w:t>
      </w:r>
      <w:r>
        <w:rPr>
          <w:rFonts w:cs="Helvetica"/>
          <w:szCs w:val="24"/>
          <w:lang w:val="pt-PT"/>
        </w:rPr>
        <w:t>e</w:t>
      </w:r>
      <w:r w:rsidR="0082544F" w:rsidRPr="006E51CA">
        <w:rPr>
          <w:rFonts w:cs="Helvetica"/>
          <w:szCs w:val="24"/>
          <w:lang w:val="pt-PT"/>
        </w:rPr>
        <w:t>lecida co</w:t>
      </w:r>
      <w:r>
        <w:rPr>
          <w:rFonts w:cs="Helvetica"/>
          <w:szCs w:val="24"/>
          <w:lang w:val="pt-PT"/>
        </w:rPr>
        <w:t>m</w:t>
      </w:r>
      <w:r w:rsidR="0082544F" w:rsidRPr="006E51CA">
        <w:rPr>
          <w:rFonts w:cs="Helvetica"/>
          <w:szCs w:val="24"/>
          <w:lang w:val="pt-PT"/>
        </w:rPr>
        <w:t xml:space="preserve"> a entidad</w:t>
      </w:r>
      <w:r>
        <w:rPr>
          <w:rFonts w:cs="Helvetica"/>
          <w:szCs w:val="24"/>
          <w:lang w:val="pt-PT"/>
        </w:rPr>
        <w:t>e</w:t>
      </w:r>
      <w:r w:rsidR="0082544F" w:rsidRPr="006E51CA">
        <w:rPr>
          <w:rFonts w:cs="Helvetica"/>
          <w:szCs w:val="24"/>
          <w:lang w:val="pt-PT"/>
        </w:rPr>
        <w:t xml:space="preserve"> jurisdicional, etc. </w:t>
      </w:r>
      <w:r w:rsidRPr="006E51CA">
        <w:rPr>
          <w:rFonts w:cs="Helvetica"/>
          <w:szCs w:val="24"/>
          <w:lang w:val="pt-PT"/>
        </w:rPr>
        <w:t xml:space="preserve">É o </w:t>
      </w:r>
      <w:r w:rsidR="0082544F" w:rsidRPr="006E51CA">
        <w:rPr>
          <w:rFonts w:cs="Helvetica"/>
          <w:szCs w:val="24"/>
          <w:lang w:val="pt-PT"/>
        </w:rPr>
        <w:t>caso, entre o</w:t>
      </w:r>
      <w:r w:rsidRPr="006E51CA">
        <w:rPr>
          <w:rFonts w:cs="Helvetica"/>
          <w:szCs w:val="24"/>
          <w:lang w:val="pt-PT"/>
        </w:rPr>
        <w:t>u</w:t>
      </w:r>
      <w:r w:rsidR="0082544F" w:rsidRPr="006E51CA">
        <w:rPr>
          <w:rFonts w:cs="Helvetica"/>
          <w:szCs w:val="24"/>
          <w:lang w:val="pt-PT"/>
        </w:rPr>
        <w:t xml:space="preserve">tros, dos </w:t>
      </w:r>
      <w:proofErr w:type="spellStart"/>
      <w:r w:rsidR="0082544F" w:rsidRPr="006E51CA">
        <w:rPr>
          <w:rFonts w:cs="Helvetica"/>
          <w:szCs w:val="24"/>
          <w:lang w:val="pt-PT"/>
        </w:rPr>
        <w:t>ordinariatos</w:t>
      </w:r>
      <w:proofErr w:type="spellEnd"/>
      <w:r w:rsidR="0082544F" w:rsidRPr="006E51CA">
        <w:rPr>
          <w:rFonts w:cs="Helvetica"/>
          <w:szCs w:val="24"/>
          <w:lang w:val="pt-PT"/>
        </w:rPr>
        <w:t xml:space="preserve"> </w:t>
      </w:r>
      <w:r w:rsidRPr="006E51CA">
        <w:rPr>
          <w:rFonts w:cs="Helvetica"/>
          <w:szCs w:val="24"/>
          <w:lang w:val="pt-PT"/>
        </w:rPr>
        <w:t xml:space="preserve">e </w:t>
      </w:r>
      <w:r w:rsidR="0082544F" w:rsidRPr="006E51CA">
        <w:rPr>
          <w:rFonts w:cs="Helvetica"/>
          <w:szCs w:val="24"/>
          <w:lang w:val="pt-PT"/>
        </w:rPr>
        <w:t>das prelaturas pe</w:t>
      </w:r>
      <w:r>
        <w:rPr>
          <w:rFonts w:cs="Helvetica"/>
          <w:szCs w:val="24"/>
          <w:lang w:val="pt-PT"/>
        </w:rPr>
        <w:t>s</w:t>
      </w:r>
      <w:r w:rsidR="0082544F" w:rsidRPr="006E51CA">
        <w:rPr>
          <w:rFonts w:cs="Helvetica"/>
          <w:szCs w:val="24"/>
          <w:lang w:val="pt-PT"/>
        </w:rPr>
        <w:t>so</w:t>
      </w:r>
      <w:r>
        <w:rPr>
          <w:rFonts w:cs="Helvetica"/>
          <w:szCs w:val="24"/>
          <w:lang w:val="pt-PT"/>
        </w:rPr>
        <w:t>ai</w:t>
      </w:r>
      <w:r w:rsidR="0082544F" w:rsidRPr="006E51CA">
        <w:rPr>
          <w:rFonts w:cs="Helvetica"/>
          <w:szCs w:val="24"/>
          <w:lang w:val="pt-PT"/>
        </w:rPr>
        <w:t>s.</w:t>
      </w:r>
    </w:p>
    <w:p w14:paraId="783F5477" w14:textId="4F63FB15" w:rsidR="00E077B2" w:rsidRDefault="006E51CA" w:rsidP="0000174F">
      <w:pPr>
        <w:ind w:firstLine="0"/>
        <w:rPr>
          <w:rFonts w:cs="Helvetica"/>
          <w:szCs w:val="24"/>
          <w:lang w:val="pt-PT"/>
        </w:rPr>
      </w:pPr>
      <w:r w:rsidRPr="006E51CA">
        <w:rPr>
          <w:lang w:val="pt-PT"/>
        </w:rPr>
        <w:t>A</w:t>
      </w:r>
      <w:r w:rsidR="0082544F" w:rsidRPr="006E51CA">
        <w:rPr>
          <w:lang w:val="pt-PT"/>
        </w:rPr>
        <w:t>s prelaturas pes</w:t>
      </w:r>
      <w:r w:rsidRPr="006E51CA">
        <w:rPr>
          <w:lang w:val="pt-PT"/>
        </w:rPr>
        <w:t>soais</w:t>
      </w:r>
      <w:r w:rsidR="0082544F" w:rsidRPr="006E51CA">
        <w:rPr>
          <w:lang w:val="pt-PT"/>
        </w:rPr>
        <w:t>, p</w:t>
      </w:r>
      <w:r w:rsidRPr="006E51CA">
        <w:rPr>
          <w:lang w:val="pt-PT"/>
        </w:rPr>
        <w:t>ela</w:t>
      </w:r>
      <w:r w:rsidR="0082544F" w:rsidRPr="006E51CA">
        <w:rPr>
          <w:lang w:val="pt-PT"/>
        </w:rPr>
        <w:t xml:space="preserve"> su</w:t>
      </w:r>
      <w:r w:rsidRPr="006E51CA">
        <w:rPr>
          <w:lang w:val="pt-PT"/>
        </w:rPr>
        <w:t>a</w:t>
      </w:r>
      <w:r w:rsidR="0082544F" w:rsidRPr="006E51CA">
        <w:rPr>
          <w:lang w:val="pt-PT"/>
        </w:rPr>
        <w:t xml:space="preserve"> estrutura —</w:t>
      </w:r>
      <w:r w:rsidR="00E077B2">
        <w:rPr>
          <w:lang w:val="pt-PT"/>
        </w:rPr>
        <w:t xml:space="preserve"> </w:t>
      </w:r>
      <w:r w:rsidR="0082544F" w:rsidRPr="006E51CA">
        <w:rPr>
          <w:lang w:val="pt-PT"/>
        </w:rPr>
        <w:t xml:space="preserve">equiparada </w:t>
      </w:r>
      <w:r w:rsidRPr="006E51CA">
        <w:rPr>
          <w:lang w:val="pt-PT"/>
        </w:rPr>
        <w:t>à</w:t>
      </w:r>
      <w:r w:rsidR="0082544F" w:rsidRPr="006E51CA">
        <w:rPr>
          <w:lang w:val="pt-PT"/>
        </w:rPr>
        <w:t xml:space="preserve"> das di</w:t>
      </w:r>
      <w:r>
        <w:rPr>
          <w:lang w:val="pt-PT"/>
        </w:rPr>
        <w:t>o</w:t>
      </w:r>
      <w:r w:rsidR="0082544F" w:rsidRPr="006E51CA">
        <w:rPr>
          <w:lang w:val="pt-PT"/>
        </w:rPr>
        <w:t>ces</w:t>
      </w:r>
      <w:r>
        <w:rPr>
          <w:lang w:val="pt-PT"/>
        </w:rPr>
        <w:t>e</w:t>
      </w:r>
      <w:r w:rsidR="0082544F" w:rsidRPr="006E51CA">
        <w:rPr>
          <w:lang w:val="pt-PT"/>
        </w:rPr>
        <w:t>s</w:t>
      </w:r>
      <w:r w:rsidR="00E077B2">
        <w:rPr>
          <w:lang w:val="pt-PT"/>
        </w:rPr>
        <w:t xml:space="preserve"> </w:t>
      </w:r>
      <w:r w:rsidR="0082544F" w:rsidRPr="006E51CA">
        <w:rPr>
          <w:lang w:val="pt-PT"/>
        </w:rPr>
        <w:t>—</w:t>
      </w:r>
      <w:r w:rsidR="00E077B2">
        <w:rPr>
          <w:lang w:val="pt-PT"/>
        </w:rPr>
        <w:t xml:space="preserve"> </w:t>
      </w:r>
      <w:r>
        <w:rPr>
          <w:lang w:val="pt-PT"/>
        </w:rPr>
        <w:t>e</w:t>
      </w:r>
      <w:r w:rsidR="0082544F" w:rsidRPr="006E51CA">
        <w:rPr>
          <w:lang w:val="pt-PT"/>
        </w:rPr>
        <w:t xml:space="preserve"> por o</w:t>
      </w:r>
      <w:r>
        <w:rPr>
          <w:lang w:val="pt-PT"/>
        </w:rPr>
        <w:t>u</w:t>
      </w:r>
      <w:r w:rsidR="0082544F" w:rsidRPr="006E51CA">
        <w:rPr>
          <w:lang w:val="pt-PT"/>
        </w:rPr>
        <w:t xml:space="preserve">tros </w:t>
      </w:r>
      <w:r>
        <w:rPr>
          <w:lang w:val="pt-PT"/>
        </w:rPr>
        <w:t>traç</w:t>
      </w:r>
      <w:r w:rsidR="0082544F" w:rsidRPr="006E51CA">
        <w:rPr>
          <w:lang w:val="pt-PT"/>
        </w:rPr>
        <w:t xml:space="preserve">os, </w:t>
      </w:r>
      <w:r>
        <w:rPr>
          <w:lang w:val="pt-PT"/>
        </w:rPr>
        <w:t>d</w:t>
      </w:r>
      <w:r w:rsidR="0082544F" w:rsidRPr="006E51CA">
        <w:rPr>
          <w:lang w:val="pt-PT"/>
        </w:rPr>
        <w:t>iferencia</w:t>
      </w:r>
      <w:r>
        <w:rPr>
          <w:lang w:val="pt-PT"/>
        </w:rPr>
        <w:t>m-se</w:t>
      </w:r>
      <w:r w:rsidR="0082544F" w:rsidRPr="006E51CA">
        <w:rPr>
          <w:lang w:val="pt-PT"/>
        </w:rPr>
        <w:t xml:space="preserve"> tanto dos movimentos </w:t>
      </w:r>
      <w:r>
        <w:rPr>
          <w:lang w:val="pt-PT"/>
        </w:rPr>
        <w:t>e</w:t>
      </w:r>
      <w:r w:rsidR="0082544F" w:rsidRPr="006E51CA">
        <w:rPr>
          <w:lang w:val="pt-PT"/>
        </w:rPr>
        <w:t xml:space="preserve"> as</w:t>
      </w:r>
      <w:r>
        <w:rPr>
          <w:lang w:val="pt-PT"/>
        </w:rPr>
        <w:t>s</w:t>
      </w:r>
      <w:r w:rsidR="0082544F" w:rsidRPr="006E51CA">
        <w:rPr>
          <w:lang w:val="pt-PT"/>
        </w:rPr>
        <w:t>ocia</w:t>
      </w:r>
      <w:r>
        <w:rPr>
          <w:lang w:val="pt-PT"/>
        </w:rPr>
        <w:t>çõe</w:t>
      </w:r>
      <w:r w:rsidR="0082544F" w:rsidRPr="006E51CA">
        <w:rPr>
          <w:lang w:val="pt-PT"/>
        </w:rPr>
        <w:t>s de fi</w:t>
      </w:r>
      <w:r>
        <w:rPr>
          <w:lang w:val="pt-PT"/>
        </w:rPr>
        <w:t>éis</w:t>
      </w:r>
      <w:r w:rsidR="0082544F" w:rsidRPr="006E51CA">
        <w:rPr>
          <w:lang w:val="pt-PT"/>
        </w:rPr>
        <w:t xml:space="preserve"> como dos institutos religiosos </w:t>
      </w:r>
      <w:r>
        <w:rPr>
          <w:lang w:val="pt-PT"/>
        </w:rPr>
        <w:t>e</w:t>
      </w:r>
      <w:bookmarkStart w:id="75" w:name="_Toc497746671"/>
      <w:r w:rsidR="006E0E04">
        <w:rPr>
          <w:lang w:val="pt-PT"/>
        </w:rPr>
        <w:t xml:space="preserve"> de vida consagrada.</w:t>
      </w:r>
      <w:bookmarkStart w:id="76" w:name="_Toc508961432"/>
      <w:bookmarkEnd w:id="75"/>
    </w:p>
    <w:p w14:paraId="7AEE3DB8" w14:textId="77777777" w:rsidR="0082544F" w:rsidRPr="00E20FF4" w:rsidRDefault="0082544F">
      <w:pPr>
        <w:pStyle w:val="Heading2"/>
        <w:rPr>
          <w:lang w:val="pt-PT"/>
        </w:rPr>
      </w:pPr>
      <w:bookmarkStart w:id="77" w:name="_Toc60593076"/>
      <w:bookmarkStart w:id="78" w:name="_Toc60593356"/>
      <w:r w:rsidRPr="00E20FF4">
        <w:rPr>
          <w:lang w:val="pt-PT"/>
        </w:rPr>
        <w:t xml:space="preserve">6.2. </w:t>
      </w:r>
      <w:r w:rsidR="00954724" w:rsidRPr="00E20FF4">
        <w:rPr>
          <w:lang w:val="pt-PT"/>
        </w:rPr>
        <w:t>A</w:t>
      </w:r>
      <w:r w:rsidRPr="00E20FF4">
        <w:rPr>
          <w:lang w:val="pt-PT"/>
        </w:rPr>
        <w:t xml:space="preserve"> prelatura d</w:t>
      </w:r>
      <w:r w:rsidR="00954724" w:rsidRPr="00E20FF4">
        <w:rPr>
          <w:lang w:val="pt-PT"/>
        </w:rPr>
        <w:t>o</w:t>
      </w:r>
      <w:r w:rsidRPr="00E20FF4">
        <w:rPr>
          <w:lang w:val="pt-PT"/>
        </w:rPr>
        <w:t xml:space="preserve"> Opus Dei</w:t>
      </w:r>
      <w:bookmarkEnd w:id="76"/>
      <w:bookmarkEnd w:id="77"/>
      <w:bookmarkEnd w:id="78"/>
    </w:p>
    <w:p w14:paraId="20C2AF63" w14:textId="3BF61AE7" w:rsidR="0082544F" w:rsidRPr="00F2739F" w:rsidRDefault="00954724" w:rsidP="0000174F">
      <w:pPr>
        <w:ind w:firstLine="0"/>
        <w:rPr>
          <w:rFonts w:cs="Helvetica"/>
          <w:szCs w:val="24"/>
          <w:lang w:val="pt-PT"/>
        </w:rPr>
      </w:pPr>
      <w:r w:rsidRPr="00954724">
        <w:rPr>
          <w:rFonts w:cs="Helvetica"/>
          <w:szCs w:val="24"/>
          <w:lang w:val="pt-PT"/>
        </w:rPr>
        <w:t>O</w:t>
      </w:r>
      <w:r w:rsidR="0082544F" w:rsidRPr="00954724">
        <w:rPr>
          <w:rFonts w:cs="Helvetica"/>
          <w:szCs w:val="24"/>
          <w:lang w:val="pt-PT"/>
        </w:rPr>
        <w:t xml:space="preserve"> Opus Dei f</w:t>
      </w:r>
      <w:r w:rsidRPr="00954724">
        <w:rPr>
          <w:rFonts w:cs="Helvetica"/>
          <w:szCs w:val="24"/>
          <w:lang w:val="pt-PT"/>
        </w:rPr>
        <w:t>oi</w:t>
      </w:r>
      <w:r w:rsidR="0082544F" w:rsidRPr="00954724">
        <w:rPr>
          <w:rFonts w:cs="Helvetica"/>
          <w:szCs w:val="24"/>
          <w:lang w:val="pt-PT"/>
        </w:rPr>
        <w:t xml:space="preserve"> erigido e</w:t>
      </w:r>
      <w:r w:rsidRPr="00954724">
        <w:rPr>
          <w:rFonts w:cs="Helvetica"/>
          <w:szCs w:val="24"/>
          <w:lang w:val="pt-PT"/>
        </w:rPr>
        <w:t>m</w:t>
      </w:r>
      <w:r w:rsidR="0082544F" w:rsidRPr="00954724">
        <w:rPr>
          <w:rFonts w:cs="Helvetica"/>
          <w:szCs w:val="24"/>
          <w:lang w:val="pt-PT"/>
        </w:rPr>
        <w:t xml:space="preserve"> 1982 como prelatura pe</w:t>
      </w:r>
      <w:r>
        <w:rPr>
          <w:rFonts w:cs="Helvetica"/>
          <w:szCs w:val="24"/>
          <w:lang w:val="pt-PT"/>
        </w:rPr>
        <w:t>s</w:t>
      </w:r>
      <w:r w:rsidR="0082544F" w:rsidRPr="00954724">
        <w:rPr>
          <w:rFonts w:cs="Helvetica"/>
          <w:szCs w:val="24"/>
          <w:lang w:val="pt-PT"/>
        </w:rPr>
        <w:t xml:space="preserve">soal de </w:t>
      </w:r>
      <w:r>
        <w:rPr>
          <w:rFonts w:cs="Helvetica"/>
          <w:szCs w:val="24"/>
          <w:lang w:val="pt-PT"/>
        </w:rPr>
        <w:t>â</w:t>
      </w:r>
      <w:r w:rsidR="0082544F" w:rsidRPr="00954724">
        <w:rPr>
          <w:rFonts w:cs="Helvetica"/>
          <w:szCs w:val="24"/>
          <w:lang w:val="pt-PT"/>
        </w:rPr>
        <w:t xml:space="preserve">mbito internacional. </w:t>
      </w:r>
      <w:r w:rsidRPr="00954724">
        <w:rPr>
          <w:rFonts w:cs="Helvetica"/>
          <w:szCs w:val="24"/>
          <w:lang w:val="pt-PT"/>
        </w:rPr>
        <w:t>Rege-se</w:t>
      </w:r>
      <w:r w:rsidR="0082544F" w:rsidRPr="00954724">
        <w:rPr>
          <w:rFonts w:cs="Helvetica"/>
          <w:szCs w:val="24"/>
          <w:lang w:val="pt-PT"/>
        </w:rPr>
        <w:t xml:space="preserve"> p</w:t>
      </w:r>
      <w:r w:rsidRPr="00954724">
        <w:rPr>
          <w:rFonts w:cs="Helvetica"/>
          <w:szCs w:val="24"/>
          <w:lang w:val="pt-PT"/>
        </w:rPr>
        <w:t>e</w:t>
      </w:r>
      <w:r w:rsidR="0082544F" w:rsidRPr="00954724">
        <w:rPr>
          <w:rFonts w:cs="Helvetica"/>
          <w:szCs w:val="24"/>
          <w:lang w:val="pt-PT"/>
        </w:rPr>
        <w:t>las normas d</w:t>
      </w:r>
      <w:r w:rsidRPr="00954724">
        <w:rPr>
          <w:rFonts w:cs="Helvetica"/>
          <w:szCs w:val="24"/>
          <w:lang w:val="pt-PT"/>
        </w:rPr>
        <w:t>o</w:t>
      </w:r>
      <w:r w:rsidR="0082544F" w:rsidRPr="00954724">
        <w:rPr>
          <w:rFonts w:cs="Helvetica"/>
          <w:szCs w:val="24"/>
          <w:lang w:val="pt-PT"/>
        </w:rPr>
        <w:t xml:space="preserve"> d</w:t>
      </w:r>
      <w:r w:rsidRPr="00954724">
        <w:rPr>
          <w:rFonts w:cs="Helvetica"/>
          <w:szCs w:val="24"/>
          <w:lang w:val="pt-PT"/>
        </w:rPr>
        <w:t>ireit</w:t>
      </w:r>
      <w:r w:rsidR="0082544F" w:rsidRPr="00954724">
        <w:rPr>
          <w:rFonts w:cs="Helvetica"/>
          <w:szCs w:val="24"/>
          <w:lang w:val="pt-PT"/>
        </w:rPr>
        <w:t>o geral da Ig</w:t>
      </w:r>
      <w:r w:rsidRPr="00954724">
        <w:rPr>
          <w:rFonts w:cs="Helvetica"/>
          <w:szCs w:val="24"/>
          <w:lang w:val="pt-PT"/>
        </w:rPr>
        <w:t>rej</w:t>
      </w:r>
      <w:r w:rsidR="0082544F" w:rsidRPr="00954724">
        <w:rPr>
          <w:rFonts w:cs="Helvetica"/>
          <w:szCs w:val="24"/>
          <w:lang w:val="pt-PT"/>
        </w:rPr>
        <w:t>a, p</w:t>
      </w:r>
      <w:r>
        <w:rPr>
          <w:rFonts w:cs="Helvetica"/>
          <w:szCs w:val="24"/>
          <w:lang w:val="pt-PT"/>
        </w:rPr>
        <w:t>e</w:t>
      </w:r>
      <w:r w:rsidR="0082544F" w:rsidRPr="00954724">
        <w:rPr>
          <w:rFonts w:cs="Helvetica"/>
          <w:szCs w:val="24"/>
          <w:lang w:val="pt-PT"/>
        </w:rPr>
        <w:t>la constitu</w:t>
      </w:r>
      <w:r>
        <w:rPr>
          <w:rFonts w:cs="Helvetica"/>
          <w:szCs w:val="24"/>
          <w:lang w:val="pt-PT"/>
        </w:rPr>
        <w:t>ição</w:t>
      </w:r>
      <w:r w:rsidR="0082544F" w:rsidRPr="00954724">
        <w:rPr>
          <w:rFonts w:cs="Helvetica"/>
          <w:szCs w:val="24"/>
          <w:lang w:val="pt-PT"/>
        </w:rPr>
        <w:t xml:space="preserve"> apostólica </w:t>
      </w:r>
      <w:r w:rsidR="0082544F" w:rsidRPr="00954724">
        <w:rPr>
          <w:rFonts w:cs="Helvetica"/>
          <w:i/>
          <w:szCs w:val="24"/>
          <w:lang w:val="pt-PT"/>
        </w:rPr>
        <w:t xml:space="preserve">Ut </w:t>
      </w:r>
      <w:proofErr w:type="spellStart"/>
      <w:r w:rsidR="0082544F" w:rsidRPr="00954724">
        <w:rPr>
          <w:rFonts w:cs="Helvetica"/>
          <w:i/>
          <w:szCs w:val="24"/>
          <w:lang w:val="pt-PT"/>
        </w:rPr>
        <w:t>sit</w:t>
      </w:r>
      <w:proofErr w:type="spellEnd"/>
      <w:r w:rsidR="0082544F" w:rsidRPr="00954724">
        <w:rPr>
          <w:rFonts w:cs="Helvetica"/>
          <w:szCs w:val="24"/>
          <w:lang w:val="pt-PT"/>
        </w:rPr>
        <w:t xml:space="preserve"> (de 28 de novembr</w:t>
      </w:r>
      <w:r>
        <w:rPr>
          <w:rFonts w:cs="Helvetica"/>
          <w:szCs w:val="24"/>
          <w:lang w:val="pt-PT"/>
        </w:rPr>
        <w:t>o</w:t>
      </w:r>
      <w:r w:rsidR="0082544F" w:rsidRPr="00954724">
        <w:rPr>
          <w:rFonts w:cs="Helvetica"/>
          <w:szCs w:val="24"/>
          <w:lang w:val="pt-PT"/>
        </w:rPr>
        <w:t xml:space="preserve"> de 1982, e</w:t>
      </w:r>
      <w:r>
        <w:rPr>
          <w:rFonts w:cs="Helvetica"/>
          <w:szCs w:val="24"/>
          <w:lang w:val="pt-PT"/>
        </w:rPr>
        <w:t>x</w:t>
      </w:r>
      <w:r w:rsidR="0082544F" w:rsidRPr="00954724">
        <w:rPr>
          <w:rFonts w:cs="Helvetica"/>
          <w:szCs w:val="24"/>
          <w:lang w:val="pt-PT"/>
        </w:rPr>
        <w:t xml:space="preserve">ecutada </w:t>
      </w:r>
      <w:r w:rsidR="00585DD6">
        <w:rPr>
          <w:rFonts w:cs="Helvetica"/>
          <w:szCs w:val="24"/>
          <w:lang w:val="pt-PT"/>
        </w:rPr>
        <w:t>a</w:t>
      </w:r>
      <w:r w:rsidR="00585DD6" w:rsidRPr="00954724">
        <w:rPr>
          <w:rFonts w:cs="Helvetica"/>
          <w:szCs w:val="24"/>
          <w:lang w:val="pt-PT"/>
        </w:rPr>
        <w:t xml:space="preserve"> </w:t>
      </w:r>
      <w:r w:rsidR="0082544F" w:rsidRPr="00954724">
        <w:rPr>
          <w:rFonts w:cs="Helvetica"/>
          <w:szCs w:val="24"/>
          <w:lang w:val="pt-PT"/>
        </w:rPr>
        <w:t>19 de mar</w:t>
      </w:r>
      <w:r>
        <w:rPr>
          <w:rFonts w:cs="Helvetica"/>
          <w:szCs w:val="24"/>
          <w:lang w:val="pt-PT"/>
        </w:rPr>
        <w:t>ç</w:t>
      </w:r>
      <w:r w:rsidR="0082544F" w:rsidRPr="00954724">
        <w:rPr>
          <w:rFonts w:cs="Helvetica"/>
          <w:szCs w:val="24"/>
          <w:lang w:val="pt-PT"/>
        </w:rPr>
        <w:t xml:space="preserve">o de 1983) </w:t>
      </w:r>
      <w:r w:rsidR="00F2739F">
        <w:rPr>
          <w:rFonts w:cs="Helvetica"/>
          <w:szCs w:val="24"/>
          <w:lang w:val="pt-PT"/>
        </w:rPr>
        <w:t xml:space="preserve">e pelos seus </w:t>
      </w:r>
      <w:r w:rsidR="0082544F" w:rsidRPr="00954724">
        <w:rPr>
          <w:rFonts w:cs="Helvetica"/>
          <w:szCs w:val="24"/>
          <w:lang w:val="pt-PT"/>
        </w:rPr>
        <w:t>estatutos pr</w:t>
      </w:r>
      <w:r w:rsidR="00F2739F">
        <w:rPr>
          <w:rFonts w:cs="Helvetica"/>
          <w:szCs w:val="24"/>
          <w:lang w:val="pt-PT"/>
        </w:rPr>
        <w:t>ó</w:t>
      </w:r>
      <w:r w:rsidR="0082544F" w:rsidRPr="00954724">
        <w:rPr>
          <w:rFonts w:cs="Helvetica"/>
          <w:szCs w:val="24"/>
          <w:lang w:val="pt-PT"/>
        </w:rPr>
        <w:t>p</w:t>
      </w:r>
      <w:r w:rsidR="00F2739F">
        <w:rPr>
          <w:rFonts w:cs="Helvetica"/>
          <w:szCs w:val="24"/>
          <w:lang w:val="pt-PT"/>
        </w:rPr>
        <w:t>r</w:t>
      </w:r>
      <w:r w:rsidR="0082544F" w:rsidRPr="00954724">
        <w:rPr>
          <w:rFonts w:cs="Helvetica"/>
          <w:szCs w:val="24"/>
          <w:lang w:val="pt-PT"/>
        </w:rPr>
        <w:t>ios (</w:t>
      </w:r>
      <w:proofErr w:type="spellStart"/>
      <w:r w:rsidR="0082544F" w:rsidRPr="00954724">
        <w:rPr>
          <w:rFonts w:cs="Helvetica"/>
          <w:i/>
          <w:szCs w:val="24"/>
          <w:lang w:val="pt-PT"/>
        </w:rPr>
        <w:t>Codex</w:t>
      </w:r>
      <w:proofErr w:type="spellEnd"/>
      <w:r w:rsidR="0082544F" w:rsidRPr="00954724">
        <w:rPr>
          <w:rFonts w:cs="Helvetica"/>
          <w:i/>
          <w:szCs w:val="24"/>
          <w:lang w:val="pt-PT"/>
        </w:rPr>
        <w:t xml:space="preserve"> </w:t>
      </w:r>
      <w:proofErr w:type="spellStart"/>
      <w:r w:rsidR="0082544F" w:rsidRPr="00954724">
        <w:rPr>
          <w:rFonts w:cs="Helvetica"/>
          <w:i/>
          <w:szCs w:val="24"/>
          <w:lang w:val="pt-PT"/>
        </w:rPr>
        <w:t>iuris</w:t>
      </w:r>
      <w:proofErr w:type="spellEnd"/>
      <w:r w:rsidR="0082544F" w:rsidRPr="00954724">
        <w:rPr>
          <w:rFonts w:cs="Helvetica"/>
          <w:i/>
          <w:szCs w:val="24"/>
          <w:lang w:val="pt-PT"/>
        </w:rPr>
        <w:t xml:space="preserve"> </w:t>
      </w:r>
      <w:proofErr w:type="spellStart"/>
      <w:r w:rsidR="0082544F" w:rsidRPr="00954724">
        <w:rPr>
          <w:rFonts w:cs="Helvetica"/>
          <w:i/>
          <w:szCs w:val="24"/>
          <w:lang w:val="pt-PT"/>
        </w:rPr>
        <w:t>particularis</w:t>
      </w:r>
      <w:proofErr w:type="spellEnd"/>
      <w:r w:rsidR="0082544F" w:rsidRPr="00954724">
        <w:rPr>
          <w:rFonts w:cs="Helvetica"/>
          <w:i/>
          <w:szCs w:val="24"/>
          <w:lang w:val="pt-PT"/>
        </w:rPr>
        <w:t xml:space="preserve"> </w:t>
      </w:r>
      <w:proofErr w:type="spellStart"/>
      <w:r w:rsidR="0082544F" w:rsidRPr="00954724">
        <w:rPr>
          <w:rFonts w:cs="Helvetica"/>
          <w:i/>
          <w:szCs w:val="24"/>
          <w:lang w:val="pt-PT"/>
        </w:rPr>
        <w:t>Operis</w:t>
      </w:r>
      <w:proofErr w:type="spellEnd"/>
      <w:r w:rsidR="0082544F" w:rsidRPr="00954724">
        <w:rPr>
          <w:rFonts w:cs="Helvetica"/>
          <w:i/>
          <w:szCs w:val="24"/>
          <w:lang w:val="pt-PT"/>
        </w:rPr>
        <w:t xml:space="preserve"> Dei</w:t>
      </w:r>
      <w:r w:rsidR="0082544F" w:rsidRPr="00954724">
        <w:rPr>
          <w:rFonts w:cs="Helvetica"/>
          <w:szCs w:val="24"/>
          <w:lang w:val="pt-PT"/>
        </w:rPr>
        <w:t>)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3"/>
      </w:r>
      <w:r w:rsidR="0082544F" w:rsidRPr="00954724">
        <w:rPr>
          <w:rFonts w:cs="Helvetica"/>
          <w:szCs w:val="24"/>
          <w:lang w:val="pt-PT"/>
        </w:rPr>
        <w:t xml:space="preserve">. </w:t>
      </w:r>
      <w:r w:rsidR="0082544F" w:rsidRPr="00F2739F">
        <w:rPr>
          <w:rFonts w:cs="Helvetica"/>
          <w:szCs w:val="24"/>
          <w:lang w:val="pt-PT"/>
        </w:rPr>
        <w:t xml:space="preserve">Esta forma jurídica corresponde </w:t>
      </w:r>
      <w:r w:rsidR="00F2739F" w:rsidRPr="00F2739F">
        <w:rPr>
          <w:rFonts w:cs="Helvetica"/>
          <w:szCs w:val="24"/>
          <w:lang w:val="pt-PT"/>
        </w:rPr>
        <w:t>à</w:t>
      </w:r>
      <w:r w:rsidR="0082544F" w:rsidRPr="00F2739F">
        <w:rPr>
          <w:rFonts w:cs="Helvetica"/>
          <w:szCs w:val="24"/>
          <w:lang w:val="pt-PT"/>
        </w:rPr>
        <w:t xml:space="preserve"> su</w:t>
      </w:r>
      <w:r w:rsidR="00F2739F" w:rsidRPr="00F2739F">
        <w:rPr>
          <w:rFonts w:cs="Helvetica"/>
          <w:szCs w:val="24"/>
          <w:lang w:val="pt-PT"/>
        </w:rPr>
        <w:t>a</w:t>
      </w:r>
      <w:r w:rsidR="0082544F" w:rsidRPr="00F2739F">
        <w:rPr>
          <w:rFonts w:cs="Helvetica"/>
          <w:szCs w:val="24"/>
          <w:lang w:val="pt-PT"/>
        </w:rPr>
        <w:t xml:space="preserve"> natureza, como unidad</w:t>
      </w:r>
      <w:r w:rsidR="00F2739F" w:rsidRPr="00F2739F"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 xml:space="preserve"> org</w:t>
      </w:r>
      <w:r w:rsidR="00F2739F">
        <w:rPr>
          <w:rFonts w:cs="Helvetica"/>
          <w:szCs w:val="24"/>
          <w:lang w:val="pt-PT"/>
        </w:rPr>
        <w:t>â</w:t>
      </w:r>
      <w:r w:rsidR="0082544F" w:rsidRPr="00F2739F">
        <w:rPr>
          <w:rFonts w:cs="Helvetica"/>
          <w:szCs w:val="24"/>
          <w:lang w:val="pt-PT"/>
        </w:rPr>
        <w:t>nica, comp</w:t>
      </w:r>
      <w:r w:rsidR="00F2739F" w:rsidRP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>sta por l</w:t>
      </w:r>
      <w:r w:rsidR="00F2739F" w:rsidRPr="00F2739F">
        <w:rPr>
          <w:rFonts w:cs="Helvetica"/>
          <w:szCs w:val="24"/>
          <w:lang w:val="pt-PT"/>
        </w:rPr>
        <w:t>eig</w:t>
      </w:r>
      <w:r w:rsidR="0082544F" w:rsidRPr="00F2739F">
        <w:rPr>
          <w:rFonts w:cs="Helvetica"/>
          <w:szCs w:val="24"/>
          <w:lang w:val="pt-PT"/>
        </w:rPr>
        <w:t xml:space="preserve">os </w:t>
      </w:r>
      <w:r w:rsidR="00F2739F" w:rsidRPr="00F2739F"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 xml:space="preserve"> sacerdotes que coopera</w:t>
      </w:r>
      <w:r w:rsidR="00F2739F" w:rsidRPr="00F2739F">
        <w:rPr>
          <w:rFonts w:cs="Helvetica"/>
          <w:szCs w:val="24"/>
          <w:lang w:val="pt-PT"/>
        </w:rPr>
        <w:t>m</w:t>
      </w:r>
      <w:r w:rsidR="0082544F" w:rsidRPr="00F2739F">
        <w:rPr>
          <w:rFonts w:cs="Helvetica"/>
          <w:szCs w:val="24"/>
          <w:lang w:val="pt-PT"/>
        </w:rPr>
        <w:t xml:space="preserve"> </w:t>
      </w:r>
      <w:r w:rsidR="00F2739F" w:rsidRPr="00F2739F">
        <w:rPr>
          <w:rFonts w:cs="Helvetica"/>
          <w:szCs w:val="24"/>
          <w:lang w:val="pt-PT"/>
        </w:rPr>
        <w:t>n</w:t>
      </w:r>
      <w:r w:rsidR="0082544F" w:rsidRPr="00F2739F">
        <w:rPr>
          <w:rFonts w:cs="Helvetica"/>
          <w:szCs w:val="24"/>
          <w:lang w:val="pt-PT"/>
        </w:rPr>
        <w:t>u</w:t>
      </w:r>
      <w:r w:rsidR="00F2739F" w:rsidRPr="00F2739F">
        <w:rPr>
          <w:rFonts w:cs="Helvetica"/>
          <w:szCs w:val="24"/>
          <w:lang w:val="pt-PT"/>
        </w:rPr>
        <w:t>m</w:t>
      </w:r>
      <w:r w:rsidR="0082544F" w:rsidRPr="00F2739F">
        <w:rPr>
          <w:rFonts w:cs="Helvetica"/>
          <w:szCs w:val="24"/>
          <w:lang w:val="pt-PT"/>
        </w:rPr>
        <w:t>a tare</w:t>
      </w:r>
      <w:r w:rsidR="00F2739F" w:rsidRPr="00F2739F">
        <w:rPr>
          <w:rFonts w:cs="Helvetica"/>
          <w:szCs w:val="24"/>
          <w:lang w:val="pt-PT"/>
        </w:rPr>
        <w:t>f</w:t>
      </w:r>
      <w:r w:rsidR="0082544F" w:rsidRPr="00F2739F">
        <w:rPr>
          <w:rFonts w:cs="Helvetica"/>
          <w:szCs w:val="24"/>
          <w:lang w:val="pt-PT"/>
        </w:rPr>
        <w:t xml:space="preserve">a pastoral </w:t>
      </w:r>
      <w:r w:rsidR="00F2739F" w:rsidRPr="00F2739F"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 xml:space="preserve"> apostólica, tare</w:t>
      </w:r>
      <w:r w:rsidR="00F2739F" w:rsidRPr="00F2739F">
        <w:rPr>
          <w:rFonts w:cs="Helvetica"/>
          <w:szCs w:val="24"/>
          <w:lang w:val="pt-PT"/>
        </w:rPr>
        <w:t>f</w:t>
      </w:r>
      <w:r w:rsidR="0082544F" w:rsidRPr="00F2739F">
        <w:rPr>
          <w:rFonts w:cs="Helvetica"/>
          <w:szCs w:val="24"/>
          <w:lang w:val="pt-PT"/>
        </w:rPr>
        <w:t>a que consiste e</w:t>
      </w:r>
      <w:r w:rsidR="00F2739F" w:rsidRPr="00F2739F">
        <w:rPr>
          <w:rFonts w:cs="Helvetica"/>
          <w:szCs w:val="24"/>
          <w:lang w:val="pt-PT"/>
        </w:rPr>
        <w:t>m</w:t>
      </w:r>
      <w:r w:rsidR="0082544F" w:rsidRPr="00F2739F">
        <w:rPr>
          <w:rFonts w:cs="Helvetica"/>
          <w:szCs w:val="24"/>
          <w:lang w:val="pt-PT"/>
        </w:rPr>
        <w:t xml:space="preserve"> realizar </w:t>
      </w:r>
      <w:r w:rsidR="00F2739F"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 xml:space="preserve"> difundir </w:t>
      </w:r>
      <w:r w:rsid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 xml:space="preserve"> ideal de plenitud</w:t>
      </w:r>
      <w:r w:rsidR="00F2739F"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 xml:space="preserve"> de vida crist</w:t>
      </w:r>
      <w:r w:rsidR="00F2739F">
        <w:rPr>
          <w:rFonts w:cs="Helvetica"/>
          <w:szCs w:val="24"/>
          <w:lang w:val="pt-PT"/>
        </w:rPr>
        <w:t>ã</w:t>
      </w:r>
      <w:r w:rsidR="0082544F" w:rsidRPr="00F2739F">
        <w:rPr>
          <w:rFonts w:cs="Helvetica"/>
          <w:szCs w:val="24"/>
          <w:lang w:val="pt-PT"/>
        </w:rPr>
        <w:t xml:space="preserve"> n</w:t>
      </w:r>
      <w:r w:rsid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 xml:space="preserve"> meio d</w:t>
      </w:r>
      <w:r w:rsid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 xml:space="preserve"> mundo, n</w:t>
      </w:r>
      <w:r w:rsid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 xml:space="preserve"> traba</w:t>
      </w:r>
      <w:r w:rsidR="00F2739F">
        <w:rPr>
          <w:rFonts w:cs="Helvetica"/>
          <w:szCs w:val="24"/>
          <w:lang w:val="pt-PT"/>
        </w:rPr>
        <w:t>lh</w:t>
      </w:r>
      <w:r w:rsidR="0082544F" w:rsidRPr="00F2739F">
        <w:rPr>
          <w:rFonts w:cs="Helvetica"/>
          <w:szCs w:val="24"/>
          <w:lang w:val="pt-PT"/>
        </w:rPr>
        <w:t>o prof</w:t>
      </w:r>
      <w:r w:rsidR="00F2739F">
        <w:rPr>
          <w:rFonts w:cs="Helvetica"/>
          <w:szCs w:val="24"/>
          <w:lang w:val="pt-PT"/>
        </w:rPr>
        <w:t>i</w:t>
      </w:r>
      <w:r w:rsidR="0082544F" w:rsidRPr="00F2739F">
        <w:rPr>
          <w:rFonts w:cs="Helvetica"/>
          <w:szCs w:val="24"/>
          <w:lang w:val="pt-PT"/>
        </w:rPr>
        <w:t>s</w:t>
      </w:r>
      <w:r w:rsidR="00F2739F">
        <w:rPr>
          <w:rFonts w:cs="Helvetica"/>
          <w:szCs w:val="24"/>
          <w:lang w:val="pt-PT"/>
        </w:rPr>
        <w:t>s</w:t>
      </w:r>
      <w:r w:rsidR="0082544F" w:rsidRPr="00F2739F">
        <w:rPr>
          <w:rFonts w:cs="Helvetica"/>
          <w:szCs w:val="24"/>
          <w:lang w:val="pt-PT"/>
        </w:rPr>
        <w:t xml:space="preserve">ional </w:t>
      </w:r>
      <w:r w:rsidR="00F2739F">
        <w:rPr>
          <w:rFonts w:cs="Helvetica"/>
          <w:szCs w:val="24"/>
          <w:lang w:val="pt-PT"/>
        </w:rPr>
        <w:t xml:space="preserve">e </w:t>
      </w:r>
      <w:r w:rsidR="0082544F" w:rsidRPr="00F2739F">
        <w:rPr>
          <w:rFonts w:cs="Helvetica"/>
          <w:szCs w:val="24"/>
          <w:lang w:val="pt-PT"/>
        </w:rPr>
        <w:t>nas circunst</w:t>
      </w:r>
      <w:r w:rsidR="00F2739F">
        <w:rPr>
          <w:rFonts w:cs="Helvetica"/>
          <w:szCs w:val="24"/>
          <w:lang w:val="pt-PT"/>
        </w:rPr>
        <w:t>â</w:t>
      </w:r>
      <w:r w:rsidR="0082544F" w:rsidRPr="00F2739F">
        <w:rPr>
          <w:rFonts w:cs="Helvetica"/>
          <w:szCs w:val="24"/>
          <w:lang w:val="pt-PT"/>
        </w:rPr>
        <w:t xml:space="preserve">ncias </w:t>
      </w:r>
      <w:r w:rsidR="00F2739F">
        <w:rPr>
          <w:rFonts w:cs="Helvetica"/>
          <w:szCs w:val="24"/>
          <w:lang w:val="pt-PT"/>
        </w:rPr>
        <w:t>habituais</w:t>
      </w:r>
      <w:r w:rsidR="0082544F" w:rsidRPr="00F2739F">
        <w:rPr>
          <w:rFonts w:cs="Helvetica"/>
          <w:szCs w:val="24"/>
          <w:lang w:val="pt-PT"/>
        </w:rPr>
        <w:t xml:space="preserve"> de cada u</w:t>
      </w:r>
      <w:r w:rsidR="00F2739F">
        <w:rPr>
          <w:rFonts w:cs="Helvetica"/>
          <w:szCs w:val="24"/>
          <w:lang w:val="pt-PT"/>
        </w:rPr>
        <w:t>m</w:t>
      </w:r>
      <w:r w:rsidR="0082544F" w:rsidRPr="00F2739F">
        <w:rPr>
          <w:rFonts w:cs="Helvetica"/>
          <w:szCs w:val="24"/>
          <w:lang w:val="pt-PT"/>
        </w:rPr>
        <w:t>.</w:t>
      </w:r>
    </w:p>
    <w:p w14:paraId="67CF2009" w14:textId="77777777" w:rsidR="0082544F" w:rsidRPr="00F2739F" w:rsidRDefault="00F2739F" w:rsidP="0000174F">
      <w:pPr>
        <w:ind w:firstLine="0"/>
        <w:rPr>
          <w:rFonts w:cs="Helvetica"/>
          <w:szCs w:val="24"/>
          <w:lang w:val="pt-PT"/>
        </w:rPr>
      </w:pPr>
      <w:r w:rsidRP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>s fi</w:t>
      </w:r>
      <w:r w:rsidRPr="00F2739F">
        <w:rPr>
          <w:rFonts w:cs="Helvetica"/>
          <w:szCs w:val="24"/>
          <w:lang w:val="pt-PT"/>
        </w:rPr>
        <w:t>éi</w:t>
      </w:r>
      <w:r w:rsidR="0082544F" w:rsidRPr="00F2739F">
        <w:rPr>
          <w:rFonts w:cs="Helvetica"/>
          <w:szCs w:val="24"/>
          <w:lang w:val="pt-PT"/>
        </w:rPr>
        <w:t>s l</w:t>
      </w:r>
      <w:r w:rsidRPr="00F2739F">
        <w:rPr>
          <w:rFonts w:cs="Helvetica"/>
          <w:szCs w:val="24"/>
          <w:lang w:val="pt-PT"/>
        </w:rPr>
        <w:t>eig</w:t>
      </w:r>
      <w:r w:rsidR="0082544F" w:rsidRPr="00F2739F">
        <w:rPr>
          <w:rFonts w:cs="Helvetica"/>
          <w:szCs w:val="24"/>
          <w:lang w:val="pt-PT"/>
        </w:rPr>
        <w:t>os d</w:t>
      </w:r>
      <w:r w:rsidRPr="00F2739F">
        <w:rPr>
          <w:rFonts w:cs="Helvetica"/>
          <w:szCs w:val="24"/>
          <w:lang w:val="pt-PT"/>
        </w:rPr>
        <w:t>a</w:t>
      </w:r>
      <w:r w:rsidR="0082544F" w:rsidRPr="00F2739F">
        <w:rPr>
          <w:rFonts w:cs="Helvetica"/>
          <w:szCs w:val="24"/>
          <w:lang w:val="pt-PT"/>
        </w:rPr>
        <w:t xml:space="preserve"> prelatura s</w:t>
      </w:r>
      <w:r w:rsidRPr="00F2739F">
        <w:rPr>
          <w:rFonts w:cs="Helvetica"/>
          <w:szCs w:val="24"/>
          <w:lang w:val="pt-PT"/>
        </w:rPr>
        <w:t>ão</w:t>
      </w:r>
      <w:r w:rsidR="0082544F" w:rsidRPr="00F2739F">
        <w:rPr>
          <w:rFonts w:cs="Helvetica"/>
          <w:szCs w:val="24"/>
          <w:lang w:val="pt-PT"/>
        </w:rPr>
        <w:t xml:space="preserve"> </w:t>
      </w:r>
      <w:r w:rsidRPr="00F2739F"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 xml:space="preserve"> permanece</w:t>
      </w:r>
      <w:r w:rsidRPr="00F2739F">
        <w:rPr>
          <w:rFonts w:cs="Helvetica"/>
          <w:szCs w:val="24"/>
          <w:lang w:val="pt-PT"/>
        </w:rPr>
        <w:t>m</w:t>
      </w:r>
      <w:r w:rsidR="0082544F" w:rsidRPr="00F2739F">
        <w:rPr>
          <w:rFonts w:cs="Helvetica"/>
          <w:szCs w:val="24"/>
          <w:lang w:val="pt-PT"/>
        </w:rPr>
        <w:t xml:space="preserve">, como os </w:t>
      </w:r>
      <w:r w:rsidRPr="00F2739F">
        <w:rPr>
          <w:rFonts w:cs="Helvetica"/>
          <w:szCs w:val="24"/>
          <w:lang w:val="pt-PT"/>
        </w:rPr>
        <w:t>restantes</w:t>
      </w:r>
      <w:r w:rsidR="0082544F" w:rsidRPr="00F2739F">
        <w:rPr>
          <w:rFonts w:cs="Helvetica"/>
          <w:szCs w:val="24"/>
          <w:lang w:val="pt-PT"/>
        </w:rPr>
        <w:t xml:space="preserve"> católicos l</w:t>
      </w:r>
      <w:r>
        <w:rPr>
          <w:rFonts w:cs="Helvetica"/>
          <w:szCs w:val="24"/>
          <w:lang w:val="pt-PT"/>
        </w:rPr>
        <w:t>eig</w:t>
      </w:r>
      <w:r w:rsidR="0082544F" w:rsidRPr="00F2739F">
        <w:rPr>
          <w:rFonts w:cs="Helvetica"/>
          <w:szCs w:val="24"/>
          <w:lang w:val="pt-PT"/>
        </w:rPr>
        <w:t>os, fi</w:t>
      </w:r>
      <w:r>
        <w:rPr>
          <w:rFonts w:cs="Helvetica"/>
          <w:szCs w:val="24"/>
          <w:lang w:val="pt-PT"/>
        </w:rPr>
        <w:t>éis</w:t>
      </w:r>
      <w:r w:rsidR="0082544F" w:rsidRPr="00F2739F">
        <w:rPr>
          <w:rFonts w:cs="Helvetica"/>
          <w:szCs w:val="24"/>
          <w:lang w:val="pt-PT"/>
        </w:rPr>
        <w:t xml:space="preserve"> das di</w:t>
      </w:r>
      <w:r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>ces</w:t>
      </w:r>
      <w:r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>s e</w:t>
      </w:r>
      <w:r>
        <w:rPr>
          <w:rFonts w:cs="Helvetica"/>
          <w:szCs w:val="24"/>
          <w:lang w:val="pt-PT"/>
        </w:rPr>
        <w:t>m</w:t>
      </w:r>
      <w:r w:rsidR="0082544F" w:rsidRPr="00F2739F">
        <w:rPr>
          <w:rFonts w:cs="Helvetica"/>
          <w:szCs w:val="24"/>
          <w:lang w:val="pt-PT"/>
        </w:rPr>
        <w:t xml:space="preserve"> que t</w:t>
      </w:r>
      <w:r>
        <w:rPr>
          <w:rFonts w:cs="Helvetica"/>
          <w:szCs w:val="24"/>
          <w:lang w:val="pt-PT"/>
        </w:rPr>
        <w:t>êm</w:t>
      </w:r>
      <w:r w:rsidR="0082544F" w:rsidRPr="00F2739F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 xml:space="preserve">o </w:t>
      </w:r>
      <w:r w:rsidR="0082544F" w:rsidRPr="00F2739F">
        <w:rPr>
          <w:rFonts w:cs="Helvetica"/>
          <w:szCs w:val="24"/>
          <w:lang w:val="pt-PT"/>
        </w:rPr>
        <w:t>s</w:t>
      </w:r>
      <w:r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>u domic</w:t>
      </w:r>
      <w:r>
        <w:rPr>
          <w:rFonts w:cs="Helvetica"/>
          <w:szCs w:val="24"/>
          <w:lang w:val="pt-PT"/>
        </w:rPr>
        <w:t>í</w:t>
      </w:r>
      <w:r w:rsidR="0082544F" w:rsidRPr="00F2739F">
        <w:rPr>
          <w:rFonts w:cs="Helvetica"/>
          <w:szCs w:val="24"/>
          <w:lang w:val="pt-PT"/>
        </w:rPr>
        <w:t>lio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4"/>
      </w:r>
      <w:r w:rsidR="0082544F" w:rsidRPr="00F2739F">
        <w:rPr>
          <w:rFonts w:cs="Helvetica"/>
          <w:szCs w:val="24"/>
          <w:lang w:val="pt-PT"/>
        </w:rPr>
        <w:t>. Depende</w:t>
      </w:r>
      <w:r w:rsidRPr="00F2739F">
        <w:rPr>
          <w:rFonts w:cs="Helvetica"/>
          <w:szCs w:val="24"/>
          <w:lang w:val="pt-PT"/>
        </w:rPr>
        <w:t>m</w:t>
      </w:r>
      <w:r w:rsidR="0082544F" w:rsidRPr="00F2739F">
        <w:rPr>
          <w:rFonts w:cs="Helvetica"/>
          <w:szCs w:val="24"/>
          <w:lang w:val="pt-PT"/>
        </w:rPr>
        <w:t xml:space="preserve"> d</w:t>
      </w:r>
      <w:r w:rsidRP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 xml:space="preserve"> prelado </w:t>
      </w:r>
      <w:r w:rsidRPr="00F2739F">
        <w:rPr>
          <w:rFonts w:cs="Helvetica"/>
          <w:szCs w:val="24"/>
          <w:lang w:val="pt-PT"/>
        </w:rPr>
        <w:t>n</w:t>
      </w:r>
      <w:r w:rsidR="0082544F" w:rsidRPr="00F2739F">
        <w:rPr>
          <w:rFonts w:cs="Helvetica"/>
          <w:szCs w:val="24"/>
          <w:lang w:val="pt-PT"/>
        </w:rPr>
        <w:t>o que se refere a</w:t>
      </w:r>
      <w:r w:rsidRPr="00F2739F">
        <w:rPr>
          <w:rFonts w:cs="Helvetica"/>
          <w:szCs w:val="24"/>
          <w:lang w:val="pt-PT"/>
        </w:rPr>
        <w:t>o</w:t>
      </w:r>
      <w:r w:rsidR="0082544F" w:rsidRPr="00F2739F">
        <w:rPr>
          <w:rFonts w:cs="Helvetica"/>
          <w:szCs w:val="24"/>
          <w:lang w:val="pt-PT"/>
        </w:rPr>
        <w:t xml:space="preserve"> cump</w:t>
      </w:r>
      <w:r w:rsidRPr="00F2739F">
        <w:rPr>
          <w:rFonts w:cs="Helvetica"/>
          <w:szCs w:val="24"/>
          <w:lang w:val="pt-PT"/>
        </w:rPr>
        <w:t>ri</w:t>
      </w:r>
      <w:r w:rsidR="0082544F" w:rsidRPr="00F2739F">
        <w:rPr>
          <w:rFonts w:cs="Helvetica"/>
          <w:szCs w:val="24"/>
          <w:lang w:val="pt-PT"/>
        </w:rPr>
        <w:t>mento das ob</w:t>
      </w:r>
      <w:r w:rsidRPr="00F2739F">
        <w:rPr>
          <w:rFonts w:cs="Helvetica"/>
          <w:szCs w:val="24"/>
          <w:lang w:val="pt-PT"/>
        </w:rPr>
        <w:t>rigações</w:t>
      </w:r>
      <w:r w:rsidR="0082544F" w:rsidRPr="00F2739F">
        <w:rPr>
          <w:rFonts w:cs="Helvetica"/>
          <w:szCs w:val="24"/>
          <w:lang w:val="pt-PT"/>
        </w:rPr>
        <w:t xml:space="preserve"> de caráter espiritual </w:t>
      </w:r>
      <w:r w:rsidRPr="00F2739F">
        <w:rPr>
          <w:rFonts w:cs="Helvetica"/>
          <w:szCs w:val="24"/>
          <w:lang w:val="pt-PT"/>
        </w:rPr>
        <w:t>e</w:t>
      </w:r>
      <w:r w:rsidR="0082544F" w:rsidRPr="00F2739F">
        <w:rPr>
          <w:rFonts w:cs="Helvetica"/>
          <w:szCs w:val="24"/>
          <w:lang w:val="pt-PT"/>
        </w:rPr>
        <w:t xml:space="preserve"> apostólico que as</w:t>
      </w:r>
      <w:r>
        <w:rPr>
          <w:rFonts w:cs="Helvetica"/>
          <w:szCs w:val="24"/>
          <w:lang w:val="pt-PT"/>
        </w:rPr>
        <w:t>s</w:t>
      </w:r>
      <w:r w:rsidR="0082544F" w:rsidRPr="00F2739F">
        <w:rPr>
          <w:rFonts w:cs="Helvetica"/>
          <w:szCs w:val="24"/>
          <w:lang w:val="pt-PT"/>
        </w:rPr>
        <w:t>umi</w:t>
      </w:r>
      <w:r>
        <w:rPr>
          <w:rFonts w:cs="Helvetica"/>
          <w:szCs w:val="24"/>
          <w:lang w:val="pt-PT"/>
        </w:rPr>
        <w:t>ram</w:t>
      </w:r>
      <w:r w:rsidR="0082544F" w:rsidRPr="00F2739F">
        <w:rPr>
          <w:rFonts w:cs="Helvetica"/>
          <w:szCs w:val="24"/>
          <w:lang w:val="pt-PT"/>
        </w:rPr>
        <w:t xml:space="preserve"> co</w:t>
      </w:r>
      <w:r>
        <w:rPr>
          <w:rFonts w:cs="Helvetica"/>
          <w:szCs w:val="24"/>
          <w:lang w:val="pt-PT"/>
        </w:rPr>
        <w:t>m a</w:t>
      </w:r>
      <w:r w:rsidR="0082544F" w:rsidRPr="00F2739F">
        <w:rPr>
          <w:rFonts w:cs="Helvetica"/>
          <w:szCs w:val="24"/>
          <w:lang w:val="pt-PT"/>
        </w:rPr>
        <w:t xml:space="preserve"> declara</w:t>
      </w:r>
      <w:r>
        <w:rPr>
          <w:rFonts w:cs="Helvetica"/>
          <w:szCs w:val="24"/>
          <w:lang w:val="pt-PT"/>
        </w:rPr>
        <w:t>ção</w:t>
      </w:r>
      <w:r w:rsidR="0082544F" w:rsidRPr="00F2739F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feita</w:t>
      </w:r>
      <w:r w:rsidR="0082544F" w:rsidRPr="00F2739F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no</w:t>
      </w:r>
      <w:r w:rsidR="0082544F" w:rsidRPr="00F2739F">
        <w:rPr>
          <w:rFonts w:cs="Helvetica"/>
          <w:szCs w:val="24"/>
          <w:lang w:val="pt-PT"/>
        </w:rPr>
        <w:t xml:space="preserve"> momento d</w:t>
      </w:r>
      <w:r>
        <w:rPr>
          <w:rFonts w:cs="Helvetica"/>
          <w:szCs w:val="24"/>
          <w:lang w:val="pt-PT"/>
        </w:rPr>
        <w:t>a</w:t>
      </w:r>
      <w:r w:rsidR="0082544F" w:rsidRPr="00F2739F">
        <w:rPr>
          <w:rFonts w:cs="Helvetica"/>
          <w:szCs w:val="24"/>
          <w:lang w:val="pt-PT"/>
        </w:rPr>
        <w:t xml:space="preserve"> su</w:t>
      </w:r>
      <w:r>
        <w:rPr>
          <w:rFonts w:cs="Helvetica"/>
          <w:szCs w:val="24"/>
          <w:lang w:val="pt-PT"/>
        </w:rPr>
        <w:t>a</w:t>
      </w:r>
      <w:r w:rsidR="0082544F" w:rsidRPr="00F2739F">
        <w:rPr>
          <w:rFonts w:cs="Helvetica"/>
          <w:szCs w:val="24"/>
          <w:lang w:val="pt-PT"/>
        </w:rPr>
        <w:t xml:space="preserve"> incorpora</w:t>
      </w:r>
      <w:r>
        <w:rPr>
          <w:rFonts w:cs="Helvetica"/>
          <w:szCs w:val="24"/>
          <w:lang w:val="pt-PT"/>
        </w:rPr>
        <w:t>ção</w:t>
      </w:r>
      <w:r w:rsidR="0082544F" w:rsidRPr="00F2739F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à</w:t>
      </w:r>
      <w:r w:rsidR="0082544F" w:rsidRPr="00F2739F">
        <w:rPr>
          <w:rFonts w:cs="Helvetica"/>
          <w:szCs w:val="24"/>
          <w:lang w:val="pt-PT"/>
        </w:rPr>
        <w:t xml:space="preserve"> prelatura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5"/>
      </w:r>
      <w:r w:rsidR="0082544F" w:rsidRPr="00F2739F">
        <w:rPr>
          <w:rFonts w:cs="Helvetica"/>
          <w:szCs w:val="24"/>
          <w:lang w:val="pt-PT"/>
        </w:rPr>
        <w:t>.</w:t>
      </w:r>
    </w:p>
    <w:p w14:paraId="100CE685" w14:textId="1A18890F" w:rsidR="0082544F" w:rsidRPr="0002322D" w:rsidRDefault="00F2739F" w:rsidP="0000174F">
      <w:pPr>
        <w:ind w:firstLine="0"/>
        <w:rPr>
          <w:rFonts w:cs="Helvetica"/>
          <w:szCs w:val="24"/>
          <w:lang w:val="pt-PT"/>
        </w:rPr>
      </w:pPr>
      <w:r w:rsidRPr="006A3609">
        <w:rPr>
          <w:color w:val="363639"/>
          <w:lang w:val="pt-PT"/>
        </w:rPr>
        <w:t>Os sacerdotes que formam o presbitério da Prelatura dependem plenamente do prelado</w:t>
      </w:r>
      <w:r w:rsidRPr="00B612C0">
        <w:rPr>
          <w:rStyle w:val="FootnoteReference"/>
          <w:rFonts w:cs="Helvetica"/>
          <w:color w:val="404040"/>
          <w:szCs w:val="24"/>
        </w:rPr>
        <w:footnoteReference w:id="26"/>
      </w:r>
      <w:r w:rsidRPr="00F2739F">
        <w:rPr>
          <w:rFonts w:cs="Helvetica"/>
          <w:szCs w:val="24"/>
          <w:lang w:val="pt-PT"/>
        </w:rPr>
        <w:t>.</w:t>
      </w:r>
      <w:r w:rsidRPr="006A3609">
        <w:rPr>
          <w:color w:val="363639"/>
          <w:lang w:val="pt-PT"/>
        </w:rPr>
        <w:t xml:space="preserve"> A prelatura responsabiliza-se pel</w:t>
      </w:r>
      <w:r w:rsidR="00A532FE">
        <w:rPr>
          <w:color w:val="363639"/>
          <w:lang w:val="pt-PT"/>
        </w:rPr>
        <w:t>o</w:t>
      </w:r>
      <w:r w:rsidRPr="006A3609">
        <w:rPr>
          <w:color w:val="363639"/>
          <w:lang w:val="pt-PT"/>
        </w:rPr>
        <w:t xml:space="preserve"> s</w:t>
      </w:r>
      <w:r w:rsidR="00A532FE">
        <w:rPr>
          <w:color w:val="363639"/>
          <w:lang w:val="pt-PT"/>
        </w:rPr>
        <w:t>eu</w:t>
      </w:r>
      <w:r w:rsidRPr="006A3609">
        <w:rPr>
          <w:color w:val="363639"/>
          <w:lang w:val="pt-PT"/>
        </w:rPr>
        <w:t xml:space="preserve"> sustent</w:t>
      </w:r>
      <w:r w:rsidR="00A532FE">
        <w:rPr>
          <w:color w:val="363639"/>
          <w:lang w:val="pt-PT"/>
        </w:rPr>
        <w:t>o</w:t>
      </w:r>
      <w:r w:rsidRPr="006A3609">
        <w:rPr>
          <w:color w:val="363639"/>
          <w:lang w:val="pt-PT"/>
        </w:rPr>
        <w:t xml:space="preserve"> económic</w:t>
      </w:r>
      <w:r w:rsidR="00A532FE">
        <w:rPr>
          <w:color w:val="363639"/>
          <w:lang w:val="pt-PT"/>
        </w:rPr>
        <w:t>o</w:t>
      </w:r>
      <w:r w:rsidR="0082544F" w:rsidRPr="0002322D">
        <w:rPr>
          <w:rFonts w:cs="Helvetica"/>
          <w:szCs w:val="24"/>
          <w:lang w:val="pt-PT"/>
        </w:rPr>
        <w:t>.</w:t>
      </w:r>
      <w:bookmarkStart w:id="79" w:name="_Toc497746672"/>
    </w:p>
    <w:p w14:paraId="59F42959" w14:textId="77777777" w:rsidR="006E0E04" w:rsidRPr="0002322D" w:rsidRDefault="0082544F">
      <w:pPr>
        <w:pStyle w:val="Heading2"/>
        <w:rPr>
          <w:rFonts w:cs="Helvetica"/>
          <w:szCs w:val="24"/>
          <w:lang w:val="pt-PT"/>
        </w:rPr>
      </w:pPr>
      <w:bookmarkStart w:id="80" w:name="_Toc508961433"/>
      <w:bookmarkStart w:id="81" w:name="_Toc60593077"/>
      <w:bookmarkStart w:id="82" w:name="_Toc60593357"/>
      <w:bookmarkEnd w:id="79"/>
      <w:r w:rsidRPr="0002322D">
        <w:rPr>
          <w:rFonts w:cs="Helvetica"/>
          <w:szCs w:val="24"/>
          <w:lang w:val="pt-PT"/>
        </w:rPr>
        <w:lastRenderedPageBreak/>
        <w:t>6.3. Estrutura</w:t>
      </w:r>
      <w:bookmarkEnd w:id="80"/>
      <w:bookmarkEnd w:id="81"/>
      <w:bookmarkEnd w:id="82"/>
    </w:p>
    <w:p w14:paraId="06E31B8B" w14:textId="5422A1FD" w:rsidR="0082544F" w:rsidRPr="00BE0E05" w:rsidRDefault="006E0E04" w:rsidP="0000174F">
      <w:pPr>
        <w:ind w:firstLine="0"/>
        <w:rPr>
          <w:rFonts w:cs="Helvetica"/>
          <w:szCs w:val="24"/>
          <w:lang w:val="pt-PT"/>
        </w:rPr>
      </w:pPr>
      <w:r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prelado </w:t>
      </w:r>
      <w:r w:rsidRPr="006E0E04">
        <w:rPr>
          <w:rFonts w:cs="Helvetica"/>
          <w:szCs w:val="24"/>
          <w:lang w:val="pt-PT"/>
        </w:rPr>
        <w:t>é o O</w:t>
      </w:r>
      <w:r w:rsidR="0082544F" w:rsidRPr="006E0E04">
        <w:rPr>
          <w:rFonts w:cs="Helvetica"/>
          <w:szCs w:val="24"/>
          <w:lang w:val="pt-PT"/>
        </w:rPr>
        <w:t>rdin</w:t>
      </w:r>
      <w:r w:rsidRPr="006E0E04">
        <w:rPr>
          <w:rFonts w:cs="Helvetica"/>
          <w:szCs w:val="24"/>
          <w:lang w:val="pt-PT"/>
        </w:rPr>
        <w:t>á</w:t>
      </w:r>
      <w:r w:rsidR="0082544F" w:rsidRPr="006E0E04">
        <w:rPr>
          <w:rFonts w:cs="Helvetica"/>
          <w:szCs w:val="24"/>
          <w:lang w:val="pt-PT"/>
        </w:rPr>
        <w:t>rio pr</w:t>
      </w:r>
      <w:r w:rsidRPr="006E0E04">
        <w:rPr>
          <w:rFonts w:cs="Helvetica"/>
          <w:szCs w:val="24"/>
          <w:lang w:val="pt-PT"/>
        </w:rPr>
        <w:t>ó</w:t>
      </w:r>
      <w:r w:rsidR="0082544F" w:rsidRPr="006E0E04">
        <w:rPr>
          <w:rFonts w:cs="Helvetica"/>
          <w:szCs w:val="24"/>
          <w:lang w:val="pt-PT"/>
        </w:rPr>
        <w:t>p</w:t>
      </w:r>
      <w:r w:rsidRPr="006E0E04">
        <w:rPr>
          <w:rFonts w:cs="Helvetica"/>
          <w:szCs w:val="24"/>
          <w:lang w:val="pt-PT"/>
        </w:rPr>
        <w:t>r</w:t>
      </w:r>
      <w:r w:rsidR="0082544F" w:rsidRPr="006E0E04">
        <w:rPr>
          <w:rFonts w:cs="Helvetica"/>
          <w:szCs w:val="24"/>
          <w:lang w:val="pt-PT"/>
        </w:rPr>
        <w:t xml:space="preserve">io da prelatura. </w:t>
      </w:r>
      <w:r w:rsidRPr="006E0E04"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go</w:t>
      </w:r>
      <w:r w:rsidRPr="006E0E04">
        <w:rPr>
          <w:rFonts w:cs="Helvetica"/>
          <w:szCs w:val="24"/>
          <w:lang w:val="pt-PT"/>
        </w:rPr>
        <w:t>v</w:t>
      </w:r>
      <w:r w:rsidR="0082544F" w:rsidRPr="006E0E04">
        <w:rPr>
          <w:rFonts w:cs="Helvetica"/>
          <w:szCs w:val="24"/>
          <w:lang w:val="pt-PT"/>
        </w:rPr>
        <w:t>erno da prelatura d</w:t>
      </w:r>
      <w:r w:rsidRPr="006E0E04"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Opus Dei </w:t>
      </w:r>
      <w:r w:rsidRPr="006E0E04">
        <w:rPr>
          <w:rFonts w:cs="Helvetica"/>
          <w:szCs w:val="24"/>
          <w:lang w:val="pt-PT"/>
        </w:rPr>
        <w:t>é</w:t>
      </w:r>
      <w:r w:rsidR="0082544F" w:rsidRPr="006E0E04">
        <w:rPr>
          <w:rFonts w:cs="Helvetica"/>
          <w:szCs w:val="24"/>
          <w:lang w:val="pt-PT"/>
        </w:rPr>
        <w:t xml:space="preserve"> colegial</w:t>
      </w:r>
      <w:r w:rsidR="00A532FE">
        <w:rPr>
          <w:rFonts w:cs="Helvetica"/>
          <w:szCs w:val="24"/>
          <w:lang w:val="pt-PT"/>
        </w:rPr>
        <w:t>;</w:t>
      </w:r>
      <w:r w:rsidR="0082544F" w:rsidRPr="006E0E04">
        <w:rPr>
          <w:rFonts w:cs="Helvetica"/>
          <w:szCs w:val="24"/>
          <w:lang w:val="pt-PT"/>
        </w:rPr>
        <w:t xml:space="preserve"> </w:t>
      </w:r>
      <w:r w:rsidRPr="006E0E04"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prelado </w:t>
      </w:r>
      <w:r w:rsidRPr="006E0E04">
        <w:rPr>
          <w:rFonts w:cs="Helvetica"/>
          <w:szCs w:val="24"/>
          <w:lang w:val="pt-PT"/>
        </w:rPr>
        <w:t xml:space="preserve">e os seus </w:t>
      </w:r>
      <w:r w:rsidR="0082544F" w:rsidRPr="006E0E04">
        <w:rPr>
          <w:rFonts w:cs="Helvetica"/>
          <w:szCs w:val="24"/>
          <w:lang w:val="pt-PT"/>
        </w:rPr>
        <w:t>vi</w:t>
      </w:r>
      <w:r w:rsidRPr="006E0E04">
        <w:rPr>
          <w:rFonts w:cs="Helvetica"/>
          <w:szCs w:val="24"/>
          <w:lang w:val="pt-PT"/>
        </w:rPr>
        <w:t>gá</w:t>
      </w:r>
      <w:r w:rsidR="0082544F" w:rsidRPr="006E0E04">
        <w:rPr>
          <w:rFonts w:cs="Helvetica"/>
          <w:szCs w:val="24"/>
          <w:lang w:val="pt-PT"/>
        </w:rPr>
        <w:t>rios desempe</w:t>
      </w:r>
      <w:r w:rsidRPr="006E0E04">
        <w:rPr>
          <w:rFonts w:cs="Helvetica"/>
          <w:szCs w:val="24"/>
          <w:lang w:val="pt-PT"/>
        </w:rPr>
        <w:t>nh</w:t>
      </w:r>
      <w:r w:rsidR="0082544F" w:rsidRPr="006E0E04">
        <w:rPr>
          <w:rFonts w:cs="Helvetica"/>
          <w:szCs w:val="24"/>
          <w:lang w:val="pt-PT"/>
        </w:rPr>
        <w:t>a</w:t>
      </w:r>
      <w:r w:rsidRPr="006E0E04">
        <w:rPr>
          <w:rFonts w:cs="Helvetica"/>
          <w:szCs w:val="24"/>
          <w:lang w:val="pt-PT"/>
        </w:rPr>
        <w:t>m</w:t>
      </w:r>
      <w:r w:rsidR="0082544F" w:rsidRPr="006E0E04">
        <w:rPr>
          <w:rFonts w:cs="Helvetica"/>
          <w:szCs w:val="24"/>
          <w:lang w:val="pt-PT"/>
        </w:rPr>
        <w:t xml:space="preserve"> sempre</w:t>
      </w:r>
      <w:r w:rsidRPr="006E0E04">
        <w:rPr>
          <w:rFonts w:cs="Helvetica"/>
          <w:szCs w:val="24"/>
          <w:lang w:val="pt-PT"/>
        </w:rPr>
        <w:t xml:space="preserve"> os</w:t>
      </w:r>
      <w:r w:rsidR="0082544F" w:rsidRPr="006E0E04">
        <w:rPr>
          <w:rFonts w:cs="Helvetica"/>
          <w:szCs w:val="24"/>
          <w:lang w:val="pt-PT"/>
        </w:rPr>
        <w:t xml:space="preserve"> s</w:t>
      </w:r>
      <w:r>
        <w:rPr>
          <w:rFonts w:cs="Helvetica"/>
          <w:szCs w:val="24"/>
          <w:lang w:val="pt-PT"/>
        </w:rPr>
        <w:t>e</w:t>
      </w:r>
      <w:r w:rsidR="0082544F" w:rsidRPr="006E0E04">
        <w:rPr>
          <w:rFonts w:cs="Helvetica"/>
          <w:szCs w:val="24"/>
          <w:lang w:val="pt-PT"/>
        </w:rPr>
        <w:t>us cargos co</w:t>
      </w:r>
      <w:r>
        <w:rPr>
          <w:rFonts w:cs="Helvetica"/>
          <w:szCs w:val="24"/>
          <w:lang w:val="pt-PT"/>
        </w:rPr>
        <w:t>m</w:t>
      </w:r>
      <w:r w:rsidR="0082544F" w:rsidRPr="006E0E04">
        <w:rPr>
          <w:rFonts w:cs="Helvetica"/>
          <w:szCs w:val="24"/>
          <w:lang w:val="pt-PT"/>
        </w:rPr>
        <w:t xml:space="preserve"> a coopera</w:t>
      </w:r>
      <w:r>
        <w:rPr>
          <w:rFonts w:cs="Helvetica"/>
          <w:szCs w:val="24"/>
          <w:lang w:val="pt-PT"/>
        </w:rPr>
        <w:t>ção</w:t>
      </w:r>
      <w:r w:rsidR="0082544F" w:rsidRPr="006E0E04">
        <w:rPr>
          <w:rFonts w:cs="Helvetica"/>
          <w:szCs w:val="24"/>
          <w:lang w:val="pt-PT"/>
        </w:rPr>
        <w:t xml:space="preserve"> de do</w:t>
      </w:r>
      <w:r>
        <w:rPr>
          <w:rFonts w:cs="Helvetica"/>
          <w:szCs w:val="24"/>
          <w:lang w:val="pt-PT"/>
        </w:rPr>
        <w:t>i</w:t>
      </w:r>
      <w:r w:rsidR="0082544F" w:rsidRPr="006E0E04">
        <w:rPr>
          <w:rFonts w:cs="Helvetica"/>
          <w:szCs w:val="24"/>
          <w:lang w:val="pt-PT"/>
        </w:rPr>
        <w:t>s conse</w:t>
      </w:r>
      <w:r>
        <w:rPr>
          <w:rFonts w:cs="Helvetica"/>
          <w:szCs w:val="24"/>
          <w:lang w:val="pt-PT"/>
        </w:rPr>
        <w:t>lh</w:t>
      </w:r>
      <w:r w:rsidR="0082544F" w:rsidRPr="006E0E04">
        <w:rPr>
          <w:rFonts w:cs="Helvetica"/>
          <w:szCs w:val="24"/>
          <w:lang w:val="pt-PT"/>
        </w:rPr>
        <w:t>os, formados n</w:t>
      </w:r>
      <w:r>
        <w:rPr>
          <w:rFonts w:cs="Helvetica"/>
          <w:szCs w:val="24"/>
          <w:lang w:val="pt-PT"/>
        </w:rPr>
        <w:t>a</w:t>
      </w:r>
      <w:r w:rsidR="0082544F" w:rsidRPr="006E0E04">
        <w:rPr>
          <w:rFonts w:cs="Helvetica"/>
          <w:szCs w:val="24"/>
          <w:lang w:val="pt-PT"/>
        </w:rPr>
        <w:t xml:space="preserve"> su</w:t>
      </w:r>
      <w:r>
        <w:rPr>
          <w:rFonts w:cs="Helvetica"/>
          <w:szCs w:val="24"/>
          <w:lang w:val="pt-PT"/>
        </w:rPr>
        <w:t>a</w:t>
      </w:r>
      <w:r w:rsidR="0082544F" w:rsidRPr="006E0E04">
        <w:rPr>
          <w:rFonts w:cs="Helvetica"/>
          <w:szCs w:val="24"/>
          <w:lang w:val="pt-PT"/>
        </w:rPr>
        <w:t xml:space="preserve"> ma</w:t>
      </w:r>
      <w:r>
        <w:rPr>
          <w:rFonts w:cs="Helvetica"/>
          <w:szCs w:val="24"/>
          <w:lang w:val="pt-PT"/>
        </w:rPr>
        <w:t>i</w:t>
      </w:r>
      <w:r w:rsidR="0082544F" w:rsidRPr="006E0E04">
        <w:rPr>
          <w:rFonts w:cs="Helvetica"/>
          <w:szCs w:val="24"/>
          <w:lang w:val="pt-PT"/>
        </w:rPr>
        <w:t>or</w:t>
      </w:r>
      <w:r>
        <w:rPr>
          <w:rFonts w:cs="Helvetica"/>
          <w:szCs w:val="24"/>
          <w:lang w:val="pt-PT"/>
        </w:rPr>
        <w:t>i</w:t>
      </w:r>
      <w:r w:rsidR="0082544F" w:rsidRPr="006E0E04">
        <w:rPr>
          <w:rFonts w:cs="Helvetica"/>
          <w:szCs w:val="24"/>
          <w:lang w:val="pt-PT"/>
        </w:rPr>
        <w:t>a por l</w:t>
      </w:r>
      <w:r>
        <w:rPr>
          <w:rFonts w:cs="Helvetica"/>
          <w:szCs w:val="24"/>
          <w:lang w:val="pt-PT"/>
        </w:rPr>
        <w:t>eig</w:t>
      </w:r>
      <w:r w:rsidR="0082544F" w:rsidRPr="006E0E04">
        <w:rPr>
          <w:rFonts w:cs="Helvetica"/>
          <w:szCs w:val="24"/>
          <w:lang w:val="pt-PT"/>
        </w:rPr>
        <w:t>os: a as</w:t>
      </w:r>
      <w:r>
        <w:rPr>
          <w:rFonts w:cs="Helvetica"/>
          <w:szCs w:val="24"/>
          <w:lang w:val="pt-PT"/>
        </w:rPr>
        <w:t>s</w:t>
      </w:r>
      <w:r w:rsidR="0082544F" w:rsidRPr="006E0E04">
        <w:rPr>
          <w:rFonts w:cs="Helvetica"/>
          <w:szCs w:val="24"/>
          <w:lang w:val="pt-PT"/>
        </w:rPr>
        <w:t>es</w:t>
      </w:r>
      <w:r>
        <w:rPr>
          <w:rFonts w:cs="Helvetica"/>
          <w:szCs w:val="24"/>
          <w:lang w:val="pt-PT"/>
        </w:rPr>
        <w:t>s</w:t>
      </w:r>
      <w:r w:rsidR="0082544F" w:rsidRPr="006E0E04">
        <w:rPr>
          <w:rFonts w:cs="Helvetica"/>
          <w:szCs w:val="24"/>
          <w:lang w:val="pt-PT"/>
        </w:rPr>
        <w:t>or</w:t>
      </w:r>
      <w:r>
        <w:rPr>
          <w:rFonts w:cs="Helvetica"/>
          <w:szCs w:val="24"/>
          <w:lang w:val="pt-PT"/>
        </w:rPr>
        <w:t>i</w:t>
      </w:r>
      <w:r w:rsidR="0082544F" w:rsidRPr="006E0E04">
        <w:rPr>
          <w:rFonts w:cs="Helvetica"/>
          <w:szCs w:val="24"/>
          <w:lang w:val="pt-PT"/>
        </w:rPr>
        <w:t>a central, p</w:t>
      </w:r>
      <w:r>
        <w:rPr>
          <w:rFonts w:cs="Helvetica"/>
          <w:szCs w:val="24"/>
          <w:lang w:val="pt-PT"/>
        </w:rPr>
        <w:t>ela</w:t>
      </w:r>
      <w:r w:rsidR="0082544F" w:rsidRPr="006E0E04">
        <w:rPr>
          <w:rFonts w:cs="Helvetica"/>
          <w:szCs w:val="24"/>
          <w:lang w:val="pt-PT"/>
        </w:rPr>
        <w:t xml:space="preserve"> parte das mu</w:t>
      </w:r>
      <w:r>
        <w:rPr>
          <w:rFonts w:cs="Helvetica"/>
          <w:szCs w:val="24"/>
          <w:lang w:val="pt-PT"/>
        </w:rPr>
        <w:t>lh</w:t>
      </w:r>
      <w:r w:rsidR="0082544F" w:rsidRPr="006E0E04">
        <w:rPr>
          <w:rFonts w:cs="Helvetica"/>
          <w:szCs w:val="24"/>
          <w:lang w:val="pt-PT"/>
        </w:rPr>
        <w:t xml:space="preserve">eres, </w:t>
      </w:r>
      <w:r>
        <w:rPr>
          <w:rFonts w:cs="Helvetica"/>
          <w:szCs w:val="24"/>
          <w:lang w:val="pt-PT"/>
        </w:rPr>
        <w:t>e</w:t>
      </w:r>
      <w:r w:rsidR="0082544F" w:rsidRPr="006E0E04">
        <w:rPr>
          <w:rFonts w:cs="Helvetica"/>
          <w:szCs w:val="24"/>
          <w:lang w:val="pt-PT"/>
        </w:rPr>
        <w:t xml:space="preserve"> </w:t>
      </w:r>
      <w:r w:rsidR="004E2694">
        <w:rPr>
          <w:rFonts w:cs="Helvetica"/>
          <w:szCs w:val="24"/>
          <w:lang w:val="pt-PT"/>
        </w:rPr>
        <w:t>pela</w:t>
      </w:r>
      <w:r w:rsidR="0082544F" w:rsidRPr="006E0E04">
        <w:rPr>
          <w:rFonts w:cs="Helvetica"/>
          <w:szCs w:val="24"/>
          <w:lang w:val="pt-PT"/>
        </w:rPr>
        <w:t xml:space="preserve"> d</w:t>
      </w:r>
      <w:r w:rsidR="004E2694">
        <w:rPr>
          <w:rFonts w:cs="Helvetica"/>
          <w:szCs w:val="24"/>
          <w:lang w:val="pt-PT"/>
        </w:rPr>
        <w:t>os</w:t>
      </w:r>
      <w:r w:rsidR="0082544F" w:rsidRPr="006E0E04">
        <w:rPr>
          <w:rFonts w:cs="Helvetica"/>
          <w:szCs w:val="24"/>
          <w:lang w:val="pt-PT"/>
        </w:rPr>
        <w:t xml:space="preserve"> home</w:t>
      </w:r>
      <w:r>
        <w:rPr>
          <w:rFonts w:cs="Helvetica"/>
          <w:szCs w:val="24"/>
          <w:lang w:val="pt-PT"/>
        </w:rPr>
        <w:t>ns</w:t>
      </w:r>
      <w:r w:rsidR="0082544F" w:rsidRPr="006E0E04">
        <w:rPr>
          <w:rFonts w:cs="Helvetica"/>
          <w:szCs w:val="24"/>
          <w:lang w:val="pt-PT"/>
        </w:rPr>
        <w:t xml:space="preserve">, </w:t>
      </w:r>
      <w:r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conse</w:t>
      </w:r>
      <w:r>
        <w:rPr>
          <w:rFonts w:cs="Helvetica"/>
          <w:szCs w:val="24"/>
          <w:lang w:val="pt-PT"/>
        </w:rPr>
        <w:t>lh</w:t>
      </w:r>
      <w:r w:rsidR="0082544F" w:rsidRPr="006E0E04">
        <w:rPr>
          <w:rFonts w:cs="Helvetica"/>
          <w:szCs w:val="24"/>
          <w:lang w:val="pt-PT"/>
        </w:rPr>
        <w:t xml:space="preserve">o geral. </w:t>
      </w:r>
      <w:r w:rsidRPr="006E0E04"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>s congres</w:t>
      </w:r>
      <w:r w:rsidRPr="006E0E04">
        <w:rPr>
          <w:rFonts w:cs="Helvetica"/>
          <w:szCs w:val="24"/>
          <w:lang w:val="pt-PT"/>
        </w:rPr>
        <w:t>s</w:t>
      </w:r>
      <w:r w:rsidR="0082544F" w:rsidRPr="006E0E04">
        <w:rPr>
          <w:rFonts w:cs="Helvetica"/>
          <w:szCs w:val="24"/>
          <w:lang w:val="pt-PT"/>
        </w:rPr>
        <w:t>os gera</w:t>
      </w:r>
      <w:r w:rsidRPr="006E0E04">
        <w:rPr>
          <w:rFonts w:cs="Helvetica"/>
          <w:szCs w:val="24"/>
          <w:lang w:val="pt-PT"/>
        </w:rPr>
        <w:t>i</w:t>
      </w:r>
      <w:r w:rsidR="0082544F" w:rsidRPr="006E0E04">
        <w:rPr>
          <w:rFonts w:cs="Helvetica"/>
          <w:szCs w:val="24"/>
          <w:lang w:val="pt-PT"/>
        </w:rPr>
        <w:t xml:space="preserve">s da prelatura </w:t>
      </w:r>
      <w:r w:rsidRPr="006E0E04">
        <w:rPr>
          <w:rFonts w:cs="Helvetica"/>
          <w:szCs w:val="24"/>
          <w:lang w:val="pt-PT"/>
        </w:rPr>
        <w:t>realizam-se</w:t>
      </w:r>
      <w:r w:rsidR="0082544F" w:rsidRPr="006E0E04">
        <w:rPr>
          <w:rFonts w:cs="Helvetica"/>
          <w:szCs w:val="24"/>
          <w:lang w:val="pt-PT"/>
        </w:rPr>
        <w:t xml:space="preserve"> ordinariamente</w:t>
      </w:r>
      <w:r>
        <w:rPr>
          <w:rFonts w:cs="Helvetica"/>
          <w:szCs w:val="24"/>
          <w:lang w:val="pt-PT"/>
        </w:rPr>
        <w:t xml:space="preserve"> de oito em oito anos</w:t>
      </w:r>
      <w:r w:rsidR="0082544F" w:rsidRPr="006E0E04">
        <w:rPr>
          <w:rFonts w:cs="Helvetica"/>
          <w:szCs w:val="24"/>
          <w:lang w:val="pt-PT"/>
        </w:rPr>
        <w:t xml:space="preserve">. </w:t>
      </w:r>
      <w:r w:rsidRPr="006E0E04">
        <w:rPr>
          <w:rFonts w:cs="Helvetica"/>
          <w:szCs w:val="24"/>
          <w:lang w:val="pt-PT"/>
        </w:rPr>
        <w:t>Nesses</w:t>
      </w:r>
      <w:r w:rsidR="0082544F" w:rsidRPr="006E0E04">
        <w:rPr>
          <w:rFonts w:cs="Helvetica"/>
          <w:szCs w:val="24"/>
          <w:lang w:val="pt-PT"/>
        </w:rPr>
        <w:t xml:space="preserve"> congres</w:t>
      </w:r>
      <w:r w:rsidRPr="006E0E04">
        <w:rPr>
          <w:rFonts w:cs="Helvetica"/>
          <w:szCs w:val="24"/>
          <w:lang w:val="pt-PT"/>
        </w:rPr>
        <w:t>s</w:t>
      </w:r>
      <w:r w:rsidR="0082544F" w:rsidRPr="006E0E04">
        <w:rPr>
          <w:rFonts w:cs="Helvetica"/>
          <w:szCs w:val="24"/>
          <w:lang w:val="pt-PT"/>
        </w:rPr>
        <w:t>os, co</w:t>
      </w:r>
      <w:r w:rsidRPr="006E0E04">
        <w:rPr>
          <w:rFonts w:cs="Helvetica"/>
          <w:szCs w:val="24"/>
          <w:lang w:val="pt-PT"/>
        </w:rPr>
        <w:t>m</w:t>
      </w:r>
      <w:r w:rsidR="0082544F" w:rsidRPr="006E0E04">
        <w:rPr>
          <w:rFonts w:cs="Helvetica"/>
          <w:szCs w:val="24"/>
          <w:lang w:val="pt-PT"/>
        </w:rPr>
        <w:t xml:space="preserve"> representantes procedentes de todas as regi</w:t>
      </w:r>
      <w:r w:rsidRPr="006E0E04">
        <w:rPr>
          <w:rFonts w:cs="Helvetica"/>
          <w:szCs w:val="24"/>
          <w:lang w:val="pt-PT"/>
        </w:rPr>
        <w:t>õe</w:t>
      </w:r>
      <w:r w:rsidR="0082544F" w:rsidRPr="006E0E04">
        <w:rPr>
          <w:rFonts w:cs="Helvetica"/>
          <w:szCs w:val="24"/>
          <w:lang w:val="pt-PT"/>
        </w:rPr>
        <w:t>s e</w:t>
      </w:r>
      <w:r w:rsidRPr="006E0E04">
        <w:rPr>
          <w:rFonts w:cs="Helvetica"/>
          <w:szCs w:val="24"/>
          <w:lang w:val="pt-PT"/>
        </w:rPr>
        <w:t>m</w:t>
      </w:r>
      <w:r w:rsidR="0082544F" w:rsidRPr="006E0E04">
        <w:rPr>
          <w:rFonts w:cs="Helvetica"/>
          <w:szCs w:val="24"/>
          <w:lang w:val="pt-PT"/>
        </w:rPr>
        <w:t xml:space="preserve"> que </w:t>
      </w:r>
      <w:r>
        <w:rPr>
          <w:rFonts w:cs="Helvetica"/>
          <w:szCs w:val="24"/>
          <w:lang w:val="pt-PT"/>
        </w:rPr>
        <w:t xml:space="preserve">está </w:t>
      </w:r>
      <w:r w:rsidR="002C3ACC">
        <w:rPr>
          <w:rFonts w:cs="Helvetica"/>
          <w:szCs w:val="24"/>
          <w:lang w:val="pt-PT"/>
        </w:rPr>
        <w:t>implanta</w:t>
      </w:r>
      <w:r>
        <w:rPr>
          <w:rFonts w:cs="Helvetica"/>
          <w:szCs w:val="24"/>
          <w:lang w:val="pt-PT"/>
        </w:rPr>
        <w:t>da</w:t>
      </w:r>
      <w:r w:rsidR="0082544F" w:rsidRPr="006E0E04">
        <w:rPr>
          <w:rFonts w:cs="Helvetica"/>
          <w:szCs w:val="24"/>
          <w:lang w:val="pt-PT"/>
        </w:rPr>
        <w:t xml:space="preserve"> a prelatura, </w:t>
      </w:r>
      <w:r>
        <w:rPr>
          <w:rFonts w:cs="Helvetica"/>
          <w:szCs w:val="24"/>
          <w:lang w:val="pt-PT"/>
        </w:rPr>
        <w:t>analisa-se</w:t>
      </w:r>
      <w:r w:rsidR="0082544F" w:rsidRPr="006E0E04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o trabalho</w:t>
      </w:r>
      <w:r w:rsidR="0082544F" w:rsidRPr="006E0E04">
        <w:rPr>
          <w:rFonts w:cs="Helvetica"/>
          <w:szCs w:val="24"/>
          <w:lang w:val="pt-PT"/>
        </w:rPr>
        <w:t xml:space="preserve"> apostólic</w:t>
      </w:r>
      <w:r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realizad</w:t>
      </w:r>
      <w:r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p</w:t>
      </w:r>
      <w:r>
        <w:rPr>
          <w:rFonts w:cs="Helvetica"/>
          <w:szCs w:val="24"/>
          <w:lang w:val="pt-PT"/>
        </w:rPr>
        <w:t>e</w:t>
      </w:r>
      <w:r w:rsidR="0082544F" w:rsidRPr="006E0E04">
        <w:rPr>
          <w:rFonts w:cs="Helvetica"/>
          <w:szCs w:val="24"/>
          <w:lang w:val="pt-PT"/>
        </w:rPr>
        <w:t xml:space="preserve">la prelatura </w:t>
      </w:r>
      <w:r>
        <w:rPr>
          <w:rFonts w:cs="Helvetica"/>
          <w:szCs w:val="24"/>
          <w:lang w:val="pt-PT"/>
        </w:rPr>
        <w:t>no período</w:t>
      </w:r>
      <w:r w:rsidR="0082544F" w:rsidRPr="006E0E04">
        <w:rPr>
          <w:rFonts w:cs="Helvetica"/>
          <w:szCs w:val="24"/>
          <w:lang w:val="pt-PT"/>
        </w:rPr>
        <w:t xml:space="preserve"> precedente </w:t>
      </w:r>
      <w:r w:rsidR="00BE0E05">
        <w:rPr>
          <w:rFonts w:cs="Helvetica"/>
          <w:szCs w:val="24"/>
          <w:lang w:val="pt-PT"/>
        </w:rPr>
        <w:t>e</w:t>
      </w:r>
      <w:r w:rsidR="0082544F" w:rsidRPr="006E0E04">
        <w:rPr>
          <w:rFonts w:cs="Helvetica"/>
          <w:szCs w:val="24"/>
          <w:lang w:val="pt-PT"/>
        </w:rPr>
        <w:t xml:space="preserve"> prop</w:t>
      </w:r>
      <w:r w:rsidR="00BE0E05">
        <w:rPr>
          <w:rFonts w:cs="Helvetica"/>
          <w:szCs w:val="24"/>
          <w:lang w:val="pt-PT"/>
        </w:rPr>
        <w:t>õem-se</w:t>
      </w:r>
      <w:r w:rsidR="0082544F" w:rsidRPr="006E0E04">
        <w:rPr>
          <w:rFonts w:cs="Helvetica"/>
          <w:szCs w:val="24"/>
          <w:lang w:val="pt-PT"/>
        </w:rPr>
        <w:t xml:space="preserve"> a</w:t>
      </w:r>
      <w:r w:rsidR="00BE0E05">
        <w:rPr>
          <w:rFonts w:cs="Helvetica"/>
          <w:szCs w:val="24"/>
          <w:lang w:val="pt-PT"/>
        </w:rPr>
        <w:t>o</w:t>
      </w:r>
      <w:r w:rsidR="0082544F" w:rsidRPr="006E0E04">
        <w:rPr>
          <w:rFonts w:cs="Helvetica"/>
          <w:szCs w:val="24"/>
          <w:lang w:val="pt-PT"/>
        </w:rPr>
        <w:t xml:space="preserve"> prelado as l</w:t>
      </w:r>
      <w:r w:rsidR="00BE0E05">
        <w:rPr>
          <w:rFonts w:cs="Helvetica"/>
          <w:szCs w:val="24"/>
          <w:lang w:val="pt-PT"/>
        </w:rPr>
        <w:t>inh</w:t>
      </w:r>
      <w:r w:rsidR="0082544F" w:rsidRPr="006E0E04">
        <w:rPr>
          <w:rFonts w:cs="Helvetica"/>
          <w:szCs w:val="24"/>
          <w:lang w:val="pt-PT"/>
        </w:rPr>
        <w:t>as para a futura atividad</w:t>
      </w:r>
      <w:r w:rsidR="00BE0E05">
        <w:rPr>
          <w:rFonts w:cs="Helvetica"/>
          <w:szCs w:val="24"/>
          <w:lang w:val="pt-PT"/>
        </w:rPr>
        <w:t>e</w:t>
      </w:r>
      <w:r w:rsidR="0082544F" w:rsidRPr="006E0E04">
        <w:rPr>
          <w:rFonts w:cs="Helvetica"/>
          <w:szCs w:val="24"/>
          <w:lang w:val="pt-PT"/>
        </w:rPr>
        <w:t xml:space="preserve"> pastoral. </w:t>
      </w:r>
      <w:r w:rsidR="00BE0E05" w:rsidRPr="00BE0E05">
        <w:rPr>
          <w:rFonts w:cs="Helvetica"/>
          <w:szCs w:val="24"/>
          <w:lang w:val="pt-PT"/>
        </w:rPr>
        <w:t>Q</w:t>
      </w:r>
      <w:r w:rsidR="0082544F" w:rsidRPr="00BE0E05">
        <w:rPr>
          <w:rFonts w:cs="Helvetica"/>
          <w:szCs w:val="24"/>
          <w:lang w:val="pt-PT"/>
        </w:rPr>
        <w:t xml:space="preserve">uando </w:t>
      </w:r>
      <w:r w:rsidR="00BE0E05" w:rsidRPr="00BE0E05">
        <w:rPr>
          <w:rFonts w:cs="Helvetica"/>
          <w:szCs w:val="24"/>
          <w:lang w:val="pt-PT"/>
        </w:rPr>
        <w:t>é</w:t>
      </w:r>
      <w:r w:rsidR="0082544F" w:rsidRPr="00BE0E05">
        <w:rPr>
          <w:rFonts w:cs="Helvetica"/>
          <w:szCs w:val="24"/>
          <w:lang w:val="pt-PT"/>
        </w:rPr>
        <w:t xml:space="preserve"> preciso nom</w:t>
      </w:r>
      <w:r w:rsidR="00BE0E05" w:rsidRPr="00BE0E05">
        <w:rPr>
          <w:rFonts w:cs="Helvetica"/>
          <w:szCs w:val="24"/>
          <w:lang w:val="pt-PT"/>
        </w:rPr>
        <w:t>e</w:t>
      </w:r>
      <w:r w:rsidR="0082544F" w:rsidRPr="00BE0E05">
        <w:rPr>
          <w:rFonts w:cs="Helvetica"/>
          <w:szCs w:val="24"/>
          <w:lang w:val="pt-PT"/>
        </w:rPr>
        <w:t xml:space="preserve">ar </w:t>
      </w:r>
      <w:r w:rsidR="002C3ACC">
        <w:rPr>
          <w:rFonts w:cs="Helvetica"/>
          <w:szCs w:val="24"/>
          <w:lang w:val="pt-PT"/>
        </w:rPr>
        <w:t xml:space="preserve">um </w:t>
      </w:r>
      <w:r w:rsidR="0082544F" w:rsidRPr="00BE0E05">
        <w:rPr>
          <w:rFonts w:cs="Helvetica"/>
          <w:szCs w:val="24"/>
          <w:lang w:val="pt-PT"/>
        </w:rPr>
        <w:t>n</w:t>
      </w:r>
      <w:r w:rsidR="00BE0E05" w:rsidRPr="00BE0E05">
        <w:rPr>
          <w:rFonts w:cs="Helvetica"/>
          <w:szCs w:val="24"/>
          <w:lang w:val="pt-PT"/>
        </w:rPr>
        <w:t>o</w:t>
      </w:r>
      <w:r w:rsidR="0082544F" w:rsidRPr="00BE0E05">
        <w:rPr>
          <w:rFonts w:cs="Helvetica"/>
          <w:szCs w:val="24"/>
          <w:lang w:val="pt-PT"/>
        </w:rPr>
        <w:t>vo prelado, convoca</w:t>
      </w:r>
      <w:r w:rsidR="004E2694">
        <w:rPr>
          <w:rFonts w:cs="Helvetica"/>
          <w:szCs w:val="24"/>
          <w:lang w:val="pt-PT"/>
        </w:rPr>
        <w:t>-se</w:t>
      </w:r>
      <w:r w:rsidR="0082544F" w:rsidRPr="00BE0E05">
        <w:rPr>
          <w:rFonts w:cs="Helvetica"/>
          <w:szCs w:val="24"/>
          <w:lang w:val="pt-PT"/>
        </w:rPr>
        <w:t xml:space="preserve"> co</w:t>
      </w:r>
      <w:r w:rsidR="004E2694">
        <w:rPr>
          <w:rFonts w:cs="Helvetica"/>
          <w:szCs w:val="24"/>
          <w:lang w:val="pt-PT"/>
        </w:rPr>
        <w:t>m</w:t>
      </w:r>
      <w:r w:rsidR="0082544F" w:rsidRPr="00BE0E05">
        <w:rPr>
          <w:rFonts w:cs="Helvetica"/>
          <w:szCs w:val="24"/>
          <w:lang w:val="pt-PT"/>
        </w:rPr>
        <w:t xml:space="preserve"> es</w:t>
      </w:r>
      <w:r w:rsidR="004E2694">
        <w:rPr>
          <w:rFonts w:cs="Helvetica"/>
          <w:szCs w:val="24"/>
          <w:lang w:val="pt-PT"/>
        </w:rPr>
        <w:t>s</w:t>
      </w:r>
      <w:r w:rsidR="00BE0E05" w:rsidRPr="00BE0E05">
        <w:rPr>
          <w:rFonts w:cs="Helvetica"/>
          <w:szCs w:val="24"/>
          <w:lang w:val="pt-PT"/>
        </w:rPr>
        <w:t>a</w:t>
      </w:r>
      <w:r w:rsidR="0082544F" w:rsidRPr="00BE0E05">
        <w:rPr>
          <w:rFonts w:cs="Helvetica"/>
          <w:szCs w:val="24"/>
          <w:lang w:val="pt-PT"/>
        </w:rPr>
        <w:t xml:space="preserve"> fin</w:t>
      </w:r>
      <w:r w:rsidR="00BE0E05" w:rsidRPr="00BE0E05">
        <w:rPr>
          <w:rFonts w:cs="Helvetica"/>
          <w:szCs w:val="24"/>
          <w:lang w:val="pt-PT"/>
        </w:rPr>
        <w:t>alidade</w:t>
      </w:r>
      <w:r w:rsidR="0082544F" w:rsidRPr="00BE0E05">
        <w:rPr>
          <w:rFonts w:cs="Helvetica"/>
          <w:szCs w:val="24"/>
          <w:lang w:val="pt-PT"/>
        </w:rPr>
        <w:t xml:space="preserve"> u</w:t>
      </w:r>
      <w:r w:rsidR="00BE0E05" w:rsidRPr="00BE0E05">
        <w:rPr>
          <w:rFonts w:cs="Helvetica"/>
          <w:szCs w:val="24"/>
          <w:lang w:val="pt-PT"/>
        </w:rPr>
        <w:t>m</w:t>
      </w:r>
      <w:r w:rsidR="0082544F" w:rsidRPr="00BE0E05">
        <w:rPr>
          <w:rFonts w:cs="Helvetica"/>
          <w:szCs w:val="24"/>
          <w:lang w:val="pt-PT"/>
        </w:rPr>
        <w:t xml:space="preserve"> congres</w:t>
      </w:r>
      <w:r w:rsidR="00BE0E05">
        <w:rPr>
          <w:rFonts w:cs="Helvetica"/>
          <w:szCs w:val="24"/>
          <w:lang w:val="pt-PT"/>
        </w:rPr>
        <w:t>s</w:t>
      </w:r>
      <w:r w:rsidR="0082544F" w:rsidRPr="00BE0E05">
        <w:rPr>
          <w:rFonts w:cs="Helvetica"/>
          <w:szCs w:val="24"/>
          <w:lang w:val="pt-PT"/>
        </w:rPr>
        <w:t>o geral eletivo.</w:t>
      </w:r>
      <w:r w:rsidR="00BE0E05">
        <w:rPr>
          <w:rFonts w:cs="Helvetica"/>
          <w:szCs w:val="24"/>
          <w:lang w:val="pt-PT"/>
        </w:rPr>
        <w:t xml:space="preserve"> </w:t>
      </w:r>
      <w:r w:rsidR="00BE0E05" w:rsidRPr="00BE0E05">
        <w:rPr>
          <w:rFonts w:cs="Helvetica"/>
          <w:szCs w:val="24"/>
          <w:lang w:val="pt-PT"/>
        </w:rPr>
        <w:t>A</w:t>
      </w:r>
      <w:r w:rsidR="0082544F" w:rsidRPr="00BE0E05">
        <w:rPr>
          <w:rFonts w:cs="Helvetica"/>
          <w:szCs w:val="24"/>
          <w:lang w:val="pt-PT"/>
        </w:rPr>
        <w:t xml:space="preserve"> </w:t>
      </w:r>
      <w:r w:rsidR="00BE0E05" w:rsidRPr="00BE0E05">
        <w:rPr>
          <w:rFonts w:cs="Helvetica"/>
          <w:szCs w:val="24"/>
          <w:lang w:val="pt-PT"/>
        </w:rPr>
        <w:t>sua</w:t>
      </w:r>
      <w:r w:rsidR="0082544F" w:rsidRPr="00BE0E05">
        <w:rPr>
          <w:rFonts w:cs="Helvetica"/>
          <w:szCs w:val="24"/>
          <w:lang w:val="pt-PT"/>
        </w:rPr>
        <w:t xml:space="preserve"> ele</w:t>
      </w:r>
      <w:r w:rsidR="00BE0E05" w:rsidRPr="00BE0E05">
        <w:rPr>
          <w:rFonts w:cs="Helvetica"/>
          <w:szCs w:val="24"/>
          <w:lang w:val="pt-PT"/>
        </w:rPr>
        <w:t>ição tem</w:t>
      </w:r>
      <w:r w:rsidR="0082544F" w:rsidRPr="00BE0E05">
        <w:rPr>
          <w:rFonts w:cs="Helvetica"/>
          <w:szCs w:val="24"/>
          <w:lang w:val="pt-PT"/>
        </w:rPr>
        <w:t xml:space="preserve"> de ser confirmada pel</w:t>
      </w:r>
      <w:r w:rsidR="00BE0E05">
        <w:rPr>
          <w:rFonts w:cs="Helvetica"/>
          <w:szCs w:val="24"/>
          <w:lang w:val="pt-PT"/>
        </w:rPr>
        <w:t>o</w:t>
      </w:r>
      <w:r w:rsidR="0082544F" w:rsidRPr="00BE0E05">
        <w:rPr>
          <w:rFonts w:cs="Helvetica"/>
          <w:szCs w:val="24"/>
          <w:lang w:val="pt-PT"/>
        </w:rPr>
        <w:t xml:space="preserve"> Papa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7"/>
      </w:r>
      <w:r w:rsidR="0082544F" w:rsidRPr="00BE0E05">
        <w:rPr>
          <w:rFonts w:cs="Helvetica"/>
          <w:szCs w:val="24"/>
          <w:lang w:val="pt-PT"/>
        </w:rPr>
        <w:t xml:space="preserve"> que, de</w:t>
      </w:r>
      <w:r w:rsidR="00BE0E05">
        <w:rPr>
          <w:rFonts w:cs="Helvetica"/>
          <w:szCs w:val="24"/>
          <w:lang w:val="pt-PT"/>
        </w:rPr>
        <w:t>s</w:t>
      </w:r>
      <w:r w:rsidR="0082544F" w:rsidRPr="00BE0E05">
        <w:rPr>
          <w:rFonts w:cs="Helvetica"/>
          <w:szCs w:val="24"/>
          <w:lang w:val="pt-PT"/>
        </w:rPr>
        <w:t xml:space="preserve">se modo, confere </w:t>
      </w:r>
      <w:r w:rsidR="00BE0E05">
        <w:rPr>
          <w:rFonts w:cs="Helvetica"/>
          <w:szCs w:val="24"/>
          <w:lang w:val="pt-PT"/>
        </w:rPr>
        <w:t>o</w:t>
      </w:r>
      <w:r w:rsidR="0082544F" w:rsidRPr="00BE0E05">
        <w:rPr>
          <w:rFonts w:cs="Helvetica"/>
          <w:szCs w:val="24"/>
          <w:lang w:val="pt-PT"/>
        </w:rPr>
        <w:t xml:space="preserve"> of</w:t>
      </w:r>
      <w:r w:rsidR="00BE0E05">
        <w:rPr>
          <w:rFonts w:cs="Helvetica"/>
          <w:szCs w:val="24"/>
          <w:lang w:val="pt-PT"/>
        </w:rPr>
        <w:t>í</w:t>
      </w:r>
      <w:r w:rsidR="0082544F" w:rsidRPr="00BE0E05">
        <w:rPr>
          <w:rFonts w:cs="Helvetica"/>
          <w:szCs w:val="24"/>
          <w:lang w:val="pt-PT"/>
        </w:rPr>
        <w:t>cio de prelado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8"/>
      </w:r>
      <w:r w:rsidR="0082544F" w:rsidRPr="00BE0E05">
        <w:rPr>
          <w:rFonts w:cs="Helvetica"/>
          <w:szCs w:val="24"/>
          <w:lang w:val="pt-PT"/>
        </w:rPr>
        <w:t>.</w:t>
      </w:r>
    </w:p>
    <w:p w14:paraId="51A45FAA" w14:textId="7CE6802B" w:rsidR="00BE0E05" w:rsidRPr="00ED3E4D" w:rsidRDefault="004E2694" w:rsidP="0000174F">
      <w:pPr>
        <w:ind w:firstLine="0"/>
        <w:rPr>
          <w:rFonts w:cs="Helvetica"/>
          <w:szCs w:val="24"/>
          <w:lang w:val="pt-PT"/>
        </w:rPr>
      </w:pPr>
      <w:r w:rsidRPr="002C48FE">
        <w:rPr>
          <w:rFonts w:cs="Helvetica"/>
          <w:szCs w:val="24"/>
          <w:lang w:val="pt-PT"/>
        </w:rPr>
        <w:t>A</w:t>
      </w:r>
      <w:r w:rsidR="0082544F" w:rsidRPr="002C48FE">
        <w:rPr>
          <w:rFonts w:cs="Helvetica"/>
          <w:szCs w:val="24"/>
          <w:lang w:val="pt-PT"/>
        </w:rPr>
        <w:t xml:space="preserve"> prelatura d</w:t>
      </w:r>
      <w:r w:rsidRPr="002C48FE">
        <w:rPr>
          <w:rFonts w:cs="Helvetica"/>
          <w:szCs w:val="24"/>
          <w:lang w:val="pt-PT"/>
        </w:rPr>
        <w:t>o</w:t>
      </w:r>
      <w:r w:rsidR="0082544F" w:rsidRPr="002C48FE">
        <w:rPr>
          <w:rFonts w:cs="Helvetica"/>
          <w:szCs w:val="24"/>
          <w:lang w:val="pt-PT"/>
        </w:rPr>
        <w:t xml:space="preserve"> Opus Dei </w:t>
      </w:r>
      <w:r w:rsidRPr="002C48FE">
        <w:rPr>
          <w:rFonts w:cs="Helvetica"/>
          <w:szCs w:val="24"/>
          <w:lang w:val="pt-PT"/>
        </w:rPr>
        <w:t>distribui-se</w:t>
      </w:r>
      <w:r w:rsidR="0082544F" w:rsidRPr="002C48FE">
        <w:rPr>
          <w:rFonts w:cs="Helvetica"/>
          <w:szCs w:val="24"/>
          <w:lang w:val="pt-PT"/>
        </w:rPr>
        <w:t xml:space="preserve"> </w:t>
      </w:r>
      <w:r w:rsidRPr="002C48FE">
        <w:rPr>
          <w:rFonts w:cs="Helvetica"/>
          <w:szCs w:val="24"/>
          <w:lang w:val="pt-PT"/>
        </w:rPr>
        <w:t>por</w:t>
      </w:r>
      <w:r w:rsidR="0082544F" w:rsidRPr="002C48FE">
        <w:rPr>
          <w:rFonts w:cs="Helvetica"/>
          <w:szCs w:val="24"/>
          <w:lang w:val="pt-PT"/>
        </w:rPr>
        <w:t xml:space="preserve"> áreas o</w:t>
      </w:r>
      <w:r w:rsidRPr="002C48FE">
        <w:rPr>
          <w:rFonts w:cs="Helvetica"/>
          <w:szCs w:val="24"/>
          <w:lang w:val="pt-PT"/>
        </w:rPr>
        <w:t>u</w:t>
      </w:r>
      <w:r w:rsidR="0082544F" w:rsidRPr="002C48FE">
        <w:rPr>
          <w:rFonts w:cs="Helvetica"/>
          <w:szCs w:val="24"/>
          <w:lang w:val="pt-PT"/>
        </w:rPr>
        <w:t xml:space="preserve"> territ</w:t>
      </w:r>
      <w:r w:rsidRPr="002C48FE">
        <w:rPr>
          <w:rFonts w:cs="Helvetica"/>
          <w:szCs w:val="24"/>
          <w:lang w:val="pt-PT"/>
        </w:rPr>
        <w:t>ó</w:t>
      </w:r>
      <w:r w:rsidR="0082544F" w:rsidRPr="002C48FE">
        <w:rPr>
          <w:rFonts w:cs="Helvetica"/>
          <w:szCs w:val="24"/>
          <w:lang w:val="pt-PT"/>
        </w:rPr>
        <w:t xml:space="preserve">rios </w:t>
      </w:r>
      <w:r w:rsidRPr="002C48FE">
        <w:rPr>
          <w:rFonts w:cs="Helvetica"/>
          <w:szCs w:val="24"/>
          <w:lang w:val="pt-PT"/>
        </w:rPr>
        <w:t>cha</w:t>
      </w:r>
      <w:r w:rsidR="0082544F" w:rsidRPr="002C48FE">
        <w:rPr>
          <w:rFonts w:cs="Helvetica"/>
          <w:szCs w:val="24"/>
          <w:lang w:val="pt-PT"/>
        </w:rPr>
        <w:t>mados regi</w:t>
      </w:r>
      <w:r w:rsidRPr="002C48FE">
        <w:rPr>
          <w:rFonts w:cs="Helvetica"/>
          <w:szCs w:val="24"/>
          <w:lang w:val="pt-PT"/>
        </w:rPr>
        <w:t>õ</w:t>
      </w:r>
      <w:r w:rsidR="0082544F" w:rsidRPr="002C48FE">
        <w:rPr>
          <w:rFonts w:cs="Helvetica"/>
          <w:szCs w:val="24"/>
          <w:lang w:val="pt-PT"/>
        </w:rPr>
        <w:t xml:space="preserve">es. </w:t>
      </w:r>
      <w:r w:rsidRPr="00ED3E4D">
        <w:rPr>
          <w:rFonts w:cs="Helvetica"/>
          <w:szCs w:val="24"/>
          <w:lang w:val="pt-PT"/>
        </w:rPr>
        <w:t xml:space="preserve">À </w:t>
      </w:r>
      <w:r w:rsidR="0082544F" w:rsidRPr="00ED3E4D">
        <w:rPr>
          <w:rFonts w:cs="Helvetica"/>
          <w:szCs w:val="24"/>
          <w:lang w:val="pt-PT"/>
        </w:rPr>
        <w:t>frente de cada regi</w:t>
      </w:r>
      <w:r w:rsidRPr="00ED3E4D">
        <w:rPr>
          <w:rFonts w:cs="Helvetica"/>
          <w:szCs w:val="24"/>
          <w:lang w:val="pt-PT"/>
        </w:rPr>
        <w:t>ão</w:t>
      </w:r>
      <w:r w:rsidR="0082544F" w:rsidRPr="00ED3E4D">
        <w:rPr>
          <w:rFonts w:cs="Helvetica"/>
          <w:szCs w:val="24"/>
          <w:lang w:val="pt-PT"/>
        </w:rPr>
        <w:t xml:space="preserve"> —</w:t>
      </w:r>
      <w:r w:rsidR="00A532FE">
        <w:rPr>
          <w:rFonts w:cs="Helvetica"/>
          <w:szCs w:val="24"/>
          <w:lang w:val="pt-PT"/>
        </w:rPr>
        <w:t xml:space="preserve"> </w:t>
      </w:r>
      <w:r w:rsidR="0082544F" w:rsidRPr="00ED3E4D">
        <w:rPr>
          <w:rFonts w:cs="Helvetica"/>
          <w:szCs w:val="24"/>
          <w:lang w:val="pt-PT"/>
        </w:rPr>
        <w:t>cu</w:t>
      </w:r>
      <w:r w:rsidR="00ED3E4D" w:rsidRPr="00ED3E4D">
        <w:rPr>
          <w:rFonts w:cs="Helvetica"/>
          <w:szCs w:val="24"/>
          <w:lang w:val="pt-PT"/>
        </w:rPr>
        <w:t>j</w:t>
      </w:r>
      <w:r w:rsidR="0082544F" w:rsidRPr="00ED3E4D">
        <w:rPr>
          <w:rFonts w:cs="Helvetica"/>
          <w:szCs w:val="24"/>
          <w:lang w:val="pt-PT"/>
        </w:rPr>
        <w:t xml:space="preserve">o </w:t>
      </w:r>
      <w:r w:rsidR="00ED3E4D" w:rsidRPr="00ED3E4D">
        <w:rPr>
          <w:rFonts w:cs="Helvetica"/>
          <w:szCs w:val="24"/>
          <w:lang w:val="pt-PT"/>
        </w:rPr>
        <w:t>â</w:t>
      </w:r>
      <w:r w:rsidR="0082544F" w:rsidRPr="00ED3E4D">
        <w:rPr>
          <w:rFonts w:cs="Helvetica"/>
          <w:szCs w:val="24"/>
          <w:lang w:val="pt-PT"/>
        </w:rPr>
        <w:t xml:space="preserve">mbito </w:t>
      </w:r>
      <w:r w:rsidR="00ED3E4D" w:rsidRPr="00ED3E4D">
        <w:rPr>
          <w:rFonts w:cs="Helvetica"/>
          <w:szCs w:val="24"/>
          <w:lang w:val="pt-PT"/>
        </w:rPr>
        <w:t xml:space="preserve">costuma </w:t>
      </w:r>
      <w:r w:rsidR="0082544F" w:rsidRPr="00ED3E4D">
        <w:rPr>
          <w:rFonts w:cs="Helvetica"/>
          <w:szCs w:val="24"/>
          <w:lang w:val="pt-PT"/>
        </w:rPr>
        <w:t>coincidir co</w:t>
      </w:r>
      <w:r w:rsidR="00ED3E4D" w:rsidRPr="00ED3E4D">
        <w:rPr>
          <w:rFonts w:cs="Helvetica"/>
          <w:szCs w:val="24"/>
          <w:lang w:val="pt-PT"/>
        </w:rPr>
        <w:t>m</w:t>
      </w:r>
      <w:r w:rsidR="0082544F" w:rsidRPr="00ED3E4D">
        <w:rPr>
          <w:rFonts w:cs="Helvetica"/>
          <w:szCs w:val="24"/>
          <w:lang w:val="pt-PT"/>
        </w:rPr>
        <w:t xml:space="preserve"> u</w:t>
      </w:r>
      <w:r w:rsidR="00ED3E4D" w:rsidRPr="00ED3E4D">
        <w:rPr>
          <w:rFonts w:cs="Helvetica"/>
          <w:szCs w:val="24"/>
          <w:lang w:val="pt-PT"/>
        </w:rPr>
        <w:t>m</w:t>
      </w:r>
      <w:r w:rsidR="0082544F" w:rsidRPr="00ED3E4D">
        <w:rPr>
          <w:rFonts w:cs="Helvetica"/>
          <w:szCs w:val="24"/>
          <w:lang w:val="pt-PT"/>
        </w:rPr>
        <w:t xml:space="preserve"> Estado</w:t>
      </w:r>
      <w:r w:rsidR="00A532FE">
        <w:rPr>
          <w:rFonts w:cs="Helvetica"/>
          <w:szCs w:val="24"/>
          <w:lang w:val="pt-PT"/>
        </w:rPr>
        <w:t xml:space="preserve"> </w:t>
      </w:r>
      <w:r w:rsidR="0082544F" w:rsidRPr="00ED3E4D">
        <w:rPr>
          <w:rFonts w:cs="Helvetica"/>
          <w:szCs w:val="24"/>
          <w:lang w:val="pt-PT"/>
        </w:rPr>
        <w:t>—</w:t>
      </w:r>
      <w:r w:rsidR="00A532FE">
        <w:rPr>
          <w:rFonts w:cs="Helvetica"/>
          <w:szCs w:val="24"/>
          <w:lang w:val="pt-PT"/>
        </w:rPr>
        <w:t xml:space="preserve"> </w:t>
      </w:r>
      <w:r w:rsidR="00ED3E4D" w:rsidRPr="00ED3E4D">
        <w:rPr>
          <w:rFonts w:cs="Helvetica"/>
          <w:szCs w:val="24"/>
          <w:lang w:val="pt-PT"/>
        </w:rPr>
        <w:t>está</w:t>
      </w:r>
      <w:r w:rsidR="0082544F" w:rsidRPr="00ED3E4D">
        <w:rPr>
          <w:rFonts w:cs="Helvetica"/>
          <w:szCs w:val="24"/>
          <w:lang w:val="pt-PT"/>
        </w:rPr>
        <w:t xml:space="preserve"> u</w:t>
      </w:r>
      <w:r w:rsidR="00ED3E4D" w:rsidRPr="00ED3E4D">
        <w:rPr>
          <w:rFonts w:cs="Helvetica"/>
          <w:szCs w:val="24"/>
          <w:lang w:val="pt-PT"/>
        </w:rPr>
        <w:t>m</w:t>
      </w:r>
      <w:r w:rsidR="0082544F" w:rsidRPr="00ED3E4D">
        <w:rPr>
          <w:rFonts w:cs="Helvetica"/>
          <w:szCs w:val="24"/>
          <w:lang w:val="pt-PT"/>
        </w:rPr>
        <w:t xml:space="preserve"> vi</w:t>
      </w:r>
      <w:r w:rsidR="00ED3E4D" w:rsidRPr="00ED3E4D">
        <w:rPr>
          <w:rFonts w:cs="Helvetica"/>
          <w:szCs w:val="24"/>
          <w:lang w:val="pt-PT"/>
        </w:rPr>
        <w:t>gá</w:t>
      </w:r>
      <w:r w:rsidR="0082544F" w:rsidRPr="00ED3E4D">
        <w:rPr>
          <w:rFonts w:cs="Helvetica"/>
          <w:szCs w:val="24"/>
          <w:lang w:val="pt-PT"/>
        </w:rPr>
        <w:t>rio regional, co</w:t>
      </w:r>
      <w:r w:rsidR="00ED3E4D" w:rsidRPr="00ED3E4D">
        <w:rPr>
          <w:rFonts w:cs="Helvetica"/>
          <w:szCs w:val="24"/>
          <w:lang w:val="pt-PT"/>
        </w:rPr>
        <w:t>m</w:t>
      </w:r>
      <w:r w:rsidR="0082544F" w:rsidRPr="00ED3E4D">
        <w:rPr>
          <w:rFonts w:cs="Helvetica"/>
          <w:szCs w:val="24"/>
          <w:lang w:val="pt-PT"/>
        </w:rPr>
        <w:t xml:space="preserve"> </w:t>
      </w:r>
      <w:r w:rsidR="00ED3E4D" w:rsidRPr="00ED3E4D">
        <w:rPr>
          <w:rFonts w:cs="Helvetica"/>
          <w:szCs w:val="24"/>
          <w:lang w:val="pt-PT"/>
        </w:rPr>
        <w:t xml:space="preserve">os </w:t>
      </w:r>
      <w:r w:rsidR="0082544F" w:rsidRPr="00ED3E4D">
        <w:rPr>
          <w:rFonts w:cs="Helvetica"/>
          <w:szCs w:val="24"/>
          <w:lang w:val="pt-PT"/>
        </w:rPr>
        <w:t>s</w:t>
      </w:r>
      <w:r w:rsidR="00ED3E4D" w:rsidRPr="00ED3E4D">
        <w:rPr>
          <w:rFonts w:cs="Helvetica"/>
          <w:szCs w:val="24"/>
          <w:lang w:val="pt-PT"/>
        </w:rPr>
        <w:t>e</w:t>
      </w:r>
      <w:r w:rsidR="0082544F" w:rsidRPr="00ED3E4D">
        <w:rPr>
          <w:rFonts w:cs="Helvetica"/>
          <w:szCs w:val="24"/>
          <w:lang w:val="pt-PT"/>
        </w:rPr>
        <w:t>us conse</w:t>
      </w:r>
      <w:r w:rsidR="00ED3E4D">
        <w:rPr>
          <w:rFonts w:cs="Helvetica"/>
          <w:szCs w:val="24"/>
          <w:lang w:val="pt-PT"/>
        </w:rPr>
        <w:t>lh</w:t>
      </w:r>
      <w:r w:rsidR="0082544F" w:rsidRPr="00ED3E4D">
        <w:rPr>
          <w:rFonts w:cs="Helvetica"/>
          <w:szCs w:val="24"/>
          <w:lang w:val="pt-PT"/>
        </w:rPr>
        <w:t>os: as</w:t>
      </w:r>
      <w:r w:rsidR="00ED3E4D">
        <w:rPr>
          <w:rFonts w:cs="Helvetica"/>
          <w:szCs w:val="24"/>
          <w:lang w:val="pt-PT"/>
        </w:rPr>
        <w:t>s</w:t>
      </w:r>
      <w:r w:rsidR="0082544F" w:rsidRPr="00ED3E4D">
        <w:rPr>
          <w:rFonts w:cs="Helvetica"/>
          <w:szCs w:val="24"/>
          <w:lang w:val="pt-PT"/>
        </w:rPr>
        <w:t>es</w:t>
      </w:r>
      <w:r w:rsidR="00ED3E4D">
        <w:rPr>
          <w:rFonts w:cs="Helvetica"/>
          <w:szCs w:val="24"/>
          <w:lang w:val="pt-PT"/>
        </w:rPr>
        <w:t>s</w:t>
      </w:r>
      <w:r w:rsidR="0082544F" w:rsidRPr="00ED3E4D">
        <w:rPr>
          <w:rFonts w:cs="Helvetica"/>
          <w:szCs w:val="24"/>
          <w:lang w:val="pt-PT"/>
        </w:rPr>
        <w:t>or</w:t>
      </w:r>
      <w:r w:rsidR="00ED3E4D">
        <w:rPr>
          <w:rFonts w:cs="Helvetica"/>
          <w:szCs w:val="24"/>
          <w:lang w:val="pt-PT"/>
        </w:rPr>
        <w:t>i</w:t>
      </w:r>
      <w:r w:rsidR="0082544F" w:rsidRPr="00ED3E4D">
        <w:rPr>
          <w:rFonts w:cs="Helvetica"/>
          <w:szCs w:val="24"/>
          <w:lang w:val="pt-PT"/>
        </w:rPr>
        <w:t>a regional para as mu</w:t>
      </w:r>
      <w:r w:rsidR="00ED3E4D">
        <w:rPr>
          <w:rFonts w:cs="Helvetica"/>
          <w:szCs w:val="24"/>
          <w:lang w:val="pt-PT"/>
        </w:rPr>
        <w:t>lh</w:t>
      </w:r>
      <w:r w:rsidR="0082544F" w:rsidRPr="00ED3E4D">
        <w:rPr>
          <w:rFonts w:cs="Helvetica"/>
          <w:szCs w:val="24"/>
          <w:lang w:val="pt-PT"/>
        </w:rPr>
        <w:t>eres</w:t>
      </w:r>
      <w:r w:rsidR="00ED3E4D">
        <w:rPr>
          <w:rFonts w:cs="Helvetica"/>
          <w:szCs w:val="24"/>
          <w:lang w:val="pt-PT"/>
        </w:rPr>
        <w:t xml:space="preserve"> e</w:t>
      </w:r>
      <w:r w:rsidR="0082544F" w:rsidRPr="00ED3E4D">
        <w:rPr>
          <w:rFonts w:cs="Helvetica"/>
          <w:szCs w:val="24"/>
          <w:lang w:val="pt-PT"/>
        </w:rPr>
        <w:t xml:space="preserve"> comis</w:t>
      </w:r>
      <w:r w:rsidR="00ED3E4D">
        <w:rPr>
          <w:rFonts w:cs="Helvetica"/>
          <w:szCs w:val="24"/>
          <w:lang w:val="pt-PT"/>
        </w:rPr>
        <w:t>são</w:t>
      </w:r>
      <w:r w:rsidR="0082544F" w:rsidRPr="00ED3E4D">
        <w:rPr>
          <w:rFonts w:cs="Helvetica"/>
          <w:szCs w:val="24"/>
          <w:lang w:val="pt-PT"/>
        </w:rPr>
        <w:t xml:space="preserve"> regional para os home</w:t>
      </w:r>
      <w:r w:rsidR="00ED3E4D">
        <w:rPr>
          <w:rFonts w:cs="Helvetica"/>
          <w:szCs w:val="24"/>
          <w:lang w:val="pt-PT"/>
        </w:rPr>
        <w:t>n</w:t>
      </w:r>
      <w:r w:rsidR="0082544F" w:rsidRPr="00ED3E4D">
        <w:rPr>
          <w:rFonts w:cs="Helvetica"/>
          <w:szCs w:val="24"/>
          <w:lang w:val="pt-PT"/>
        </w:rPr>
        <w:t>s.</w:t>
      </w:r>
    </w:p>
    <w:p w14:paraId="29F6D121" w14:textId="77777777" w:rsidR="0082544F" w:rsidRPr="00ED3E4D" w:rsidRDefault="0082544F" w:rsidP="0000174F">
      <w:pPr>
        <w:ind w:firstLine="0"/>
        <w:rPr>
          <w:rFonts w:cs="Helvetica"/>
          <w:szCs w:val="24"/>
          <w:lang w:val="pt-PT"/>
        </w:rPr>
      </w:pPr>
      <w:r w:rsidRPr="00ED3E4D">
        <w:rPr>
          <w:rFonts w:cs="Helvetica"/>
          <w:szCs w:val="24"/>
          <w:lang w:val="pt-PT"/>
        </w:rPr>
        <w:t>Algu</w:t>
      </w:r>
      <w:r w:rsidR="00ED3E4D" w:rsidRPr="00ED3E4D">
        <w:rPr>
          <w:rFonts w:cs="Helvetica"/>
          <w:szCs w:val="24"/>
          <w:lang w:val="pt-PT"/>
        </w:rPr>
        <w:t>m</w:t>
      </w:r>
      <w:r w:rsidRPr="00ED3E4D">
        <w:rPr>
          <w:rFonts w:cs="Helvetica"/>
          <w:szCs w:val="24"/>
          <w:lang w:val="pt-PT"/>
        </w:rPr>
        <w:t>as regi</w:t>
      </w:r>
      <w:r w:rsidR="00ED3E4D" w:rsidRPr="00ED3E4D">
        <w:rPr>
          <w:rFonts w:cs="Helvetica"/>
          <w:szCs w:val="24"/>
          <w:lang w:val="pt-PT"/>
        </w:rPr>
        <w:t>õe</w:t>
      </w:r>
      <w:r w:rsidRPr="00ED3E4D">
        <w:rPr>
          <w:rFonts w:cs="Helvetica"/>
          <w:szCs w:val="24"/>
          <w:lang w:val="pt-PT"/>
        </w:rPr>
        <w:t>s subdivide</w:t>
      </w:r>
      <w:r w:rsidR="00ED3E4D" w:rsidRPr="00ED3E4D">
        <w:rPr>
          <w:rFonts w:cs="Helvetica"/>
          <w:szCs w:val="24"/>
          <w:lang w:val="pt-PT"/>
        </w:rPr>
        <w:t>m-se</w:t>
      </w:r>
      <w:r w:rsidRPr="00ED3E4D">
        <w:rPr>
          <w:rFonts w:cs="Helvetica"/>
          <w:szCs w:val="24"/>
          <w:lang w:val="pt-PT"/>
        </w:rPr>
        <w:t xml:space="preserve"> e</w:t>
      </w:r>
      <w:r w:rsidR="00ED3E4D" w:rsidRPr="00ED3E4D">
        <w:rPr>
          <w:rFonts w:cs="Helvetica"/>
          <w:szCs w:val="24"/>
          <w:lang w:val="pt-PT"/>
        </w:rPr>
        <w:t>m</w:t>
      </w:r>
      <w:r w:rsidRPr="00ED3E4D">
        <w:rPr>
          <w:rFonts w:cs="Helvetica"/>
          <w:szCs w:val="24"/>
          <w:lang w:val="pt-PT"/>
        </w:rPr>
        <w:t xml:space="preserve"> delega</w:t>
      </w:r>
      <w:r w:rsidR="00ED3E4D">
        <w:rPr>
          <w:rFonts w:cs="Helvetica"/>
          <w:szCs w:val="24"/>
          <w:lang w:val="pt-PT"/>
        </w:rPr>
        <w:t>ções</w:t>
      </w:r>
      <w:r w:rsidRPr="00ED3E4D">
        <w:rPr>
          <w:rFonts w:cs="Helvetica"/>
          <w:szCs w:val="24"/>
          <w:lang w:val="pt-PT"/>
        </w:rPr>
        <w:t xml:space="preserve"> de </w:t>
      </w:r>
      <w:r w:rsidR="00ED3E4D">
        <w:rPr>
          <w:rFonts w:cs="Helvetica"/>
          <w:szCs w:val="24"/>
          <w:lang w:val="pt-PT"/>
        </w:rPr>
        <w:t>â</w:t>
      </w:r>
      <w:r w:rsidRPr="00ED3E4D">
        <w:rPr>
          <w:rFonts w:cs="Helvetica"/>
          <w:szCs w:val="24"/>
          <w:lang w:val="pt-PT"/>
        </w:rPr>
        <w:t>mbito m</w:t>
      </w:r>
      <w:r w:rsidR="00ED3E4D">
        <w:rPr>
          <w:rFonts w:cs="Helvetica"/>
          <w:szCs w:val="24"/>
          <w:lang w:val="pt-PT"/>
        </w:rPr>
        <w:t>ai</w:t>
      </w:r>
      <w:r w:rsidRPr="00ED3E4D">
        <w:rPr>
          <w:rFonts w:cs="Helvetica"/>
          <w:szCs w:val="24"/>
          <w:lang w:val="pt-PT"/>
        </w:rPr>
        <w:t>s redu</w:t>
      </w:r>
      <w:r w:rsidR="00ED3E4D">
        <w:rPr>
          <w:rFonts w:cs="Helvetica"/>
          <w:szCs w:val="24"/>
          <w:lang w:val="pt-PT"/>
        </w:rPr>
        <w:t>z</w:t>
      </w:r>
      <w:r w:rsidRPr="00ED3E4D">
        <w:rPr>
          <w:rFonts w:cs="Helvetica"/>
          <w:szCs w:val="24"/>
          <w:lang w:val="pt-PT"/>
        </w:rPr>
        <w:t xml:space="preserve">ido. </w:t>
      </w:r>
      <w:r w:rsidR="00ED3E4D" w:rsidRPr="00ED3E4D">
        <w:rPr>
          <w:rFonts w:cs="Helvetica"/>
          <w:szCs w:val="24"/>
          <w:lang w:val="pt-PT"/>
        </w:rPr>
        <w:t>N</w:t>
      </w:r>
      <w:r w:rsidRPr="00ED3E4D">
        <w:rPr>
          <w:rFonts w:cs="Helvetica"/>
          <w:szCs w:val="24"/>
          <w:lang w:val="pt-PT"/>
        </w:rPr>
        <w:t>este caso, rep</w:t>
      </w:r>
      <w:r w:rsidR="00ED3E4D" w:rsidRPr="00ED3E4D">
        <w:rPr>
          <w:rFonts w:cs="Helvetica"/>
          <w:szCs w:val="24"/>
          <w:lang w:val="pt-PT"/>
        </w:rPr>
        <w:t>e</w:t>
      </w:r>
      <w:r w:rsidRPr="00ED3E4D">
        <w:rPr>
          <w:rFonts w:cs="Helvetica"/>
          <w:szCs w:val="24"/>
          <w:lang w:val="pt-PT"/>
        </w:rPr>
        <w:t>te</w:t>
      </w:r>
      <w:r w:rsidR="00ED3E4D" w:rsidRPr="00ED3E4D">
        <w:rPr>
          <w:rFonts w:cs="Helvetica"/>
          <w:szCs w:val="24"/>
          <w:lang w:val="pt-PT"/>
        </w:rPr>
        <w:t>-se</w:t>
      </w:r>
      <w:r w:rsidRPr="00ED3E4D">
        <w:rPr>
          <w:rFonts w:cs="Helvetica"/>
          <w:szCs w:val="24"/>
          <w:lang w:val="pt-PT"/>
        </w:rPr>
        <w:t xml:space="preserve"> a m</w:t>
      </w:r>
      <w:r w:rsidR="00ED3E4D" w:rsidRPr="00ED3E4D">
        <w:rPr>
          <w:rFonts w:cs="Helvetica"/>
          <w:szCs w:val="24"/>
          <w:lang w:val="pt-PT"/>
        </w:rPr>
        <w:t>e</w:t>
      </w:r>
      <w:r w:rsidRPr="00ED3E4D">
        <w:rPr>
          <w:rFonts w:cs="Helvetica"/>
          <w:szCs w:val="24"/>
          <w:lang w:val="pt-PT"/>
        </w:rPr>
        <w:t>sma organiza</w:t>
      </w:r>
      <w:r w:rsidR="00ED3E4D" w:rsidRPr="00ED3E4D">
        <w:rPr>
          <w:rFonts w:cs="Helvetica"/>
          <w:szCs w:val="24"/>
          <w:lang w:val="pt-PT"/>
        </w:rPr>
        <w:t>ção</w:t>
      </w:r>
      <w:r w:rsidRPr="00ED3E4D">
        <w:rPr>
          <w:rFonts w:cs="Helvetica"/>
          <w:szCs w:val="24"/>
          <w:lang w:val="pt-PT"/>
        </w:rPr>
        <w:t xml:space="preserve"> d</w:t>
      </w:r>
      <w:r w:rsidR="00ED3E4D" w:rsidRPr="00ED3E4D">
        <w:rPr>
          <w:rFonts w:cs="Helvetica"/>
          <w:szCs w:val="24"/>
          <w:lang w:val="pt-PT"/>
        </w:rPr>
        <w:t>o</w:t>
      </w:r>
      <w:r w:rsidRPr="00ED3E4D">
        <w:rPr>
          <w:rFonts w:cs="Helvetica"/>
          <w:szCs w:val="24"/>
          <w:lang w:val="pt-PT"/>
        </w:rPr>
        <w:t xml:space="preserve"> go</w:t>
      </w:r>
      <w:r w:rsidR="00ED3E4D" w:rsidRPr="00ED3E4D">
        <w:rPr>
          <w:rFonts w:cs="Helvetica"/>
          <w:szCs w:val="24"/>
          <w:lang w:val="pt-PT"/>
        </w:rPr>
        <w:t>v</w:t>
      </w:r>
      <w:r w:rsidRPr="00ED3E4D">
        <w:rPr>
          <w:rFonts w:cs="Helvetica"/>
          <w:szCs w:val="24"/>
          <w:lang w:val="pt-PT"/>
        </w:rPr>
        <w:t>erno: u</w:t>
      </w:r>
      <w:r w:rsidR="00ED3E4D" w:rsidRPr="00ED3E4D">
        <w:rPr>
          <w:rFonts w:cs="Helvetica"/>
          <w:szCs w:val="24"/>
          <w:lang w:val="pt-PT"/>
        </w:rPr>
        <w:t>m</w:t>
      </w:r>
      <w:r w:rsidRPr="00ED3E4D">
        <w:rPr>
          <w:rFonts w:cs="Helvetica"/>
          <w:szCs w:val="24"/>
          <w:lang w:val="pt-PT"/>
        </w:rPr>
        <w:t xml:space="preserve"> vi</w:t>
      </w:r>
      <w:r w:rsidR="00ED3E4D">
        <w:rPr>
          <w:rFonts w:cs="Helvetica"/>
          <w:szCs w:val="24"/>
          <w:lang w:val="pt-PT"/>
        </w:rPr>
        <w:t>gá</w:t>
      </w:r>
      <w:r w:rsidRPr="00ED3E4D">
        <w:rPr>
          <w:rFonts w:cs="Helvetica"/>
          <w:szCs w:val="24"/>
          <w:lang w:val="pt-PT"/>
        </w:rPr>
        <w:t>rio da delega</w:t>
      </w:r>
      <w:r w:rsidR="00ED3E4D">
        <w:rPr>
          <w:rFonts w:cs="Helvetica"/>
          <w:szCs w:val="24"/>
          <w:lang w:val="pt-PT"/>
        </w:rPr>
        <w:t>ção</w:t>
      </w:r>
      <w:r w:rsidRPr="00ED3E4D">
        <w:rPr>
          <w:rFonts w:cs="Helvetica"/>
          <w:szCs w:val="24"/>
          <w:lang w:val="pt-PT"/>
        </w:rPr>
        <w:t xml:space="preserve"> </w:t>
      </w:r>
      <w:r w:rsidR="00ED3E4D">
        <w:rPr>
          <w:rFonts w:cs="Helvetica"/>
          <w:szCs w:val="24"/>
          <w:lang w:val="pt-PT"/>
        </w:rPr>
        <w:t>e</w:t>
      </w:r>
      <w:r w:rsidRPr="00ED3E4D">
        <w:rPr>
          <w:rFonts w:cs="Helvetica"/>
          <w:szCs w:val="24"/>
          <w:lang w:val="pt-PT"/>
        </w:rPr>
        <w:t xml:space="preserve"> do</w:t>
      </w:r>
      <w:r w:rsidR="00ED3E4D">
        <w:rPr>
          <w:rFonts w:cs="Helvetica"/>
          <w:szCs w:val="24"/>
          <w:lang w:val="pt-PT"/>
        </w:rPr>
        <w:t>i</w:t>
      </w:r>
      <w:r w:rsidRPr="00ED3E4D">
        <w:rPr>
          <w:rFonts w:cs="Helvetica"/>
          <w:szCs w:val="24"/>
          <w:lang w:val="pt-PT"/>
        </w:rPr>
        <w:t>s conse</w:t>
      </w:r>
      <w:r w:rsidR="00ED3E4D">
        <w:rPr>
          <w:rFonts w:cs="Helvetica"/>
          <w:szCs w:val="24"/>
          <w:lang w:val="pt-PT"/>
        </w:rPr>
        <w:t>lh</w:t>
      </w:r>
      <w:r w:rsidRPr="00ED3E4D">
        <w:rPr>
          <w:rFonts w:cs="Helvetica"/>
          <w:szCs w:val="24"/>
          <w:lang w:val="pt-PT"/>
        </w:rPr>
        <w:t>os.</w:t>
      </w:r>
    </w:p>
    <w:p w14:paraId="7CC1A6B1" w14:textId="0F43D702" w:rsidR="0082544F" w:rsidRPr="00744439" w:rsidRDefault="00ED3E4D" w:rsidP="0000174F">
      <w:pPr>
        <w:ind w:firstLine="0"/>
        <w:rPr>
          <w:rFonts w:cs="Helvetica"/>
          <w:szCs w:val="24"/>
          <w:lang w:val="pt-PT"/>
        </w:rPr>
      </w:pPr>
      <w:r w:rsidRPr="00ED3E4D">
        <w:rPr>
          <w:rFonts w:cs="Helvetica"/>
          <w:szCs w:val="24"/>
          <w:lang w:val="pt-PT"/>
        </w:rPr>
        <w:t xml:space="preserve">Por último, </w:t>
      </w:r>
      <w:r w:rsidR="0082544F" w:rsidRPr="00ED3E4D">
        <w:rPr>
          <w:rFonts w:cs="Helvetica"/>
          <w:szCs w:val="24"/>
          <w:lang w:val="pt-PT"/>
        </w:rPr>
        <w:t>a n</w:t>
      </w:r>
      <w:r w:rsidRPr="00ED3E4D">
        <w:rPr>
          <w:rFonts w:cs="Helvetica"/>
          <w:szCs w:val="24"/>
          <w:lang w:val="pt-PT"/>
        </w:rPr>
        <w:t>í</w:t>
      </w:r>
      <w:r w:rsidR="0082544F" w:rsidRPr="00ED3E4D">
        <w:rPr>
          <w:rFonts w:cs="Helvetica"/>
          <w:szCs w:val="24"/>
          <w:lang w:val="pt-PT"/>
        </w:rPr>
        <w:t>vel local</w:t>
      </w:r>
      <w:r w:rsidRPr="00ED3E4D">
        <w:rPr>
          <w:rFonts w:cs="Helvetica"/>
          <w:szCs w:val="24"/>
          <w:lang w:val="pt-PT"/>
        </w:rPr>
        <w:t xml:space="preserve">, existem </w:t>
      </w:r>
      <w:r w:rsidR="0082544F" w:rsidRPr="00ED3E4D">
        <w:rPr>
          <w:rFonts w:cs="Helvetica"/>
          <w:szCs w:val="24"/>
          <w:lang w:val="pt-PT"/>
        </w:rPr>
        <w:t>os centros d</w:t>
      </w:r>
      <w:r w:rsidRPr="00ED3E4D">
        <w:rPr>
          <w:rFonts w:cs="Helvetica"/>
          <w:szCs w:val="24"/>
          <w:lang w:val="pt-PT"/>
        </w:rPr>
        <w:t>o</w:t>
      </w:r>
      <w:r w:rsidR="0082544F" w:rsidRPr="00ED3E4D">
        <w:rPr>
          <w:rFonts w:cs="Helvetica"/>
          <w:szCs w:val="24"/>
          <w:lang w:val="pt-PT"/>
        </w:rPr>
        <w:t xml:space="preserve"> Opus Dei, que organiza</w:t>
      </w:r>
      <w:r w:rsidRPr="00ED3E4D">
        <w:rPr>
          <w:rFonts w:cs="Helvetica"/>
          <w:szCs w:val="24"/>
          <w:lang w:val="pt-PT"/>
        </w:rPr>
        <w:t>m</w:t>
      </w:r>
      <w:r w:rsidR="0082544F" w:rsidRPr="00ED3E4D">
        <w:rPr>
          <w:rFonts w:cs="Helvetica"/>
          <w:szCs w:val="24"/>
          <w:lang w:val="pt-PT"/>
        </w:rPr>
        <w:t xml:space="preserve"> </w:t>
      </w:r>
      <w:r w:rsidR="00A532FE">
        <w:rPr>
          <w:rFonts w:cs="Helvetica"/>
          <w:szCs w:val="24"/>
          <w:lang w:val="pt-PT"/>
        </w:rPr>
        <w:t>a</w:t>
      </w:r>
      <w:r w:rsidR="00A532FE" w:rsidRPr="00ED3E4D">
        <w:rPr>
          <w:rFonts w:cs="Helvetica"/>
          <w:szCs w:val="24"/>
          <w:lang w:val="pt-PT"/>
        </w:rPr>
        <w:t xml:space="preserve">s </w:t>
      </w:r>
      <w:r w:rsidR="00A532FE">
        <w:rPr>
          <w:rFonts w:cs="Helvetica"/>
          <w:szCs w:val="24"/>
          <w:lang w:val="pt-PT"/>
        </w:rPr>
        <w:t>atividade</w:t>
      </w:r>
      <w:r w:rsidR="0082544F" w:rsidRPr="00ED3E4D">
        <w:rPr>
          <w:rFonts w:cs="Helvetica"/>
          <w:szCs w:val="24"/>
          <w:lang w:val="pt-PT"/>
        </w:rPr>
        <w:t>s de forma</w:t>
      </w:r>
      <w:r>
        <w:rPr>
          <w:rFonts w:cs="Helvetica"/>
          <w:szCs w:val="24"/>
          <w:lang w:val="pt-PT"/>
        </w:rPr>
        <w:t>ção</w:t>
      </w:r>
      <w:r w:rsidR="0082544F" w:rsidRPr="00ED3E4D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 xml:space="preserve">e o </w:t>
      </w:r>
      <w:r w:rsidR="0082544F" w:rsidRPr="00ED3E4D">
        <w:rPr>
          <w:rFonts w:cs="Helvetica"/>
          <w:szCs w:val="24"/>
          <w:lang w:val="pt-PT"/>
        </w:rPr>
        <w:t>aten</w:t>
      </w:r>
      <w:r>
        <w:rPr>
          <w:rFonts w:cs="Helvetica"/>
          <w:szCs w:val="24"/>
          <w:lang w:val="pt-PT"/>
        </w:rPr>
        <w:t>dimento</w:t>
      </w:r>
      <w:r w:rsidR="0082544F" w:rsidRPr="00ED3E4D">
        <w:rPr>
          <w:rFonts w:cs="Helvetica"/>
          <w:szCs w:val="24"/>
          <w:lang w:val="pt-PT"/>
        </w:rPr>
        <w:t xml:space="preserve"> pastoral dos fi</w:t>
      </w:r>
      <w:r>
        <w:rPr>
          <w:rFonts w:cs="Helvetica"/>
          <w:szCs w:val="24"/>
          <w:lang w:val="pt-PT"/>
        </w:rPr>
        <w:t>éis</w:t>
      </w:r>
      <w:r w:rsidR="0082544F" w:rsidRPr="00ED3E4D">
        <w:rPr>
          <w:rFonts w:cs="Helvetica"/>
          <w:szCs w:val="24"/>
          <w:lang w:val="pt-PT"/>
        </w:rPr>
        <w:t xml:space="preserve"> da prelatura d</w:t>
      </w:r>
      <w:r>
        <w:rPr>
          <w:rFonts w:cs="Helvetica"/>
          <w:szCs w:val="24"/>
          <w:lang w:val="pt-PT"/>
        </w:rPr>
        <w:t xml:space="preserve">o </w:t>
      </w:r>
      <w:r w:rsidR="0082544F" w:rsidRPr="00ED3E4D">
        <w:rPr>
          <w:rFonts w:cs="Helvetica"/>
          <w:szCs w:val="24"/>
          <w:lang w:val="pt-PT"/>
        </w:rPr>
        <w:t>s</w:t>
      </w:r>
      <w:r>
        <w:rPr>
          <w:rFonts w:cs="Helvetica"/>
          <w:szCs w:val="24"/>
          <w:lang w:val="pt-PT"/>
        </w:rPr>
        <w:t>e</w:t>
      </w:r>
      <w:r w:rsidR="0082544F" w:rsidRPr="00ED3E4D">
        <w:rPr>
          <w:rFonts w:cs="Helvetica"/>
          <w:szCs w:val="24"/>
          <w:lang w:val="pt-PT"/>
        </w:rPr>
        <w:t xml:space="preserve">u </w:t>
      </w:r>
      <w:r>
        <w:rPr>
          <w:rFonts w:cs="Helvetica"/>
          <w:szCs w:val="24"/>
          <w:lang w:val="pt-PT"/>
        </w:rPr>
        <w:t>â</w:t>
      </w:r>
      <w:r w:rsidR="0082544F" w:rsidRPr="00ED3E4D">
        <w:rPr>
          <w:rFonts w:cs="Helvetica"/>
          <w:szCs w:val="24"/>
          <w:lang w:val="pt-PT"/>
        </w:rPr>
        <w:t xml:space="preserve">mbito. </w:t>
      </w:r>
      <w:r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>s centros s</w:t>
      </w:r>
      <w:r w:rsidRPr="00744439">
        <w:rPr>
          <w:rFonts w:cs="Helvetica"/>
          <w:szCs w:val="24"/>
          <w:lang w:val="pt-PT"/>
        </w:rPr>
        <w:t>ão</w:t>
      </w:r>
      <w:r w:rsidR="0082544F" w:rsidRPr="00744439">
        <w:rPr>
          <w:rFonts w:cs="Helvetica"/>
          <w:szCs w:val="24"/>
          <w:lang w:val="pt-PT"/>
        </w:rPr>
        <w:t xml:space="preserve"> de mu</w:t>
      </w:r>
      <w:r w:rsidRPr="00744439">
        <w:rPr>
          <w:rFonts w:cs="Helvetica"/>
          <w:szCs w:val="24"/>
          <w:lang w:val="pt-PT"/>
        </w:rPr>
        <w:t>lh</w:t>
      </w:r>
      <w:r w:rsidR="0082544F" w:rsidRPr="00744439">
        <w:rPr>
          <w:rFonts w:cs="Helvetica"/>
          <w:szCs w:val="24"/>
          <w:lang w:val="pt-PT"/>
        </w:rPr>
        <w:t>eres o</w:t>
      </w:r>
      <w:r w:rsidRPr="00744439">
        <w:rPr>
          <w:rFonts w:cs="Helvetica"/>
          <w:szCs w:val="24"/>
          <w:lang w:val="pt-PT"/>
        </w:rPr>
        <w:t>u</w:t>
      </w:r>
      <w:r w:rsidR="0082544F" w:rsidRPr="00744439">
        <w:rPr>
          <w:rFonts w:cs="Helvetica"/>
          <w:szCs w:val="24"/>
          <w:lang w:val="pt-PT"/>
        </w:rPr>
        <w:t xml:space="preserve"> de hom</w:t>
      </w:r>
      <w:r w:rsidRPr="00744439">
        <w:rPr>
          <w:rFonts w:cs="Helvetica"/>
          <w:szCs w:val="24"/>
          <w:lang w:val="pt-PT"/>
        </w:rPr>
        <w:t>en</w:t>
      </w:r>
      <w:r w:rsidR="0082544F" w:rsidRPr="00744439">
        <w:rPr>
          <w:rFonts w:cs="Helvetica"/>
          <w:szCs w:val="24"/>
          <w:lang w:val="pt-PT"/>
        </w:rPr>
        <w:t>s.</w:t>
      </w:r>
      <w:bookmarkStart w:id="83" w:name="_Toc497746673"/>
    </w:p>
    <w:p w14:paraId="2C24CDFC" w14:textId="77777777" w:rsidR="0082544F" w:rsidRPr="00744439" w:rsidRDefault="0082544F">
      <w:pPr>
        <w:pStyle w:val="Heading2"/>
        <w:rPr>
          <w:rFonts w:cs="Helvetica"/>
          <w:szCs w:val="24"/>
          <w:lang w:val="pt-PT"/>
        </w:rPr>
      </w:pPr>
      <w:bookmarkStart w:id="84" w:name="_Toc508961434"/>
      <w:bookmarkStart w:id="85" w:name="_Toc60593078"/>
      <w:bookmarkStart w:id="86" w:name="_Toc60593358"/>
      <w:bookmarkEnd w:id="83"/>
      <w:r w:rsidRPr="00744439">
        <w:rPr>
          <w:rFonts w:cs="Helvetica"/>
          <w:szCs w:val="24"/>
          <w:lang w:val="pt-PT"/>
        </w:rPr>
        <w:t>6.4. Rela</w:t>
      </w:r>
      <w:r w:rsidR="00ED3E4D" w:rsidRPr="00744439">
        <w:rPr>
          <w:rFonts w:cs="Helvetica"/>
          <w:szCs w:val="24"/>
          <w:lang w:val="pt-PT"/>
        </w:rPr>
        <w:t>çõ</w:t>
      </w:r>
      <w:r w:rsidRPr="00744439">
        <w:rPr>
          <w:rFonts w:cs="Helvetica"/>
          <w:szCs w:val="24"/>
          <w:lang w:val="pt-PT"/>
        </w:rPr>
        <w:t>es co</w:t>
      </w:r>
      <w:r w:rsidR="00ED3E4D" w:rsidRPr="00744439">
        <w:rPr>
          <w:rFonts w:cs="Helvetica"/>
          <w:szCs w:val="24"/>
          <w:lang w:val="pt-PT"/>
        </w:rPr>
        <w:t>m</w:t>
      </w:r>
      <w:r w:rsidRPr="00744439">
        <w:rPr>
          <w:rFonts w:cs="Helvetica"/>
          <w:szCs w:val="24"/>
          <w:lang w:val="pt-PT"/>
        </w:rPr>
        <w:t xml:space="preserve"> as di</w:t>
      </w:r>
      <w:r w:rsidR="00744439" w:rsidRPr="00744439">
        <w:rPr>
          <w:rFonts w:cs="Helvetica"/>
          <w:szCs w:val="24"/>
          <w:lang w:val="pt-PT"/>
        </w:rPr>
        <w:t>o</w:t>
      </w:r>
      <w:r w:rsidRPr="00744439">
        <w:rPr>
          <w:rFonts w:cs="Helvetica"/>
          <w:szCs w:val="24"/>
          <w:lang w:val="pt-PT"/>
        </w:rPr>
        <w:t>ces</w:t>
      </w:r>
      <w:r w:rsidR="00744439" w:rsidRPr="00744439">
        <w:rPr>
          <w:rFonts w:cs="Helvetica"/>
          <w:szCs w:val="24"/>
          <w:lang w:val="pt-PT"/>
        </w:rPr>
        <w:t>e</w:t>
      </w:r>
      <w:r w:rsidRPr="00744439">
        <w:rPr>
          <w:rFonts w:cs="Helvetica"/>
          <w:szCs w:val="24"/>
          <w:lang w:val="pt-PT"/>
        </w:rPr>
        <w:t>s</w:t>
      </w:r>
      <w:bookmarkEnd w:id="84"/>
      <w:bookmarkEnd w:id="85"/>
      <w:bookmarkEnd w:id="86"/>
    </w:p>
    <w:p w14:paraId="1AFF15CA" w14:textId="2868E13D" w:rsidR="0082544F" w:rsidRPr="00744439" w:rsidRDefault="00744439" w:rsidP="0000174F">
      <w:pPr>
        <w:ind w:firstLine="0"/>
        <w:rPr>
          <w:rFonts w:cs="Helvetica"/>
          <w:szCs w:val="24"/>
          <w:lang w:val="pt-PT"/>
        </w:rPr>
      </w:pPr>
      <w:r w:rsidRPr="00744439"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>s fi</w:t>
      </w:r>
      <w:r w:rsidRPr="00744439">
        <w:rPr>
          <w:rFonts w:cs="Helvetica"/>
          <w:szCs w:val="24"/>
          <w:lang w:val="pt-PT"/>
        </w:rPr>
        <w:t>éis</w:t>
      </w:r>
      <w:r w:rsidR="0082544F" w:rsidRPr="00744439">
        <w:rPr>
          <w:rFonts w:cs="Helvetica"/>
          <w:szCs w:val="24"/>
          <w:lang w:val="pt-PT"/>
        </w:rPr>
        <w:t xml:space="preserve"> l</w:t>
      </w:r>
      <w:r w:rsidRPr="00744439">
        <w:rPr>
          <w:rFonts w:cs="Helvetica"/>
          <w:szCs w:val="24"/>
          <w:lang w:val="pt-PT"/>
        </w:rPr>
        <w:t>eig</w:t>
      </w:r>
      <w:r w:rsidR="0082544F" w:rsidRPr="00744439">
        <w:rPr>
          <w:rFonts w:cs="Helvetica"/>
          <w:szCs w:val="24"/>
          <w:lang w:val="pt-PT"/>
        </w:rPr>
        <w:t>os d</w:t>
      </w:r>
      <w:r w:rsidRPr="00744439"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 xml:space="preserve"> Opus Dei </w:t>
      </w:r>
      <w:r w:rsidRPr="00744439">
        <w:rPr>
          <w:rFonts w:cs="Helvetica"/>
          <w:szCs w:val="24"/>
          <w:lang w:val="pt-PT"/>
        </w:rPr>
        <w:t xml:space="preserve">continuam a ser </w:t>
      </w:r>
      <w:r w:rsidR="0082544F" w:rsidRPr="00744439">
        <w:rPr>
          <w:rFonts w:cs="Helvetica"/>
          <w:szCs w:val="24"/>
          <w:lang w:val="pt-PT"/>
        </w:rPr>
        <w:t>fi</w:t>
      </w:r>
      <w:r w:rsidRPr="00744439">
        <w:rPr>
          <w:rFonts w:cs="Helvetica"/>
          <w:szCs w:val="24"/>
          <w:lang w:val="pt-PT"/>
        </w:rPr>
        <w:t>éis</w:t>
      </w:r>
      <w:r w:rsidR="0082544F" w:rsidRPr="00744439">
        <w:rPr>
          <w:rFonts w:cs="Helvetica"/>
          <w:szCs w:val="24"/>
          <w:lang w:val="pt-PT"/>
        </w:rPr>
        <w:t xml:space="preserve"> das di</w:t>
      </w:r>
      <w:r w:rsidRPr="00744439"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>ces</w:t>
      </w:r>
      <w:r w:rsidRPr="00744439"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>s e</w:t>
      </w:r>
      <w:r w:rsidRPr="00744439">
        <w:rPr>
          <w:rFonts w:cs="Helvetica"/>
          <w:szCs w:val="24"/>
          <w:lang w:val="pt-PT"/>
        </w:rPr>
        <w:t>m</w:t>
      </w:r>
      <w:r w:rsidR="0082544F" w:rsidRPr="00744439">
        <w:rPr>
          <w:rFonts w:cs="Helvetica"/>
          <w:szCs w:val="24"/>
          <w:lang w:val="pt-PT"/>
        </w:rPr>
        <w:t xml:space="preserve"> que reside</w:t>
      </w:r>
      <w:r w:rsidRPr="00744439">
        <w:rPr>
          <w:rFonts w:cs="Helvetica"/>
          <w:szCs w:val="24"/>
          <w:lang w:val="pt-PT"/>
        </w:rPr>
        <w:t>m</w:t>
      </w:r>
      <w:r w:rsidR="0082544F" w:rsidRPr="00744439">
        <w:rPr>
          <w:rFonts w:cs="Helvetica"/>
          <w:szCs w:val="24"/>
          <w:lang w:val="pt-PT"/>
        </w:rPr>
        <w:t xml:space="preserve"> —</w:t>
      </w:r>
      <w:r w:rsidR="00A532FE">
        <w:rPr>
          <w:rFonts w:cs="Helvetica"/>
          <w:szCs w:val="24"/>
          <w:lang w:val="pt-PT"/>
        </w:rPr>
        <w:t xml:space="preserve"> </w:t>
      </w:r>
      <w:r w:rsidR="0082544F" w:rsidRPr="00744439">
        <w:rPr>
          <w:rFonts w:cs="Helvetica"/>
          <w:szCs w:val="24"/>
          <w:lang w:val="pt-PT"/>
        </w:rPr>
        <w:t xml:space="preserve">como os membros dos </w:t>
      </w:r>
      <w:proofErr w:type="spellStart"/>
      <w:r w:rsidR="0082544F" w:rsidRPr="00744439">
        <w:rPr>
          <w:rFonts w:cs="Helvetica"/>
          <w:szCs w:val="24"/>
          <w:lang w:val="pt-PT"/>
        </w:rPr>
        <w:t>ordinariatos</w:t>
      </w:r>
      <w:proofErr w:type="spellEnd"/>
      <w:r w:rsidR="0082544F" w:rsidRPr="00744439">
        <w:rPr>
          <w:rFonts w:cs="Helvetica"/>
          <w:szCs w:val="24"/>
          <w:lang w:val="pt-PT"/>
        </w:rPr>
        <w:t xml:space="preserve"> castrenses o</w:t>
      </w:r>
      <w:r w:rsidRPr="00744439">
        <w:rPr>
          <w:rFonts w:cs="Helvetica"/>
          <w:szCs w:val="24"/>
          <w:lang w:val="pt-PT"/>
        </w:rPr>
        <w:t>u</w:t>
      </w:r>
      <w:r w:rsidR="0082544F" w:rsidRPr="00744439">
        <w:rPr>
          <w:rFonts w:cs="Helvetica"/>
          <w:szCs w:val="24"/>
          <w:lang w:val="pt-PT"/>
        </w:rPr>
        <w:t xml:space="preserve"> de o</w:t>
      </w:r>
      <w:r w:rsidRPr="00744439">
        <w:rPr>
          <w:rFonts w:cs="Helvetica"/>
          <w:szCs w:val="24"/>
          <w:lang w:val="pt-PT"/>
        </w:rPr>
        <w:t>u</w:t>
      </w:r>
      <w:r w:rsidR="0082544F" w:rsidRPr="00744439">
        <w:rPr>
          <w:rFonts w:cs="Helvetica"/>
          <w:szCs w:val="24"/>
          <w:lang w:val="pt-PT"/>
        </w:rPr>
        <w:t>tras circunscri</w:t>
      </w:r>
      <w:r>
        <w:rPr>
          <w:rFonts w:cs="Helvetica"/>
          <w:szCs w:val="24"/>
          <w:lang w:val="pt-PT"/>
        </w:rPr>
        <w:t>çõe</w:t>
      </w:r>
      <w:r w:rsidR="0082544F" w:rsidRPr="00744439">
        <w:rPr>
          <w:rFonts w:cs="Helvetica"/>
          <w:szCs w:val="24"/>
          <w:lang w:val="pt-PT"/>
        </w:rPr>
        <w:t>s pe</w:t>
      </w:r>
      <w:r>
        <w:rPr>
          <w:rFonts w:cs="Helvetica"/>
          <w:szCs w:val="24"/>
          <w:lang w:val="pt-PT"/>
        </w:rPr>
        <w:t>s</w:t>
      </w:r>
      <w:r w:rsidR="0082544F" w:rsidRPr="00744439">
        <w:rPr>
          <w:rFonts w:cs="Helvetica"/>
          <w:szCs w:val="24"/>
          <w:lang w:val="pt-PT"/>
        </w:rPr>
        <w:t>so</w:t>
      </w:r>
      <w:r>
        <w:rPr>
          <w:rFonts w:cs="Helvetica"/>
          <w:szCs w:val="24"/>
          <w:lang w:val="pt-PT"/>
        </w:rPr>
        <w:t>ai</w:t>
      </w:r>
      <w:r w:rsidR="0082544F" w:rsidRPr="00744439">
        <w:rPr>
          <w:rFonts w:cs="Helvetica"/>
          <w:szCs w:val="24"/>
          <w:lang w:val="pt-PT"/>
        </w:rPr>
        <w:t>s</w:t>
      </w:r>
      <w:r w:rsidR="00A532FE">
        <w:rPr>
          <w:rFonts w:cs="Helvetica"/>
          <w:szCs w:val="24"/>
          <w:lang w:val="pt-PT"/>
        </w:rPr>
        <w:t xml:space="preserve"> </w:t>
      </w:r>
      <w:r w:rsidR="0082544F" w:rsidRPr="00744439">
        <w:rPr>
          <w:rFonts w:cs="Helvetica"/>
          <w:szCs w:val="24"/>
          <w:lang w:val="pt-PT"/>
        </w:rPr>
        <w:t>—</w:t>
      </w:r>
      <w:r w:rsidR="00A532FE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 xml:space="preserve">, portanto, </w:t>
      </w:r>
      <w:r>
        <w:rPr>
          <w:rFonts w:cs="Helvetica"/>
          <w:szCs w:val="24"/>
          <w:lang w:val="pt-PT"/>
        </w:rPr>
        <w:t>continuam submetidos à</w:t>
      </w:r>
      <w:r w:rsidR="0082544F" w:rsidRPr="00744439">
        <w:rPr>
          <w:rFonts w:cs="Helvetica"/>
          <w:szCs w:val="24"/>
          <w:lang w:val="pt-PT"/>
        </w:rPr>
        <w:t xml:space="preserve"> potestad</w:t>
      </w:r>
      <w:r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 xml:space="preserve"> d</w:t>
      </w:r>
      <w:r>
        <w:rPr>
          <w:rFonts w:cs="Helvetica"/>
          <w:szCs w:val="24"/>
          <w:lang w:val="pt-PT"/>
        </w:rPr>
        <w:t xml:space="preserve">o </w:t>
      </w:r>
      <w:r w:rsidR="0082544F" w:rsidRPr="00744439">
        <w:rPr>
          <w:rFonts w:cs="Helvetica"/>
          <w:szCs w:val="24"/>
          <w:lang w:val="pt-PT"/>
        </w:rPr>
        <w:t>bispo diocesano d</w:t>
      </w:r>
      <w:r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 xml:space="preserve"> m</w:t>
      </w:r>
      <w:r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 xml:space="preserve">smo modo </w:t>
      </w:r>
      <w:r>
        <w:rPr>
          <w:rFonts w:cs="Helvetica"/>
          <w:szCs w:val="24"/>
          <w:lang w:val="pt-PT"/>
        </w:rPr>
        <w:t xml:space="preserve">e </w:t>
      </w:r>
      <w:r w:rsidR="0082544F" w:rsidRPr="00744439">
        <w:rPr>
          <w:rFonts w:cs="Helvetica"/>
          <w:szCs w:val="24"/>
          <w:lang w:val="pt-PT"/>
        </w:rPr>
        <w:t>nas m</w:t>
      </w:r>
      <w:r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 xml:space="preserve">smas </w:t>
      </w:r>
      <w:r>
        <w:rPr>
          <w:rFonts w:cs="Helvetica"/>
          <w:szCs w:val="24"/>
          <w:lang w:val="pt-PT"/>
        </w:rPr>
        <w:t>q</w:t>
      </w:r>
      <w:r w:rsidR="0082544F" w:rsidRPr="00744439">
        <w:rPr>
          <w:rFonts w:cs="Helvetica"/>
          <w:szCs w:val="24"/>
          <w:lang w:val="pt-PT"/>
        </w:rPr>
        <w:t>uest</w:t>
      </w:r>
      <w:r>
        <w:rPr>
          <w:rFonts w:cs="Helvetica"/>
          <w:szCs w:val="24"/>
          <w:lang w:val="pt-PT"/>
        </w:rPr>
        <w:t>õe</w:t>
      </w:r>
      <w:r w:rsidR="0082544F" w:rsidRPr="00744439">
        <w:rPr>
          <w:rFonts w:cs="Helvetica"/>
          <w:szCs w:val="24"/>
          <w:lang w:val="pt-PT"/>
        </w:rPr>
        <w:t xml:space="preserve">s que os </w:t>
      </w:r>
      <w:r w:rsidR="00A532FE">
        <w:rPr>
          <w:rFonts w:cs="Helvetica"/>
          <w:szCs w:val="24"/>
          <w:lang w:val="pt-PT"/>
        </w:rPr>
        <w:t>outro</w:t>
      </w:r>
      <w:r w:rsidR="00A532FE" w:rsidRPr="00744439">
        <w:rPr>
          <w:rFonts w:cs="Helvetica"/>
          <w:szCs w:val="24"/>
          <w:lang w:val="pt-PT"/>
        </w:rPr>
        <w:t xml:space="preserve">s </w:t>
      </w:r>
      <w:r w:rsidR="0082544F" w:rsidRPr="00744439">
        <w:rPr>
          <w:rFonts w:cs="Helvetica"/>
          <w:szCs w:val="24"/>
          <w:lang w:val="pt-PT"/>
        </w:rPr>
        <w:t>batizados da di</w:t>
      </w:r>
      <w:r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>ces</w:t>
      </w:r>
      <w:r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 xml:space="preserve">. </w:t>
      </w:r>
      <w:r w:rsidRPr="00744439">
        <w:rPr>
          <w:rFonts w:cs="Helvetica"/>
          <w:szCs w:val="24"/>
          <w:lang w:val="pt-PT"/>
        </w:rPr>
        <w:t>A</w:t>
      </w:r>
      <w:r w:rsidR="0082544F" w:rsidRPr="00744439">
        <w:rPr>
          <w:rFonts w:cs="Helvetica"/>
          <w:szCs w:val="24"/>
          <w:lang w:val="pt-PT"/>
        </w:rPr>
        <w:t xml:space="preserve"> jurisdi</w:t>
      </w:r>
      <w:r w:rsidRPr="00744439">
        <w:rPr>
          <w:rFonts w:cs="Helvetica"/>
          <w:szCs w:val="24"/>
          <w:lang w:val="pt-PT"/>
        </w:rPr>
        <w:t>ção</w:t>
      </w:r>
      <w:r w:rsidR="0082544F" w:rsidRPr="00744439">
        <w:rPr>
          <w:rFonts w:cs="Helvetica"/>
          <w:szCs w:val="24"/>
          <w:lang w:val="pt-PT"/>
        </w:rPr>
        <w:t xml:space="preserve"> d</w:t>
      </w:r>
      <w:r w:rsidRPr="00744439"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 xml:space="preserve"> prelado afeta </w:t>
      </w:r>
      <w:r w:rsidRPr="00744439">
        <w:rPr>
          <w:rFonts w:cs="Helvetica"/>
          <w:szCs w:val="24"/>
          <w:lang w:val="pt-PT"/>
        </w:rPr>
        <w:t>às</w:t>
      </w:r>
      <w:r w:rsidR="0082544F" w:rsidRPr="00744439">
        <w:rPr>
          <w:rFonts w:cs="Helvetica"/>
          <w:szCs w:val="24"/>
          <w:lang w:val="pt-PT"/>
        </w:rPr>
        <w:t xml:space="preserve"> ob</w:t>
      </w:r>
      <w:r w:rsidRPr="00744439">
        <w:rPr>
          <w:rFonts w:cs="Helvetica"/>
          <w:szCs w:val="24"/>
          <w:lang w:val="pt-PT"/>
        </w:rPr>
        <w:t>r</w:t>
      </w:r>
      <w:r w:rsidR="0082544F" w:rsidRPr="00744439">
        <w:rPr>
          <w:rFonts w:cs="Helvetica"/>
          <w:szCs w:val="24"/>
          <w:lang w:val="pt-PT"/>
        </w:rPr>
        <w:t>iga</w:t>
      </w:r>
      <w:r w:rsidRPr="00744439">
        <w:rPr>
          <w:rFonts w:cs="Helvetica"/>
          <w:szCs w:val="24"/>
          <w:lang w:val="pt-PT"/>
        </w:rPr>
        <w:t>ç</w:t>
      </w:r>
      <w:r>
        <w:rPr>
          <w:rFonts w:cs="Helvetica"/>
          <w:szCs w:val="24"/>
          <w:lang w:val="pt-PT"/>
        </w:rPr>
        <w:t>õe</w:t>
      </w:r>
      <w:r w:rsidR="0082544F" w:rsidRPr="00744439">
        <w:rPr>
          <w:rFonts w:cs="Helvetica"/>
          <w:szCs w:val="24"/>
          <w:lang w:val="pt-PT"/>
        </w:rPr>
        <w:t>s contraídas p</w:t>
      </w:r>
      <w:r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>los fi</w:t>
      </w:r>
      <w:r>
        <w:rPr>
          <w:rFonts w:cs="Helvetica"/>
          <w:szCs w:val="24"/>
          <w:lang w:val="pt-PT"/>
        </w:rPr>
        <w:t>éi</w:t>
      </w:r>
      <w:r w:rsidR="0082544F" w:rsidRPr="00744439">
        <w:rPr>
          <w:rFonts w:cs="Helvetica"/>
          <w:szCs w:val="24"/>
          <w:lang w:val="pt-PT"/>
        </w:rPr>
        <w:t>s co</w:t>
      </w:r>
      <w:r>
        <w:rPr>
          <w:rFonts w:cs="Helvetica"/>
          <w:szCs w:val="24"/>
          <w:lang w:val="pt-PT"/>
        </w:rPr>
        <w:t>m</w:t>
      </w:r>
      <w:r w:rsidR="0082544F" w:rsidRPr="00744439">
        <w:rPr>
          <w:rFonts w:cs="Helvetica"/>
          <w:szCs w:val="24"/>
          <w:lang w:val="pt-PT"/>
        </w:rPr>
        <w:t xml:space="preserve"> a prelatura.</w:t>
      </w:r>
    </w:p>
    <w:p w14:paraId="46F3A6AC" w14:textId="3D142218" w:rsidR="0082544F" w:rsidRPr="0083531A" w:rsidRDefault="00744439" w:rsidP="0000174F">
      <w:pPr>
        <w:ind w:firstLine="0"/>
        <w:rPr>
          <w:rFonts w:cs="Helvetica"/>
          <w:szCs w:val="24"/>
          <w:lang w:val="pt-PT"/>
        </w:rPr>
      </w:pPr>
      <w:r w:rsidRPr="00744439"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>s sacerdotes da prelatura de</w:t>
      </w:r>
      <w:r w:rsidRPr="00744439">
        <w:rPr>
          <w:rFonts w:cs="Helvetica"/>
          <w:szCs w:val="24"/>
          <w:lang w:val="pt-PT"/>
        </w:rPr>
        <w:t>vem</w:t>
      </w:r>
      <w:r w:rsidR="0082544F" w:rsidRPr="00744439">
        <w:rPr>
          <w:rFonts w:cs="Helvetica"/>
          <w:szCs w:val="24"/>
          <w:lang w:val="pt-PT"/>
        </w:rPr>
        <w:t xml:space="preserve"> fomentar rela</w:t>
      </w:r>
      <w:r w:rsidRPr="00744439">
        <w:rPr>
          <w:rFonts w:cs="Helvetica"/>
          <w:szCs w:val="24"/>
          <w:lang w:val="pt-PT"/>
        </w:rPr>
        <w:t>çõe</w:t>
      </w:r>
      <w:r w:rsidR="0082544F" w:rsidRPr="00744439">
        <w:rPr>
          <w:rFonts w:cs="Helvetica"/>
          <w:szCs w:val="24"/>
          <w:lang w:val="pt-PT"/>
        </w:rPr>
        <w:t>s de fraternidad</w:t>
      </w:r>
      <w:r w:rsidRPr="00744439">
        <w:rPr>
          <w:rFonts w:cs="Helvetica"/>
          <w:szCs w:val="24"/>
          <w:lang w:val="pt-PT"/>
        </w:rPr>
        <w:t>e</w:t>
      </w:r>
      <w:r w:rsidR="0082544F" w:rsidRPr="00744439">
        <w:rPr>
          <w:rFonts w:cs="Helvetica"/>
          <w:szCs w:val="24"/>
          <w:lang w:val="pt-PT"/>
        </w:rPr>
        <w:t xml:space="preserve"> co</w:t>
      </w:r>
      <w:r>
        <w:rPr>
          <w:rFonts w:cs="Helvetica"/>
          <w:szCs w:val="24"/>
          <w:lang w:val="pt-PT"/>
        </w:rPr>
        <w:t>m</w:t>
      </w:r>
      <w:r w:rsidR="0082544F" w:rsidRPr="00744439">
        <w:rPr>
          <w:rFonts w:cs="Helvetica"/>
          <w:szCs w:val="24"/>
          <w:lang w:val="pt-PT"/>
        </w:rPr>
        <w:t xml:space="preserve"> os membros d</w:t>
      </w:r>
      <w:r w:rsidR="0083531A">
        <w:rPr>
          <w:rFonts w:cs="Helvetica"/>
          <w:szCs w:val="24"/>
          <w:lang w:val="pt-PT"/>
        </w:rPr>
        <w:t xml:space="preserve">o </w:t>
      </w:r>
      <w:r w:rsidR="0082544F" w:rsidRPr="00744439">
        <w:rPr>
          <w:rFonts w:cs="Helvetica"/>
          <w:szCs w:val="24"/>
          <w:lang w:val="pt-PT"/>
        </w:rPr>
        <w:t>presbit</w:t>
      </w:r>
      <w:r w:rsidR="0083531A">
        <w:rPr>
          <w:rFonts w:cs="Helvetica"/>
          <w:szCs w:val="24"/>
          <w:lang w:val="pt-PT"/>
        </w:rPr>
        <w:t>é</w:t>
      </w:r>
      <w:r w:rsidR="0082544F" w:rsidRPr="00744439">
        <w:rPr>
          <w:rFonts w:cs="Helvetica"/>
          <w:szCs w:val="24"/>
          <w:lang w:val="pt-PT"/>
        </w:rPr>
        <w:t>rio diocesano</w:t>
      </w:r>
      <w:r w:rsidR="0083531A">
        <w:rPr>
          <w:rFonts w:cs="Helvetica"/>
          <w:szCs w:val="24"/>
          <w:lang w:val="pt-PT"/>
        </w:rPr>
        <w:t xml:space="preserve"> e</w:t>
      </w:r>
      <w:r w:rsidR="0082544F" w:rsidRPr="00744439">
        <w:rPr>
          <w:rFonts w:cs="Helvetica"/>
          <w:szCs w:val="24"/>
          <w:lang w:val="pt-PT"/>
        </w:rPr>
        <w:t xml:space="preserve"> observar cuidadosamente a disciplina general d</w:t>
      </w:r>
      <w:r w:rsidR="0083531A">
        <w:rPr>
          <w:rFonts w:cs="Helvetica"/>
          <w:szCs w:val="24"/>
          <w:lang w:val="pt-PT"/>
        </w:rPr>
        <w:t>o</w:t>
      </w:r>
      <w:r w:rsidR="0082544F" w:rsidRPr="00744439">
        <w:rPr>
          <w:rFonts w:cs="Helvetica"/>
          <w:szCs w:val="24"/>
          <w:lang w:val="pt-PT"/>
        </w:rPr>
        <w:t xml:space="preserve"> clero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29"/>
      </w:r>
      <w:r w:rsidR="0082544F" w:rsidRPr="00744439">
        <w:rPr>
          <w:rFonts w:cs="Helvetica"/>
          <w:szCs w:val="24"/>
          <w:lang w:val="pt-PT"/>
        </w:rPr>
        <w:t xml:space="preserve">. </w:t>
      </w:r>
      <w:r w:rsidR="00A532FE">
        <w:rPr>
          <w:rFonts w:cs="Helvetica"/>
          <w:szCs w:val="24"/>
          <w:lang w:val="pt-PT"/>
        </w:rPr>
        <w:t>Além disso</w:t>
      </w:r>
      <w:r w:rsidR="0082544F" w:rsidRPr="0083531A">
        <w:rPr>
          <w:rFonts w:cs="Helvetica"/>
          <w:szCs w:val="24"/>
          <w:lang w:val="pt-PT"/>
        </w:rPr>
        <w:t>, os bispos diocesanos, co</w:t>
      </w:r>
      <w:r w:rsidR="0083531A" w:rsidRPr="0083531A">
        <w:rPr>
          <w:rFonts w:cs="Helvetica"/>
          <w:szCs w:val="24"/>
          <w:lang w:val="pt-PT"/>
        </w:rPr>
        <w:t>m</w:t>
      </w:r>
      <w:r w:rsidR="0082544F" w:rsidRPr="0083531A">
        <w:rPr>
          <w:rFonts w:cs="Helvetica"/>
          <w:szCs w:val="24"/>
          <w:lang w:val="pt-PT"/>
        </w:rPr>
        <w:t xml:space="preserve"> a pr</w:t>
      </w:r>
      <w:r w:rsidR="0083531A" w:rsidRPr="0083531A">
        <w:rPr>
          <w:rFonts w:cs="Helvetica"/>
          <w:szCs w:val="24"/>
          <w:lang w:val="pt-PT"/>
        </w:rPr>
        <w:t>é</w:t>
      </w:r>
      <w:r w:rsidR="0082544F" w:rsidRPr="0083531A">
        <w:rPr>
          <w:rFonts w:cs="Helvetica"/>
          <w:szCs w:val="24"/>
          <w:lang w:val="pt-PT"/>
        </w:rPr>
        <w:t>via v</w:t>
      </w:r>
      <w:r w:rsidR="0083531A">
        <w:rPr>
          <w:rFonts w:cs="Helvetica"/>
          <w:szCs w:val="24"/>
          <w:lang w:val="pt-PT"/>
        </w:rPr>
        <w:t>é</w:t>
      </w:r>
      <w:r w:rsidR="0082544F" w:rsidRPr="0083531A">
        <w:rPr>
          <w:rFonts w:cs="Helvetica"/>
          <w:szCs w:val="24"/>
          <w:lang w:val="pt-PT"/>
        </w:rPr>
        <w:t>nia d</w:t>
      </w:r>
      <w:r w:rsidR="0083531A">
        <w:rPr>
          <w:rFonts w:cs="Helvetica"/>
          <w:szCs w:val="24"/>
          <w:lang w:val="pt-PT"/>
        </w:rPr>
        <w:t>o</w:t>
      </w:r>
      <w:r w:rsidR="0082544F" w:rsidRPr="0083531A">
        <w:rPr>
          <w:rFonts w:cs="Helvetica"/>
          <w:szCs w:val="24"/>
          <w:lang w:val="pt-PT"/>
        </w:rPr>
        <w:t xml:space="preserve"> prelado, p</w:t>
      </w:r>
      <w:r w:rsidR="0083531A">
        <w:rPr>
          <w:rFonts w:cs="Helvetica"/>
          <w:szCs w:val="24"/>
          <w:lang w:val="pt-PT"/>
        </w:rPr>
        <w:t>odem</w:t>
      </w:r>
      <w:r w:rsidR="0082544F" w:rsidRPr="0083531A">
        <w:rPr>
          <w:rFonts w:cs="Helvetica"/>
          <w:szCs w:val="24"/>
          <w:lang w:val="pt-PT"/>
        </w:rPr>
        <w:t xml:space="preserve"> </w:t>
      </w:r>
      <w:r w:rsidR="0083531A">
        <w:rPr>
          <w:rFonts w:cs="Helvetica"/>
          <w:szCs w:val="24"/>
          <w:lang w:val="pt-PT"/>
        </w:rPr>
        <w:t>confiar</w:t>
      </w:r>
      <w:r w:rsidR="0082544F" w:rsidRPr="0083531A">
        <w:rPr>
          <w:rFonts w:cs="Helvetica"/>
          <w:szCs w:val="24"/>
          <w:lang w:val="pt-PT"/>
        </w:rPr>
        <w:t xml:space="preserve"> aos sacerdotes d</w:t>
      </w:r>
      <w:r w:rsidR="0083531A">
        <w:rPr>
          <w:rFonts w:cs="Helvetica"/>
          <w:szCs w:val="24"/>
          <w:lang w:val="pt-PT"/>
        </w:rPr>
        <w:t>o</w:t>
      </w:r>
      <w:r w:rsidR="0082544F" w:rsidRPr="0083531A">
        <w:rPr>
          <w:rFonts w:cs="Helvetica"/>
          <w:szCs w:val="24"/>
          <w:lang w:val="pt-PT"/>
        </w:rPr>
        <w:t xml:space="preserve"> presbit</w:t>
      </w:r>
      <w:r w:rsidR="0083531A">
        <w:rPr>
          <w:rFonts w:cs="Helvetica"/>
          <w:szCs w:val="24"/>
          <w:lang w:val="pt-PT"/>
        </w:rPr>
        <w:t>é</w:t>
      </w:r>
      <w:r w:rsidR="0082544F" w:rsidRPr="0083531A">
        <w:rPr>
          <w:rFonts w:cs="Helvetica"/>
          <w:szCs w:val="24"/>
          <w:lang w:val="pt-PT"/>
        </w:rPr>
        <w:t xml:space="preserve">rio da prelatura cargos </w:t>
      </w:r>
      <w:r w:rsidR="0083531A">
        <w:rPr>
          <w:rFonts w:cs="Helvetica"/>
          <w:szCs w:val="24"/>
          <w:lang w:val="pt-PT"/>
        </w:rPr>
        <w:t xml:space="preserve">ou </w:t>
      </w:r>
      <w:r w:rsidR="0082544F" w:rsidRPr="0083531A">
        <w:rPr>
          <w:rFonts w:cs="Helvetica"/>
          <w:szCs w:val="24"/>
          <w:lang w:val="pt-PT"/>
        </w:rPr>
        <w:t>of</w:t>
      </w:r>
      <w:r w:rsidR="0083531A">
        <w:rPr>
          <w:rFonts w:cs="Helvetica"/>
          <w:szCs w:val="24"/>
          <w:lang w:val="pt-PT"/>
        </w:rPr>
        <w:t>í</w:t>
      </w:r>
      <w:r w:rsidR="0082544F" w:rsidRPr="0083531A">
        <w:rPr>
          <w:rFonts w:cs="Helvetica"/>
          <w:szCs w:val="24"/>
          <w:lang w:val="pt-PT"/>
        </w:rPr>
        <w:t xml:space="preserve">cios </w:t>
      </w:r>
      <w:r w:rsidR="0082544F" w:rsidRPr="0083531A">
        <w:rPr>
          <w:rFonts w:cs="Helvetica"/>
          <w:szCs w:val="24"/>
          <w:lang w:val="pt-PT"/>
        </w:rPr>
        <w:lastRenderedPageBreak/>
        <w:t>eclesiásticos (párocos, ju</w:t>
      </w:r>
      <w:r w:rsidR="0083531A">
        <w:rPr>
          <w:rFonts w:cs="Helvetica"/>
          <w:szCs w:val="24"/>
          <w:lang w:val="pt-PT"/>
        </w:rPr>
        <w:t>íz</w:t>
      </w:r>
      <w:r w:rsidR="0082544F" w:rsidRPr="0083531A">
        <w:rPr>
          <w:rFonts w:cs="Helvetica"/>
          <w:szCs w:val="24"/>
          <w:lang w:val="pt-PT"/>
        </w:rPr>
        <w:t xml:space="preserve">es, etc.). </w:t>
      </w:r>
      <w:r w:rsidR="0083531A" w:rsidRPr="0083531A">
        <w:rPr>
          <w:rFonts w:cs="Helvetica"/>
          <w:szCs w:val="24"/>
          <w:lang w:val="pt-PT"/>
        </w:rPr>
        <w:t>No desempenho desses</w:t>
      </w:r>
      <w:r w:rsidR="0082544F" w:rsidRPr="0083531A">
        <w:rPr>
          <w:rFonts w:cs="Helvetica"/>
          <w:szCs w:val="24"/>
          <w:lang w:val="pt-PT"/>
        </w:rPr>
        <w:t xml:space="preserve"> encargos n</w:t>
      </w:r>
      <w:r w:rsidR="0083531A" w:rsidRPr="0083531A">
        <w:rPr>
          <w:rFonts w:cs="Helvetica"/>
          <w:szCs w:val="24"/>
          <w:lang w:val="pt-PT"/>
        </w:rPr>
        <w:t>ã</w:t>
      </w:r>
      <w:r w:rsidR="0082544F" w:rsidRPr="0083531A">
        <w:rPr>
          <w:rFonts w:cs="Helvetica"/>
          <w:szCs w:val="24"/>
          <w:lang w:val="pt-PT"/>
        </w:rPr>
        <w:t>o depende</w:t>
      </w:r>
      <w:r w:rsidR="0083531A" w:rsidRPr="0083531A">
        <w:rPr>
          <w:rFonts w:cs="Helvetica"/>
          <w:szCs w:val="24"/>
          <w:lang w:val="pt-PT"/>
        </w:rPr>
        <w:t>m</w:t>
      </w:r>
      <w:r w:rsidR="0082544F" w:rsidRPr="0083531A">
        <w:rPr>
          <w:rFonts w:cs="Helvetica"/>
          <w:szCs w:val="24"/>
          <w:lang w:val="pt-PT"/>
        </w:rPr>
        <w:t xml:space="preserve"> d</w:t>
      </w:r>
      <w:r w:rsidR="0083531A" w:rsidRPr="0083531A">
        <w:rPr>
          <w:rFonts w:cs="Helvetica"/>
          <w:szCs w:val="24"/>
          <w:lang w:val="pt-PT"/>
        </w:rPr>
        <w:t>o</w:t>
      </w:r>
      <w:r w:rsidR="0082544F" w:rsidRPr="0083531A">
        <w:rPr>
          <w:rFonts w:cs="Helvetica"/>
          <w:szCs w:val="24"/>
          <w:lang w:val="pt-PT"/>
        </w:rPr>
        <w:t xml:space="preserve"> prelado</w:t>
      </w:r>
      <w:r w:rsidR="0083531A" w:rsidRPr="0083531A">
        <w:rPr>
          <w:rFonts w:cs="Helvetica"/>
          <w:szCs w:val="24"/>
          <w:lang w:val="pt-PT"/>
        </w:rPr>
        <w:t xml:space="preserve">, mas </w:t>
      </w:r>
      <w:r w:rsidR="0082544F" w:rsidRPr="0083531A">
        <w:rPr>
          <w:rFonts w:cs="Helvetica"/>
          <w:szCs w:val="24"/>
          <w:lang w:val="pt-PT"/>
        </w:rPr>
        <w:t>exclusivamente d</w:t>
      </w:r>
      <w:r w:rsidR="0083531A" w:rsidRPr="0083531A">
        <w:rPr>
          <w:rFonts w:cs="Helvetica"/>
          <w:szCs w:val="24"/>
          <w:lang w:val="pt-PT"/>
        </w:rPr>
        <w:t>o</w:t>
      </w:r>
      <w:r w:rsidR="0082544F" w:rsidRPr="0083531A">
        <w:rPr>
          <w:rFonts w:cs="Helvetica"/>
          <w:szCs w:val="24"/>
          <w:lang w:val="pt-PT"/>
        </w:rPr>
        <w:t xml:space="preserve"> bispo diocesano, </w:t>
      </w:r>
      <w:r w:rsidR="0083531A">
        <w:rPr>
          <w:rFonts w:cs="Helvetica"/>
          <w:szCs w:val="24"/>
          <w:lang w:val="pt-PT"/>
        </w:rPr>
        <w:t>perante quem</w:t>
      </w:r>
      <w:r w:rsidR="0082544F" w:rsidRPr="0083531A">
        <w:rPr>
          <w:rFonts w:cs="Helvetica"/>
          <w:szCs w:val="24"/>
          <w:lang w:val="pt-PT"/>
        </w:rPr>
        <w:t xml:space="preserve"> de</w:t>
      </w:r>
      <w:r w:rsidR="0083531A">
        <w:rPr>
          <w:rFonts w:cs="Helvetica"/>
          <w:szCs w:val="24"/>
          <w:lang w:val="pt-PT"/>
        </w:rPr>
        <w:t xml:space="preserve">vem </w:t>
      </w:r>
      <w:r w:rsidR="0082544F" w:rsidRPr="0083531A">
        <w:rPr>
          <w:rFonts w:cs="Helvetica"/>
          <w:szCs w:val="24"/>
          <w:lang w:val="pt-PT"/>
        </w:rPr>
        <w:t>responder.</w:t>
      </w:r>
    </w:p>
    <w:p w14:paraId="0C4DE87C" w14:textId="486CD314" w:rsidR="0082544F" w:rsidRPr="0083531A" w:rsidRDefault="0083531A" w:rsidP="0000174F">
      <w:pPr>
        <w:ind w:firstLine="0"/>
        <w:rPr>
          <w:rFonts w:cs="Helvetica"/>
          <w:szCs w:val="24"/>
          <w:lang w:val="pt-PT"/>
        </w:rPr>
      </w:pPr>
      <w:r w:rsidRPr="0083531A">
        <w:rPr>
          <w:rFonts w:cs="Helvetica"/>
          <w:szCs w:val="24"/>
          <w:lang w:val="pt-PT"/>
        </w:rPr>
        <w:t>O</w:t>
      </w:r>
      <w:r w:rsidR="0082544F" w:rsidRPr="0083531A">
        <w:rPr>
          <w:rFonts w:cs="Helvetica"/>
          <w:szCs w:val="24"/>
          <w:lang w:val="pt-PT"/>
        </w:rPr>
        <w:t>s Estatutos d</w:t>
      </w:r>
      <w:r w:rsidRPr="0083531A">
        <w:rPr>
          <w:rFonts w:cs="Helvetica"/>
          <w:szCs w:val="24"/>
          <w:lang w:val="pt-PT"/>
        </w:rPr>
        <w:t>o</w:t>
      </w:r>
      <w:r w:rsidR="0082544F" w:rsidRPr="0083531A">
        <w:rPr>
          <w:rFonts w:cs="Helvetica"/>
          <w:szCs w:val="24"/>
          <w:lang w:val="pt-PT"/>
        </w:rPr>
        <w:t xml:space="preserve"> Opus Dei (título IV, capítulo V) estab</w:t>
      </w:r>
      <w:r w:rsidRPr="0083531A">
        <w:rPr>
          <w:rFonts w:cs="Helvetica"/>
          <w:szCs w:val="24"/>
          <w:lang w:val="pt-PT"/>
        </w:rPr>
        <w:t>e</w:t>
      </w:r>
      <w:r w:rsidR="0082544F" w:rsidRPr="0083531A">
        <w:rPr>
          <w:rFonts w:cs="Helvetica"/>
          <w:szCs w:val="24"/>
          <w:lang w:val="pt-PT"/>
        </w:rPr>
        <w:t>lece</w:t>
      </w:r>
      <w:r w:rsidRPr="0083531A">
        <w:rPr>
          <w:rFonts w:cs="Helvetica"/>
          <w:szCs w:val="24"/>
          <w:lang w:val="pt-PT"/>
        </w:rPr>
        <w:t>m</w:t>
      </w:r>
      <w:r w:rsidR="0082544F" w:rsidRPr="0083531A">
        <w:rPr>
          <w:rFonts w:cs="Helvetica"/>
          <w:szCs w:val="24"/>
          <w:lang w:val="pt-PT"/>
        </w:rPr>
        <w:t xml:space="preserve"> os crit</w:t>
      </w:r>
      <w:r w:rsidRPr="0083531A">
        <w:rPr>
          <w:rFonts w:cs="Helvetica"/>
          <w:szCs w:val="24"/>
          <w:lang w:val="pt-PT"/>
        </w:rPr>
        <w:t>é</w:t>
      </w:r>
      <w:r w:rsidR="0082544F" w:rsidRPr="0083531A">
        <w:rPr>
          <w:rFonts w:cs="Helvetica"/>
          <w:szCs w:val="24"/>
          <w:lang w:val="pt-PT"/>
        </w:rPr>
        <w:t>rios para as rela</w:t>
      </w:r>
      <w:r w:rsidRPr="0083531A">
        <w:rPr>
          <w:rFonts w:cs="Helvetica"/>
          <w:szCs w:val="24"/>
          <w:lang w:val="pt-PT"/>
        </w:rPr>
        <w:t>ç</w:t>
      </w:r>
      <w:r>
        <w:rPr>
          <w:rFonts w:cs="Helvetica"/>
          <w:szCs w:val="24"/>
          <w:lang w:val="pt-PT"/>
        </w:rPr>
        <w:t>ões</w:t>
      </w:r>
      <w:r w:rsidR="0082544F" w:rsidRPr="0083531A">
        <w:rPr>
          <w:rFonts w:cs="Helvetica"/>
          <w:szCs w:val="24"/>
          <w:lang w:val="pt-PT"/>
        </w:rPr>
        <w:t xml:space="preserve"> de </w:t>
      </w:r>
      <w:r>
        <w:rPr>
          <w:rFonts w:cs="Helvetica"/>
          <w:szCs w:val="24"/>
          <w:lang w:val="pt-PT"/>
        </w:rPr>
        <w:t>h</w:t>
      </w:r>
      <w:r w:rsidR="0082544F" w:rsidRPr="0083531A">
        <w:rPr>
          <w:rFonts w:cs="Helvetica"/>
          <w:szCs w:val="24"/>
          <w:lang w:val="pt-PT"/>
        </w:rPr>
        <w:t>armónica coord</w:t>
      </w:r>
      <w:r>
        <w:rPr>
          <w:rFonts w:cs="Helvetica"/>
          <w:szCs w:val="24"/>
          <w:lang w:val="pt-PT"/>
        </w:rPr>
        <w:t>e</w:t>
      </w:r>
      <w:r w:rsidR="0082544F" w:rsidRPr="0083531A">
        <w:rPr>
          <w:rFonts w:cs="Helvetica"/>
          <w:szCs w:val="24"/>
          <w:lang w:val="pt-PT"/>
        </w:rPr>
        <w:t>na</w:t>
      </w:r>
      <w:r>
        <w:rPr>
          <w:rFonts w:cs="Helvetica"/>
          <w:szCs w:val="24"/>
          <w:lang w:val="pt-PT"/>
        </w:rPr>
        <w:t>ção</w:t>
      </w:r>
      <w:r w:rsidR="0082544F" w:rsidRPr="0083531A">
        <w:rPr>
          <w:rFonts w:cs="Helvetica"/>
          <w:szCs w:val="24"/>
          <w:lang w:val="pt-PT"/>
        </w:rPr>
        <w:t xml:space="preserve"> entre a prelatura </w:t>
      </w:r>
      <w:r>
        <w:rPr>
          <w:rFonts w:cs="Helvetica"/>
          <w:szCs w:val="24"/>
          <w:lang w:val="pt-PT"/>
        </w:rPr>
        <w:t>e</w:t>
      </w:r>
      <w:r w:rsidR="0082544F" w:rsidRPr="0083531A">
        <w:rPr>
          <w:rFonts w:cs="Helvetica"/>
          <w:szCs w:val="24"/>
          <w:lang w:val="pt-PT"/>
        </w:rPr>
        <w:t xml:space="preserve"> as di</w:t>
      </w:r>
      <w:r>
        <w:rPr>
          <w:rFonts w:cs="Helvetica"/>
          <w:szCs w:val="24"/>
          <w:lang w:val="pt-PT"/>
        </w:rPr>
        <w:t>o</w:t>
      </w:r>
      <w:r w:rsidR="0082544F" w:rsidRPr="0083531A">
        <w:rPr>
          <w:rFonts w:cs="Helvetica"/>
          <w:szCs w:val="24"/>
          <w:lang w:val="pt-PT"/>
        </w:rPr>
        <w:t>ces</w:t>
      </w:r>
      <w:r>
        <w:rPr>
          <w:rFonts w:cs="Helvetica"/>
          <w:szCs w:val="24"/>
          <w:lang w:val="pt-PT"/>
        </w:rPr>
        <w:t>e</w:t>
      </w:r>
      <w:r w:rsidR="0082544F" w:rsidRPr="0083531A">
        <w:rPr>
          <w:rFonts w:cs="Helvetica"/>
          <w:szCs w:val="24"/>
          <w:lang w:val="pt-PT"/>
        </w:rPr>
        <w:t>s e</w:t>
      </w:r>
      <w:r>
        <w:rPr>
          <w:rFonts w:cs="Helvetica"/>
          <w:szCs w:val="24"/>
          <w:lang w:val="pt-PT"/>
        </w:rPr>
        <w:t>m</w:t>
      </w:r>
      <w:r w:rsidR="0082544F" w:rsidRPr="0083531A">
        <w:rPr>
          <w:rFonts w:cs="Helvetica"/>
          <w:szCs w:val="24"/>
          <w:lang w:val="pt-PT"/>
        </w:rPr>
        <w:t xml:space="preserve"> cu</w:t>
      </w:r>
      <w:r>
        <w:rPr>
          <w:rFonts w:cs="Helvetica"/>
          <w:szCs w:val="24"/>
          <w:lang w:val="pt-PT"/>
        </w:rPr>
        <w:t>j</w:t>
      </w:r>
      <w:r w:rsidR="0082544F" w:rsidRPr="0083531A">
        <w:rPr>
          <w:rFonts w:cs="Helvetica"/>
          <w:szCs w:val="24"/>
          <w:lang w:val="pt-PT"/>
        </w:rPr>
        <w:t xml:space="preserve">o </w:t>
      </w:r>
      <w:r>
        <w:rPr>
          <w:rFonts w:cs="Helvetica"/>
          <w:szCs w:val="24"/>
          <w:lang w:val="pt-PT"/>
        </w:rPr>
        <w:t>â</w:t>
      </w:r>
      <w:r w:rsidR="0082544F" w:rsidRPr="0083531A">
        <w:rPr>
          <w:rFonts w:cs="Helvetica"/>
          <w:szCs w:val="24"/>
          <w:lang w:val="pt-PT"/>
        </w:rPr>
        <w:t>mbito territorial a prelatura leva a cabo</w:t>
      </w:r>
      <w:r>
        <w:rPr>
          <w:rFonts w:cs="Helvetica"/>
          <w:szCs w:val="24"/>
          <w:lang w:val="pt-PT"/>
        </w:rPr>
        <w:t xml:space="preserve"> a </w:t>
      </w:r>
      <w:r w:rsidR="0082544F" w:rsidRPr="0083531A">
        <w:rPr>
          <w:rFonts w:cs="Helvetica"/>
          <w:szCs w:val="24"/>
          <w:lang w:val="pt-PT"/>
        </w:rPr>
        <w:t>su</w:t>
      </w:r>
      <w:r>
        <w:rPr>
          <w:rFonts w:cs="Helvetica"/>
          <w:szCs w:val="24"/>
          <w:lang w:val="pt-PT"/>
        </w:rPr>
        <w:t>a</w:t>
      </w:r>
      <w:r w:rsidR="0082544F" w:rsidRPr="0083531A">
        <w:rPr>
          <w:rFonts w:cs="Helvetica"/>
          <w:szCs w:val="24"/>
          <w:lang w:val="pt-PT"/>
        </w:rPr>
        <w:t xml:space="preserve"> mis</w:t>
      </w:r>
      <w:r>
        <w:rPr>
          <w:rFonts w:cs="Helvetica"/>
          <w:szCs w:val="24"/>
          <w:lang w:val="pt-PT"/>
        </w:rPr>
        <w:t>são</w:t>
      </w:r>
      <w:r w:rsidR="0082544F" w:rsidRPr="0083531A">
        <w:rPr>
          <w:rFonts w:cs="Helvetica"/>
          <w:szCs w:val="24"/>
          <w:lang w:val="pt-PT"/>
        </w:rPr>
        <w:t xml:space="preserve"> específica. Alguns de</w:t>
      </w:r>
      <w:r w:rsidRPr="0083531A">
        <w:rPr>
          <w:rFonts w:cs="Helvetica"/>
          <w:szCs w:val="24"/>
          <w:lang w:val="pt-PT"/>
        </w:rPr>
        <w:t>l</w:t>
      </w:r>
      <w:r w:rsidR="0082544F" w:rsidRPr="0083531A">
        <w:rPr>
          <w:rFonts w:cs="Helvetica"/>
          <w:szCs w:val="24"/>
          <w:lang w:val="pt-PT"/>
        </w:rPr>
        <w:t>es s</w:t>
      </w:r>
      <w:r w:rsidRPr="0083531A">
        <w:rPr>
          <w:rFonts w:cs="Helvetica"/>
          <w:szCs w:val="24"/>
          <w:lang w:val="pt-PT"/>
        </w:rPr>
        <w:t>ão</w:t>
      </w:r>
      <w:r w:rsidR="0082544F" w:rsidRPr="0083531A">
        <w:rPr>
          <w:rFonts w:cs="Helvetica"/>
          <w:szCs w:val="24"/>
          <w:lang w:val="pt-PT"/>
        </w:rPr>
        <w:t xml:space="preserve"> os s</w:t>
      </w:r>
      <w:r w:rsidRPr="0083531A">
        <w:rPr>
          <w:rFonts w:cs="Helvetica"/>
          <w:szCs w:val="24"/>
          <w:lang w:val="pt-PT"/>
        </w:rPr>
        <w:t>e</w:t>
      </w:r>
      <w:r w:rsidR="0082544F" w:rsidRPr="0083531A">
        <w:rPr>
          <w:rFonts w:cs="Helvetica"/>
          <w:szCs w:val="24"/>
          <w:lang w:val="pt-PT"/>
        </w:rPr>
        <w:t>guintes:</w:t>
      </w:r>
    </w:p>
    <w:p w14:paraId="23DC81EA" w14:textId="2CE93409" w:rsidR="0082544F" w:rsidRPr="0083531A" w:rsidRDefault="0082544F" w:rsidP="0000174F">
      <w:pPr>
        <w:ind w:firstLine="0"/>
        <w:rPr>
          <w:rFonts w:cs="Helvetica"/>
          <w:szCs w:val="24"/>
          <w:lang w:val="pt-PT"/>
        </w:rPr>
      </w:pPr>
      <w:r w:rsidRPr="0083531A">
        <w:rPr>
          <w:rFonts w:cs="Helvetica"/>
          <w:szCs w:val="24"/>
          <w:lang w:val="pt-PT"/>
        </w:rPr>
        <w:t xml:space="preserve">a) </w:t>
      </w:r>
      <w:r w:rsidR="00A532FE">
        <w:rPr>
          <w:rFonts w:cs="Helvetica"/>
          <w:szCs w:val="24"/>
          <w:lang w:val="pt-PT"/>
        </w:rPr>
        <w:t>A atividade</w:t>
      </w:r>
      <w:r w:rsidR="0083531A" w:rsidRPr="0083531A">
        <w:rPr>
          <w:rFonts w:cs="Helvetica"/>
          <w:szCs w:val="24"/>
          <w:lang w:val="pt-PT"/>
        </w:rPr>
        <w:t xml:space="preserve"> </w:t>
      </w:r>
      <w:r w:rsidRPr="0083531A">
        <w:rPr>
          <w:rFonts w:cs="Helvetica"/>
          <w:szCs w:val="24"/>
          <w:lang w:val="pt-PT"/>
        </w:rPr>
        <w:t>d</w:t>
      </w:r>
      <w:r w:rsidR="0083531A" w:rsidRPr="0083531A">
        <w:rPr>
          <w:rFonts w:cs="Helvetica"/>
          <w:szCs w:val="24"/>
          <w:lang w:val="pt-PT"/>
        </w:rPr>
        <w:t>o</w:t>
      </w:r>
      <w:r w:rsidRPr="0083531A">
        <w:rPr>
          <w:rFonts w:cs="Helvetica"/>
          <w:szCs w:val="24"/>
          <w:lang w:val="pt-PT"/>
        </w:rPr>
        <w:t xml:space="preserve"> Opus Dei</w:t>
      </w:r>
      <w:r w:rsidR="0083531A" w:rsidRPr="0083531A">
        <w:rPr>
          <w:rFonts w:cs="Helvetica"/>
          <w:szCs w:val="24"/>
          <w:lang w:val="pt-PT"/>
        </w:rPr>
        <w:t xml:space="preserve"> e</w:t>
      </w:r>
      <w:r w:rsidRPr="0083531A">
        <w:rPr>
          <w:rFonts w:cs="Helvetica"/>
          <w:szCs w:val="24"/>
          <w:lang w:val="pt-PT"/>
        </w:rPr>
        <w:t xml:space="preserve"> a </w:t>
      </w:r>
      <w:r w:rsidR="00A532FE" w:rsidRPr="0083531A">
        <w:rPr>
          <w:rFonts w:cs="Helvetica"/>
          <w:szCs w:val="24"/>
          <w:lang w:val="pt-PT"/>
        </w:rPr>
        <w:t>ereção</w:t>
      </w:r>
      <w:r w:rsidRPr="0083531A">
        <w:rPr>
          <w:rFonts w:cs="Helvetica"/>
          <w:szCs w:val="24"/>
          <w:lang w:val="pt-PT"/>
        </w:rPr>
        <w:t xml:space="preserve"> de u</w:t>
      </w:r>
      <w:r w:rsidR="0083531A">
        <w:rPr>
          <w:rFonts w:cs="Helvetica"/>
          <w:szCs w:val="24"/>
          <w:lang w:val="pt-PT"/>
        </w:rPr>
        <w:t>m</w:t>
      </w:r>
      <w:r w:rsidRPr="0083531A">
        <w:rPr>
          <w:rFonts w:cs="Helvetica"/>
          <w:szCs w:val="24"/>
          <w:lang w:val="pt-PT"/>
        </w:rPr>
        <w:t xml:space="preserve"> centro da prelatura de</w:t>
      </w:r>
      <w:r w:rsidR="0083531A">
        <w:rPr>
          <w:rFonts w:cs="Helvetica"/>
          <w:szCs w:val="24"/>
          <w:lang w:val="pt-PT"/>
        </w:rPr>
        <w:t>v</w:t>
      </w:r>
      <w:r w:rsidRPr="0083531A">
        <w:rPr>
          <w:rFonts w:cs="Helvetica"/>
          <w:szCs w:val="24"/>
          <w:lang w:val="pt-PT"/>
        </w:rPr>
        <w:t>e contar co</w:t>
      </w:r>
      <w:r w:rsidR="0083531A">
        <w:rPr>
          <w:rFonts w:cs="Helvetica"/>
          <w:szCs w:val="24"/>
          <w:lang w:val="pt-PT"/>
        </w:rPr>
        <w:t>m</w:t>
      </w:r>
      <w:r w:rsidRPr="0083531A">
        <w:rPr>
          <w:rFonts w:cs="Helvetica"/>
          <w:szCs w:val="24"/>
          <w:lang w:val="pt-PT"/>
        </w:rPr>
        <w:t xml:space="preserve"> </w:t>
      </w:r>
      <w:r w:rsidR="0083531A">
        <w:rPr>
          <w:rFonts w:cs="Helvetica"/>
          <w:szCs w:val="24"/>
          <w:lang w:val="pt-PT"/>
        </w:rPr>
        <w:t>o</w:t>
      </w:r>
      <w:r w:rsidRPr="0083531A">
        <w:rPr>
          <w:rFonts w:cs="Helvetica"/>
          <w:szCs w:val="24"/>
          <w:lang w:val="pt-PT"/>
        </w:rPr>
        <w:t xml:space="preserve"> consentimento pr</w:t>
      </w:r>
      <w:r w:rsidR="0083531A">
        <w:rPr>
          <w:rFonts w:cs="Helvetica"/>
          <w:szCs w:val="24"/>
          <w:lang w:val="pt-PT"/>
        </w:rPr>
        <w:t>é</w:t>
      </w:r>
      <w:r w:rsidRPr="0083531A">
        <w:rPr>
          <w:rFonts w:cs="Helvetica"/>
          <w:szCs w:val="24"/>
          <w:lang w:val="pt-PT"/>
        </w:rPr>
        <w:t>vio d</w:t>
      </w:r>
      <w:r w:rsidR="0083531A">
        <w:rPr>
          <w:rFonts w:cs="Helvetica"/>
          <w:szCs w:val="24"/>
          <w:lang w:val="pt-PT"/>
        </w:rPr>
        <w:t>o</w:t>
      </w:r>
      <w:r w:rsidRPr="0083531A">
        <w:rPr>
          <w:rFonts w:cs="Helvetica"/>
          <w:szCs w:val="24"/>
          <w:lang w:val="pt-PT"/>
        </w:rPr>
        <w:t xml:space="preserve"> bispo diocesano.</w:t>
      </w:r>
    </w:p>
    <w:p w14:paraId="5D70AF92" w14:textId="097E098D" w:rsidR="0082544F" w:rsidRPr="003831B1" w:rsidRDefault="0082544F" w:rsidP="0000174F">
      <w:pPr>
        <w:ind w:firstLine="0"/>
        <w:rPr>
          <w:rFonts w:cs="Helvetica"/>
          <w:szCs w:val="24"/>
          <w:lang w:val="pt-PT"/>
        </w:rPr>
      </w:pPr>
      <w:r w:rsidRPr="003831B1">
        <w:rPr>
          <w:rFonts w:cs="Helvetica"/>
          <w:szCs w:val="24"/>
          <w:lang w:val="pt-PT"/>
        </w:rPr>
        <w:t xml:space="preserve">b) </w:t>
      </w:r>
      <w:r w:rsidR="003831B1" w:rsidRPr="003831B1">
        <w:rPr>
          <w:rFonts w:cs="Helvetica"/>
          <w:szCs w:val="24"/>
          <w:lang w:val="pt-PT"/>
        </w:rPr>
        <w:t>Q</w:t>
      </w:r>
      <w:r w:rsidRPr="003831B1">
        <w:rPr>
          <w:rFonts w:cs="Helvetica"/>
          <w:szCs w:val="24"/>
          <w:lang w:val="pt-PT"/>
        </w:rPr>
        <w:t>uando s</w:t>
      </w:r>
      <w:r w:rsidR="003831B1" w:rsidRPr="003831B1">
        <w:rPr>
          <w:rFonts w:cs="Helvetica"/>
          <w:szCs w:val="24"/>
          <w:lang w:val="pt-PT"/>
        </w:rPr>
        <w:t xml:space="preserve">ão confiadas </w:t>
      </w:r>
      <w:r w:rsidRPr="003831B1">
        <w:rPr>
          <w:rFonts w:cs="Helvetica"/>
          <w:szCs w:val="24"/>
          <w:lang w:val="pt-PT"/>
        </w:rPr>
        <w:t>a</w:t>
      </w:r>
      <w:r w:rsidR="003831B1" w:rsidRPr="003831B1">
        <w:rPr>
          <w:rFonts w:cs="Helvetica"/>
          <w:szCs w:val="24"/>
          <w:lang w:val="pt-PT"/>
        </w:rPr>
        <w:t>o</w:t>
      </w:r>
      <w:r w:rsidRPr="003831B1">
        <w:rPr>
          <w:rFonts w:cs="Helvetica"/>
          <w:szCs w:val="24"/>
          <w:lang w:val="pt-PT"/>
        </w:rPr>
        <w:t xml:space="preserve"> Opus Dei ig</w:t>
      </w:r>
      <w:r w:rsidR="003831B1" w:rsidRPr="003831B1">
        <w:rPr>
          <w:rFonts w:cs="Helvetica"/>
          <w:szCs w:val="24"/>
          <w:lang w:val="pt-PT"/>
        </w:rPr>
        <w:t>rej</w:t>
      </w:r>
      <w:r w:rsidRPr="003831B1">
        <w:rPr>
          <w:rFonts w:cs="Helvetica"/>
          <w:szCs w:val="24"/>
          <w:lang w:val="pt-PT"/>
        </w:rPr>
        <w:t>as o</w:t>
      </w:r>
      <w:r w:rsidR="003831B1" w:rsidRPr="003831B1">
        <w:rPr>
          <w:rFonts w:cs="Helvetica"/>
          <w:szCs w:val="24"/>
          <w:lang w:val="pt-PT"/>
        </w:rPr>
        <w:t>u</w:t>
      </w:r>
      <w:r w:rsidRPr="003831B1">
        <w:rPr>
          <w:rFonts w:cs="Helvetica"/>
          <w:szCs w:val="24"/>
          <w:lang w:val="pt-PT"/>
        </w:rPr>
        <w:t xml:space="preserve"> par</w:t>
      </w:r>
      <w:r w:rsidR="003831B1" w:rsidRPr="003831B1">
        <w:rPr>
          <w:rFonts w:cs="Helvetica"/>
          <w:szCs w:val="24"/>
          <w:lang w:val="pt-PT"/>
        </w:rPr>
        <w:t>ó</w:t>
      </w:r>
      <w:r w:rsidRPr="003831B1">
        <w:rPr>
          <w:rFonts w:cs="Helvetica"/>
          <w:szCs w:val="24"/>
          <w:lang w:val="pt-PT"/>
        </w:rPr>
        <w:t xml:space="preserve">quias </w:t>
      </w:r>
      <w:r w:rsidR="003831B1" w:rsidRPr="003831B1">
        <w:rPr>
          <w:rFonts w:cs="Helvetica"/>
          <w:szCs w:val="24"/>
          <w:lang w:val="pt-PT"/>
        </w:rPr>
        <w:t>j</w:t>
      </w:r>
      <w:r w:rsidR="003831B1">
        <w:rPr>
          <w:rFonts w:cs="Helvetica"/>
          <w:szCs w:val="24"/>
          <w:lang w:val="pt-PT"/>
        </w:rPr>
        <w:t>á</w:t>
      </w:r>
      <w:r w:rsidRPr="003831B1">
        <w:rPr>
          <w:rFonts w:cs="Helvetica"/>
          <w:szCs w:val="24"/>
          <w:lang w:val="pt-PT"/>
        </w:rPr>
        <w:t xml:space="preserve"> existentes nas di</w:t>
      </w:r>
      <w:r w:rsidR="003831B1">
        <w:rPr>
          <w:rFonts w:cs="Helvetica"/>
          <w:szCs w:val="24"/>
          <w:lang w:val="pt-PT"/>
        </w:rPr>
        <w:t>o</w:t>
      </w:r>
      <w:r w:rsidRPr="003831B1">
        <w:rPr>
          <w:rFonts w:cs="Helvetica"/>
          <w:szCs w:val="24"/>
          <w:lang w:val="pt-PT"/>
        </w:rPr>
        <w:t>ces</w:t>
      </w:r>
      <w:r w:rsid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s, </w:t>
      </w:r>
      <w:r w:rsidR="003831B1">
        <w:rPr>
          <w:rFonts w:cs="Helvetica"/>
          <w:szCs w:val="24"/>
          <w:lang w:val="pt-PT"/>
        </w:rPr>
        <w:t xml:space="preserve">estipula-se </w:t>
      </w:r>
      <w:r w:rsidRPr="003831B1">
        <w:rPr>
          <w:rFonts w:cs="Helvetica"/>
          <w:szCs w:val="24"/>
          <w:lang w:val="pt-PT"/>
        </w:rPr>
        <w:t>u</w:t>
      </w:r>
      <w:r w:rsid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conv</w:t>
      </w:r>
      <w:r w:rsidR="003831B1">
        <w:rPr>
          <w:rFonts w:cs="Helvetica"/>
          <w:szCs w:val="24"/>
          <w:lang w:val="pt-PT"/>
        </w:rPr>
        <w:t>é</w:t>
      </w:r>
      <w:r w:rsidRPr="003831B1">
        <w:rPr>
          <w:rFonts w:cs="Helvetica"/>
          <w:szCs w:val="24"/>
          <w:lang w:val="pt-PT"/>
        </w:rPr>
        <w:t>nio entre o</w:t>
      </w:r>
      <w:r w:rsidR="003831B1">
        <w:rPr>
          <w:rFonts w:cs="Helvetica"/>
          <w:szCs w:val="24"/>
          <w:lang w:val="pt-PT"/>
        </w:rPr>
        <w:t xml:space="preserve"> </w:t>
      </w:r>
      <w:r w:rsidRPr="003831B1">
        <w:rPr>
          <w:rFonts w:cs="Helvetica"/>
          <w:szCs w:val="24"/>
          <w:lang w:val="pt-PT"/>
        </w:rPr>
        <w:t>bispo diocesano e</w:t>
      </w:r>
      <w:r w:rsidR="003831B1">
        <w:rPr>
          <w:rFonts w:cs="Helvetica"/>
          <w:szCs w:val="24"/>
          <w:lang w:val="pt-PT"/>
        </w:rPr>
        <w:t xml:space="preserve"> o</w:t>
      </w:r>
      <w:r w:rsidRPr="003831B1">
        <w:rPr>
          <w:rFonts w:cs="Helvetica"/>
          <w:szCs w:val="24"/>
          <w:lang w:val="pt-PT"/>
        </w:rPr>
        <w:t xml:space="preserve"> prelado o</w:t>
      </w:r>
      <w:r w:rsidR="003831B1">
        <w:rPr>
          <w:rFonts w:cs="Helvetica"/>
          <w:szCs w:val="24"/>
          <w:lang w:val="pt-PT"/>
        </w:rPr>
        <w:t xml:space="preserve">u o </w:t>
      </w:r>
      <w:r w:rsidRPr="003831B1">
        <w:rPr>
          <w:rFonts w:cs="Helvetica"/>
          <w:szCs w:val="24"/>
          <w:lang w:val="pt-PT"/>
        </w:rPr>
        <w:t>vi</w:t>
      </w:r>
      <w:r w:rsidR="003831B1">
        <w:rPr>
          <w:rFonts w:cs="Helvetica"/>
          <w:szCs w:val="24"/>
          <w:lang w:val="pt-PT"/>
        </w:rPr>
        <w:t>gá</w:t>
      </w:r>
      <w:r w:rsidRPr="003831B1">
        <w:rPr>
          <w:rFonts w:cs="Helvetica"/>
          <w:szCs w:val="24"/>
          <w:lang w:val="pt-PT"/>
        </w:rPr>
        <w:t>rio regional correspond</w:t>
      </w:r>
      <w:r w:rsid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nte. </w:t>
      </w:r>
      <w:r w:rsidR="003831B1" w:rsidRPr="003831B1">
        <w:rPr>
          <w:rFonts w:cs="Helvetica"/>
          <w:szCs w:val="24"/>
          <w:lang w:val="pt-PT"/>
        </w:rPr>
        <w:t>N</w:t>
      </w:r>
      <w:r w:rsidRPr="003831B1">
        <w:rPr>
          <w:rFonts w:cs="Helvetica"/>
          <w:szCs w:val="24"/>
          <w:lang w:val="pt-PT"/>
        </w:rPr>
        <w:t>estas ig</w:t>
      </w:r>
      <w:r w:rsidR="003831B1" w:rsidRPr="003831B1">
        <w:rPr>
          <w:rFonts w:cs="Helvetica"/>
          <w:szCs w:val="24"/>
          <w:lang w:val="pt-PT"/>
        </w:rPr>
        <w:t>rej</w:t>
      </w:r>
      <w:r w:rsidRPr="003831B1">
        <w:rPr>
          <w:rFonts w:cs="Helvetica"/>
          <w:szCs w:val="24"/>
          <w:lang w:val="pt-PT"/>
        </w:rPr>
        <w:t>as</w:t>
      </w:r>
      <w:r w:rsidR="003831B1" w:rsidRPr="003831B1">
        <w:rPr>
          <w:rFonts w:cs="Helvetica"/>
          <w:szCs w:val="24"/>
          <w:lang w:val="pt-PT"/>
        </w:rPr>
        <w:t>,</w:t>
      </w:r>
      <w:r w:rsidRPr="003831B1">
        <w:rPr>
          <w:rFonts w:cs="Helvetica"/>
          <w:szCs w:val="24"/>
          <w:lang w:val="pt-PT"/>
        </w:rPr>
        <w:t xml:space="preserve"> s</w:t>
      </w:r>
      <w:r w:rsidR="003831B1" w:rsidRPr="003831B1">
        <w:rPr>
          <w:rFonts w:cs="Helvetica"/>
          <w:szCs w:val="24"/>
          <w:lang w:val="pt-PT"/>
        </w:rPr>
        <w:t>ão</w:t>
      </w:r>
      <w:r w:rsidRPr="003831B1">
        <w:rPr>
          <w:rFonts w:cs="Helvetica"/>
          <w:szCs w:val="24"/>
          <w:lang w:val="pt-PT"/>
        </w:rPr>
        <w:t xml:space="preserve"> observa</w:t>
      </w:r>
      <w:r w:rsidR="003831B1" w:rsidRPr="003831B1">
        <w:rPr>
          <w:rFonts w:cs="Helvetica"/>
          <w:szCs w:val="24"/>
          <w:lang w:val="pt-PT"/>
        </w:rPr>
        <w:t>das</w:t>
      </w:r>
      <w:r w:rsidRPr="003831B1">
        <w:rPr>
          <w:rFonts w:cs="Helvetica"/>
          <w:szCs w:val="24"/>
          <w:lang w:val="pt-PT"/>
        </w:rPr>
        <w:t xml:space="preserve"> as de</w:t>
      </w:r>
      <w:r w:rsidR="003831B1" w:rsidRPr="003831B1">
        <w:rPr>
          <w:rFonts w:cs="Helvetica"/>
          <w:szCs w:val="24"/>
          <w:lang w:val="pt-PT"/>
        </w:rPr>
        <w:t>terminações</w:t>
      </w:r>
      <w:r w:rsidRPr="003831B1">
        <w:rPr>
          <w:rFonts w:cs="Helvetica"/>
          <w:szCs w:val="24"/>
          <w:lang w:val="pt-PT"/>
        </w:rPr>
        <w:t xml:space="preserve"> gera</w:t>
      </w:r>
      <w:r w:rsidR="003831B1" w:rsidRPr="003831B1">
        <w:rPr>
          <w:rFonts w:cs="Helvetica"/>
          <w:szCs w:val="24"/>
          <w:lang w:val="pt-PT"/>
        </w:rPr>
        <w:t>i</w:t>
      </w:r>
      <w:r w:rsidRPr="003831B1">
        <w:rPr>
          <w:rFonts w:cs="Helvetica"/>
          <w:szCs w:val="24"/>
          <w:lang w:val="pt-PT"/>
        </w:rPr>
        <w:t>s da di</w:t>
      </w:r>
      <w:r w:rsidR="003831B1" w:rsidRPr="003831B1">
        <w:rPr>
          <w:rFonts w:cs="Helvetica"/>
          <w:szCs w:val="24"/>
          <w:lang w:val="pt-PT"/>
        </w:rPr>
        <w:t>o</w:t>
      </w:r>
      <w:r w:rsidRPr="003831B1">
        <w:rPr>
          <w:rFonts w:cs="Helvetica"/>
          <w:szCs w:val="24"/>
          <w:lang w:val="pt-PT"/>
        </w:rPr>
        <w:t>ces</w:t>
      </w:r>
      <w:r w:rsid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 re</w:t>
      </w:r>
      <w:r w:rsidR="003831B1">
        <w:rPr>
          <w:rFonts w:cs="Helvetica"/>
          <w:szCs w:val="24"/>
          <w:lang w:val="pt-PT"/>
        </w:rPr>
        <w:t>lativas à</w:t>
      </w:r>
      <w:r w:rsidRPr="003831B1">
        <w:rPr>
          <w:rFonts w:cs="Helvetica"/>
          <w:szCs w:val="24"/>
          <w:lang w:val="pt-PT"/>
        </w:rPr>
        <w:t>s ig</w:t>
      </w:r>
      <w:r w:rsidR="003831B1">
        <w:rPr>
          <w:rFonts w:cs="Helvetica"/>
          <w:szCs w:val="24"/>
          <w:lang w:val="pt-PT"/>
        </w:rPr>
        <w:t>reja</w:t>
      </w:r>
      <w:r w:rsidR="00A532FE">
        <w:rPr>
          <w:rFonts w:cs="Helvetica"/>
          <w:szCs w:val="24"/>
          <w:lang w:val="pt-PT"/>
        </w:rPr>
        <w:t>s</w:t>
      </w:r>
      <w:r w:rsidRPr="003831B1">
        <w:rPr>
          <w:rFonts w:cs="Helvetica"/>
          <w:szCs w:val="24"/>
          <w:lang w:val="pt-PT"/>
        </w:rPr>
        <w:t xml:space="preserve"> </w:t>
      </w:r>
      <w:r w:rsidR="00A532FE">
        <w:rPr>
          <w:rFonts w:cs="Helvetica"/>
          <w:szCs w:val="24"/>
          <w:lang w:val="pt-PT"/>
        </w:rPr>
        <w:t>orientadas pelo</w:t>
      </w:r>
      <w:r w:rsidRPr="003831B1">
        <w:rPr>
          <w:rFonts w:cs="Helvetica"/>
          <w:szCs w:val="24"/>
          <w:lang w:val="pt-PT"/>
        </w:rPr>
        <w:t xml:space="preserve"> clero secular</w:t>
      </w:r>
      <w:r w:rsidRPr="00B612C0">
        <w:rPr>
          <w:rStyle w:val="FootnoteReference"/>
          <w:rFonts w:cs="Helvetica"/>
          <w:color w:val="404040"/>
          <w:szCs w:val="24"/>
        </w:rPr>
        <w:footnoteReference w:id="30"/>
      </w:r>
      <w:r w:rsidRPr="003831B1">
        <w:rPr>
          <w:rFonts w:cs="Helvetica"/>
          <w:szCs w:val="24"/>
          <w:lang w:val="pt-PT"/>
        </w:rPr>
        <w:t>.</w:t>
      </w:r>
    </w:p>
    <w:p w14:paraId="470C4B68" w14:textId="0257537F" w:rsidR="0082544F" w:rsidRPr="003831B1" w:rsidRDefault="0082544F" w:rsidP="0000174F">
      <w:pPr>
        <w:ind w:firstLine="0"/>
        <w:rPr>
          <w:rFonts w:cs="Helvetica"/>
          <w:szCs w:val="24"/>
          <w:lang w:val="pt-PT"/>
        </w:rPr>
      </w:pPr>
      <w:r w:rsidRPr="003831B1">
        <w:rPr>
          <w:rFonts w:cs="Helvetica"/>
          <w:szCs w:val="24"/>
          <w:lang w:val="pt-PT"/>
        </w:rPr>
        <w:t xml:space="preserve">c) </w:t>
      </w:r>
      <w:r w:rsidR="003831B1" w:rsidRPr="003831B1">
        <w:rPr>
          <w:rFonts w:cs="Helvetica"/>
          <w:szCs w:val="24"/>
          <w:lang w:val="pt-PT"/>
        </w:rPr>
        <w:t>A</w:t>
      </w:r>
      <w:r w:rsidRPr="003831B1">
        <w:rPr>
          <w:rFonts w:cs="Helvetica"/>
          <w:szCs w:val="24"/>
          <w:lang w:val="pt-PT"/>
        </w:rPr>
        <w:t>s autoridades regiona</w:t>
      </w:r>
      <w:r w:rsidR="003831B1" w:rsidRPr="003831B1">
        <w:rPr>
          <w:rFonts w:cs="Helvetica"/>
          <w:szCs w:val="24"/>
          <w:lang w:val="pt-PT"/>
        </w:rPr>
        <w:t>i</w:t>
      </w:r>
      <w:r w:rsidRPr="003831B1">
        <w:rPr>
          <w:rFonts w:cs="Helvetica"/>
          <w:szCs w:val="24"/>
          <w:lang w:val="pt-PT"/>
        </w:rPr>
        <w:t>s da prelatura informa</w:t>
      </w:r>
      <w:r w:rsidR="003831B1" w:rsidRP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regularmente </w:t>
      </w:r>
      <w:r w:rsidR="003831B1" w:rsidRP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 mant</w:t>
      </w:r>
      <w:r w:rsidR="003831B1" w:rsidRPr="003831B1">
        <w:rPr>
          <w:rFonts w:cs="Helvetica"/>
          <w:szCs w:val="24"/>
          <w:lang w:val="pt-PT"/>
        </w:rPr>
        <w:t xml:space="preserve">êm um </w:t>
      </w:r>
      <w:r w:rsidRPr="003831B1">
        <w:rPr>
          <w:rFonts w:cs="Helvetica"/>
          <w:szCs w:val="24"/>
          <w:lang w:val="pt-PT"/>
        </w:rPr>
        <w:t>rela</w:t>
      </w:r>
      <w:r w:rsidR="003831B1" w:rsidRPr="003831B1">
        <w:rPr>
          <w:rFonts w:cs="Helvetica"/>
          <w:szCs w:val="24"/>
          <w:lang w:val="pt-PT"/>
        </w:rPr>
        <w:t>cionamento</w:t>
      </w:r>
      <w:r w:rsidRPr="003831B1">
        <w:rPr>
          <w:rFonts w:cs="Helvetica"/>
          <w:szCs w:val="24"/>
          <w:lang w:val="pt-PT"/>
        </w:rPr>
        <w:t xml:space="preserve"> habitua</w:t>
      </w:r>
      <w:r w:rsidR="003831B1" w:rsidRPr="003831B1">
        <w:rPr>
          <w:rFonts w:cs="Helvetica"/>
          <w:szCs w:val="24"/>
          <w:lang w:val="pt-PT"/>
        </w:rPr>
        <w:t>l</w:t>
      </w:r>
      <w:r w:rsidRPr="003831B1">
        <w:rPr>
          <w:rFonts w:cs="Helvetica"/>
          <w:szCs w:val="24"/>
          <w:lang w:val="pt-PT"/>
        </w:rPr>
        <w:t xml:space="preserve"> co</w:t>
      </w:r>
      <w:r w:rsidR="003831B1" w:rsidRPr="003831B1">
        <w:rPr>
          <w:rFonts w:cs="Helvetica"/>
          <w:szCs w:val="24"/>
          <w:lang w:val="pt-PT"/>
        </w:rPr>
        <w:t xml:space="preserve">m </w:t>
      </w:r>
      <w:r w:rsidRPr="003831B1">
        <w:rPr>
          <w:rFonts w:cs="Helvetica"/>
          <w:szCs w:val="24"/>
          <w:lang w:val="pt-PT"/>
        </w:rPr>
        <w:t>os bispos das di</w:t>
      </w:r>
      <w:r w:rsidR="003831B1" w:rsidRPr="003831B1">
        <w:rPr>
          <w:rFonts w:cs="Helvetica"/>
          <w:szCs w:val="24"/>
          <w:lang w:val="pt-PT"/>
        </w:rPr>
        <w:t>o</w:t>
      </w:r>
      <w:r w:rsidRPr="003831B1">
        <w:rPr>
          <w:rFonts w:cs="Helvetica"/>
          <w:szCs w:val="24"/>
          <w:lang w:val="pt-PT"/>
        </w:rPr>
        <w:t>ces</w:t>
      </w:r>
      <w:r w:rsid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s onde a prelatura </w:t>
      </w:r>
      <w:r w:rsidR="003831B1">
        <w:rPr>
          <w:rFonts w:cs="Helvetica"/>
          <w:szCs w:val="24"/>
          <w:lang w:val="pt-PT"/>
        </w:rPr>
        <w:t xml:space="preserve">desempenha </w:t>
      </w:r>
      <w:r w:rsidR="00A532FE">
        <w:rPr>
          <w:rFonts w:cs="Helvetica"/>
          <w:szCs w:val="24"/>
          <w:lang w:val="pt-PT"/>
        </w:rPr>
        <w:t xml:space="preserve">a sua atividade </w:t>
      </w:r>
      <w:r w:rsidRPr="003831B1">
        <w:rPr>
          <w:rFonts w:cs="Helvetica"/>
          <w:szCs w:val="24"/>
          <w:lang w:val="pt-PT"/>
        </w:rPr>
        <w:t xml:space="preserve">pastoral </w:t>
      </w:r>
      <w:r w:rsid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 apostólic</w:t>
      </w:r>
      <w:r w:rsidR="00A532FE">
        <w:rPr>
          <w:rFonts w:cs="Helvetica"/>
          <w:szCs w:val="24"/>
          <w:lang w:val="pt-PT"/>
        </w:rPr>
        <w:t>a</w:t>
      </w:r>
      <w:r w:rsidR="003831B1">
        <w:rPr>
          <w:rFonts w:cs="Helvetica"/>
          <w:szCs w:val="24"/>
          <w:lang w:val="pt-PT"/>
        </w:rPr>
        <w:t xml:space="preserve">, bem como </w:t>
      </w:r>
      <w:r w:rsidRPr="003831B1">
        <w:rPr>
          <w:rFonts w:cs="Helvetica"/>
          <w:szCs w:val="24"/>
          <w:lang w:val="pt-PT"/>
        </w:rPr>
        <w:t>co</w:t>
      </w:r>
      <w:r w:rsid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os bispos que e</w:t>
      </w:r>
      <w:r w:rsidR="003831B1">
        <w:rPr>
          <w:rFonts w:cs="Helvetica"/>
          <w:szCs w:val="24"/>
          <w:lang w:val="pt-PT"/>
        </w:rPr>
        <w:t>x</w:t>
      </w:r>
      <w:r w:rsidRPr="003831B1">
        <w:rPr>
          <w:rFonts w:cs="Helvetica"/>
          <w:szCs w:val="24"/>
          <w:lang w:val="pt-PT"/>
        </w:rPr>
        <w:t>erce</w:t>
      </w:r>
      <w:r w:rsid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cargos diretivos nas Confer</w:t>
      </w:r>
      <w:r w:rsidR="003831B1">
        <w:rPr>
          <w:rFonts w:cs="Helvetica"/>
          <w:szCs w:val="24"/>
          <w:lang w:val="pt-PT"/>
        </w:rPr>
        <w:t>ê</w:t>
      </w:r>
      <w:r w:rsidRPr="003831B1">
        <w:rPr>
          <w:rFonts w:cs="Helvetica"/>
          <w:szCs w:val="24"/>
          <w:lang w:val="pt-PT"/>
        </w:rPr>
        <w:t>ncias Episcopa</w:t>
      </w:r>
      <w:r w:rsidR="003831B1">
        <w:rPr>
          <w:rFonts w:cs="Helvetica"/>
          <w:szCs w:val="24"/>
          <w:lang w:val="pt-PT"/>
        </w:rPr>
        <w:t>i</w:t>
      </w:r>
      <w:r w:rsidRPr="003831B1">
        <w:rPr>
          <w:rFonts w:cs="Helvetica"/>
          <w:szCs w:val="24"/>
          <w:lang w:val="pt-PT"/>
        </w:rPr>
        <w:t xml:space="preserve">s </w:t>
      </w:r>
      <w:r w:rsid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 co</w:t>
      </w:r>
      <w:r w:rsid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</w:t>
      </w:r>
      <w:r w:rsidR="003831B1">
        <w:rPr>
          <w:rFonts w:cs="Helvetica"/>
          <w:szCs w:val="24"/>
          <w:lang w:val="pt-PT"/>
        </w:rPr>
        <w:t xml:space="preserve">os </w:t>
      </w:r>
      <w:r w:rsidRPr="003831B1">
        <w:rPr>
          <w:rFonts w:cs="Helvetica"/>
          <w:szCs w:val="24"/>
          <w:lang w:val="pt-PT"/>
        </w:rPr>
        <w:t>s</w:t>
      </w:r>
      <w:r w:rsidR="003831B1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>us respetivos organismos</w:t>
      </w:r>
      <w:r w:rsidRPr="00B612C0">
        <w:rPr>
          <w:rStyle w:val="FootnoteReference"/>
          <w:rFonts w:cs="Helvetica"/>
          <w:color w:val="404040"/>
          <w:szCs w:val="24"/>
        </w:rPr>
        <w:footnoteReference w:id="31"/>
      </w:r>
      <w:r w:rsidRPr="003831B1">
        <w:rPr>
          <w:rFonts w:cs="Helvetica"/>
          <w:szCs w:val="24"/>
          <w:lang w:val="pt-PT"/>
        </w:rPr>
        <w:t>.</w:t>
      </w:r>
    </w:p>
    <w:p w14:paraId="3DB5A6AE" w14:textId="273F4C1E" w:rsidR="0082544F" w:rsidRPr="003831B1" w:rsidRDefault="0082544F" w:rsidP="0000174F">
      <w:pPr>
        <w:ind w:firstLine="0"/>
        <w:rPr>
          <w:rFonts w:cs="Helvetica"/>
          <w:szCs w:val="24"/>
          <w:lang w:val="pt-PT"/>
        </w:rPr>
      </w:pPr>
      <w:r w:rsidRPr="003831B1">
        <w:rPr>
          <w:rFonts w:cs="Helvetica"/>
          <w:szCs w:val="24"/>
          <w:lang w:val="pt-PT"/>
        </w:rPr>
        <w:t>E</w:t>
      </w:r>
      <w:r w:rsidR="002C48FE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todo </w:t>
      </w:r>
      <w:r w:rsidR="003831B1" w:rsidRPr="003831B1">
        <w:rPr>
          <w:rFonts w:cs="Helvetica"/>
          <w:szCs w:val="24"/>
          <w:lang w:val="pt-PT"/>
        </w:rPr>
        <w:t>o</w:t>
      </w:r>
      <w:r w:rsidRPr="003831B1">
        <w:rPr>
          <w:rFonts w:cs="Helvetica"/>
          <w:szCs w:val="24"/>
          <w:lang w:val="pt-PT"/>
        </w:rPr>
        <w:t xml:space="preserve"> mundo, </w:t>
      </w:r>
      <w:r w:rsidR="00A532FE">
        <w:rPr>
          <w:rFonts w:cs="Helvetica"/>
          <w:szCs w:val="24"/>
          <w:lang w:val="pt-PT"/>
        </w:rPr>
        <w:t>a atividade</w:t>
      </w:r>
      <w:r w:rsidRPr="003831B1">
        <w:rPr>
          <w:rFonts w:cs="Helvetica"/>
          <w:szCs w:val="24"/>
          <w:lang w:val="pt-PT"/>
        </w:rPr>
        <w:t xml:space="preserve"> apostólic</w:t>
      </w:r>
      <w:r w:rsidR="00A532FE">
        <w:rPr>
          <w:rFonts w:cs="Helvetica"/>
          <w:szCs w:val="24"/>
          <w:lang w:val="pt-PT"/>
        </w:rPr>
        <w:t>a</w:t>
      </w:r>
      <w:r w:rsidRPr="003831B1">
        <w:rPr>
          <w:rFonts w:cs="Helvetica"/>
          <w:szCs w:val="24"/>
          <w:lang w:val="pt-PT"/>
        </w:rPr>
        <w:t xml:space="preserve"> dos membros da prelatura —</w:t>
      </w:r>
      <w:r w:rsidR="00A532FE">
        <w:rPr>
          <w:rFonts w:cs="Helvetica"/>
          <w:szCs w:val="24"/>
          <w:lang w:val="pt-PT"/>
        </w:rPr>
        <w:t xml:space="preserve"> </w:t>
      </w:r>
      <w:r w:rsidRPr="003831B1">
        <w:rPr>
          <w:rFonts w:cs="Helvetica"/>
          <w:szCs w:val="24"/>
          <w:lang w:val="pt-PT"/>
        </w:rPr>
        <w:t xml:space="preserve">como </w:t>
      </w:r>
      <w:r w:rsidR="00A532FE">
        <w:rPr>
          <w:rFonts w:cs="Helvetica"/>
          <w:szCs w:val="24"/>
          <w:lang w:val="pt-PT"/>
        </w:rPr>
        <w:t>a</w:t>
      </w:r>
      <w:r w:rsidR="003831B1" w:rsidRPr="003831B1">
        <w:rPr>
          <w:rFonts w:cs="Helvetica"/>
          <w:szCs w:val="24"/>
          <w:lang w:val="pt-PT"/>
        </w:rPr>
        <w:t xml:space="preserve"> </w:t>
      </w:r>
      <w:r w:rsidRPr="003831B1">
        <w:rPr>
          <w:rFonts w:cs="Helvetica"/>
          <w:szCs w:val="24"/>
          <w:lang w:val="pt-PT"/>
        </w:rPr>
        <w:t>de mu</w:t>
      </w:r>
      <w:r w:rsidR="003831B1" w:rsidRPr="003831B1">
        <w:rPr>
          <w:rFonts w:cs="Helvetica"/>
          <w:szCs w:val="24"/>
          <w:lang w:val="pt-PT"/>
        </w:rPr>
        <w:t>it</w:t>
      </w:r>
      <w:r w:rsidRPr="003831B1">
        <w:rPr>
          <w:rFonts w:cs="Helvetica"/>
          <w:szCs w:val="24"/>
          <w:lang w:val="pt-PT"/>
        </w:rPr>
        <w:t>os o</w:t>
      </w:r>
      <w:r w:rsidR="003831B1" w:rsidRPr="003831B1">
        <w:rPr>
          <w:rFonts w:cs="Helvetica"/>
          <w:szCs w:val="24"/>
          <w:lang w:val="pt-PT"/>
        </w:rPr>
        <w:t>u</w:t>
      </w:r>
      <w:r w:rsidRPr="003831B1">
        <w:rPr>
          <w:rFonts w:cs="Helvetica"/>
          <w:szCs w:val="24"/>
          <w:lang w:val="pt-PT"/>
        </w:rPr>
        <w:t>tros católicos</w:t>
      </w:r>
      <w:r w:rsidR="00A532FE">
        <w:rPr>
          <w:rFonts w:cs="Helvetica"/>
          <w:szCs w:val="24"/>
          <w:lang w:val="pt-PT"/>
        </w:rPr>
        <w:t xml:space="preserve"> </w:t>
      </w:r>
      <w:r w:rsidRPr="003831B1">
        <w:rPr>
          <w:rFonts w:cs="Helvetica"/>
          <w:szCs w:val="24"/>
          <w:lang w:val="pt-PT"/>
        </w:rPr>
        <w:t>—</w:t>
      </w:r>
      <w:r w:rsidR="00A532FE">
        <w:rPr>
          <w:rFonts w:cs="Helvetica"/>
          <w:szCs w:val="24"/>
          <w:lang w:val="pt-PT"/>
        </w:rPr>
        <w:t xml:space="preserve"> </w:t>
      </w:r>
      <w:r w:rsidR="003831B1" w:rsidRPr="003831B1">
        <w:rPr>
          <w:rFonts w:cs="Helvetica"/>
          <w:szCs w:val="24"/>
          <w:lang w:val="pt-PT"/>
        </w:rPr>
        <w:t>procura</w:t>
      </w:r>
      <w:r w:rsidRPr="003831B1">
        <w:rPr>
          <w:rFonts w:cs="Helvetica"/>
          <w:szCs w:val="24"/>
          <w:lang w:val="pt-PT"/>
        </w:rPr>
        <w:t xml:space="preserve"> u</w:t>
      </w:r>
      <w:r w:rsidR="003831B1" w:rsidRP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>a vivifica</w:t>
      </w:r>
      <w:r w:rsidR="003831B1" w:rsidRPr="003831B1">
        <w:rPr>
          <w:rFonts w:cs="Helvetica"/>
          <w:szCs w:val="24"/>
          <w:lang w:val="pt-PT"/>
        </w:rPr>
        <w:t>ção</w:t>
      </w:r>
      <w:r w:rsidRPr="003831B1">
        <w:rPr>
          <w:rFonts w:cs="Helvetica"/>
          <w:szCs w:val="24"/>
          <w:lang w:val="pt-PT"/>
        </w:rPr>
        <w:t xml:space="preserve"> crist</w:t>
      </w:r>
      <w:r w:rsidR="003831B1" w:rsidRPr="003831B1">
        <w:rPr>
          <w:rFonts w:cs="Helvetica"/>
          <w:szCs w:val="24"/>
          <w:lang w:val="pt-PT"/>
        </w:rPr>
        <w:t>ã</w:t>
      </w:r>
      <w:r w:rsidRPr="003831B1">
        <w:rPr>
          <w:rFonts w:cs="Helvetica"/>
          <w:szCs w:val="24"/>
          <w:lang w:val="pt-PT"/>
        </w:rPr>
        <w:t xml:space="preserve"> que, co</w:t>
      </w:r>
      <w:r w:rsidR="003831B1" w:rsidRP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a gra</w:t>
      </w:r>
      <w:r w:rsidR="003831B1" w:rsidRPr="003831B1">
        <w:rPr>
          <w:rFonts w:cs="Helvetica"/>
          <w:szCs w:val="24"/>
          <w:lang w:val="pt-PT"/>
        </w:rPr>
        <w:t>ç</w:t>
      </w:r>
      <w:r w:rsidRPr="003831B1">
        <w:rPr>
          <w:rFonts w:cs="Helvetica"/>
          <w:szCs w:val="24"/>
          <w:lang w:val="pt-PT"/>
        </w:rPr>
        <w:t>a de D</w:t>
      </w:r>
      <w:r w:rsidR="003831B1" w:rsidRPr="003831B1">
        <w:rPr>
          <w:rFonts w:cs="Helvetica"/>
          <w:szCs w:val="24"/>
          <w:lang w:val="pt-PT"/>
        </w:rPr>
        <w:t>eus</w:t>
      </w:r>
      <w:r w:rsidRPr="003831B1">
        <w:rPr>
          <w:rFonts w:cs="Helvetica"/>
          <w:szCs w:val="24"/>
          <w:lang w:val="pt-PT"/>
        </w:rPr>
        <w:t>, redunda e</w:t>
      </w:r>
      <w:r w:rsidR="003831B1" w:rsidRPr="003831B1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benef</w:t>
      </w:r>
      <w:r w:rsidR="003831B1" w:rsidRPr="003831B1">
        <w:rPr>
          <w:rFonts w:cs="Helvetica"/>
          <w:szCs w:val="24"/>
          <w:lang w:val="pt-PT"/>
        </w:rPr>
        <w:t>í</w:t>
      </w:r>
      <w:r w:rsidRPr="003831B1">
        <w:rPr>
          <w:rFonts w:cs="Helvetica"/>
          <w:szCs w:val="24"/>
          <w:lang w:val="pt-PT"/>
        </w:rPr>
        <w:t>cio das par</w:t>
      </w:r>
      <w:r w:rsidR="003831B1" w:rsidRPr="003831B1">
        <w:rPr>
          <w:rFonts w:cs="Helvetica"/>
          <w:szCs w:val="24"/>
          <w:lang w:val="pt-PT"/>
        </w:rPr>
        <w:t>ó</w:t>
      </w:r>
      <w:r w:rsidRPr="003831B1">
        <w:rPr>
          <w:rFonts w:cs="Helvetica"/>
          <w:szCs w:val="24"/>
          <w:lang w:val="pt-PT"/>
        </w:rPr>
        <w:t xml:space="preserve">quias </w:t>
      </w:r>
      <w:r w:rsidR="003831B1" w:rsidRPr="003831B1">
        <w:rPr>
          <w:rFonts w:cs="Helvetica"/>
          <w:szCs w:val="24"/>
          <w:lang w:val="pt-PT"/>
        </w:rPr>
        <w:t>e das</w:t>
      </w:r>
      <w:r w:rsidRPr="003831B1">
        <w:rPr>
          <w:rFonts w:cs="Helvetica"/>
          <w:szCs w:val="24"/>
          <w:lang w:val="pt-PT"/>
        </w:rPr>
        <w:t xml:space="preserve"> Ig</w:t>
      </w:r>
      <w:r w:rsidR="003831B1" w:rsidRPr="003831B1">
        <w:rPr>
          <w:rFonts w:cs="Helvetica"/>
          <w:szCs w:val="24"/>
          <w:lang w:val="pt-PT"/>
        </w:rPr>
        <w:t>rej</w:t>
      </w:r>
      <w:r w:rsidRPr="003831B1">
        <w:rPr>
          <w:rFonts w:cs="Helvetica"/>
          <w:szCs w:val="24"/>
          <w:lang w:val="pt-PT"/>
        </w:rPr>
        <w:t>as loca</w:t>
      </w:r>
      <w:r w:rsidR="003831B1" w:rsidRPr="003831B1">
        <w:rPr>
          <w:rFonts w:cs="Helvetica"/>
          <w:szCs w:val="24"/>
          <w:lang w:val="pt-PT"/>
        </w:rPr>
        <w:t>i</w:t>
      </w:r>
      <w:r w:rsidRPr="003831B1">
        <w:rPr>
          <w:rFonts w:cs="Helvetica"/>
          <w:szCs w:val="24"/>
          <w:lang w:val="pt-PT"/>
        </w:rPr>
        <w:t xml:space="preserve">s: </w:t>
      </w:r>
      <w:r w:rsidR="003831B1" w:rsidRPr="003831B1">
        <w:rPr>
          <w:rFonts w:cs="Helvetica"/>
          <w:szCs w:val="24"/>
          <w:lang w:val="pt-PT"/>
        </w:rPr>
        <w:t xml:space="preserve">os seus </w:t>
      </w:r>
      <w:r w:rsidRPr="003831B1">
        <w:rPr>
          <w:rFonts w:cs="Helvetica"/>
          <w:szCs w:val="24"/>
          <w:lang w:val="pt-PT"/>
        </w:rPr>
        <w:t>frutos s</w:t>
      </w:r>
      <w:r w:rsidR="003831B1" w:rsidRPr="003831B1">
        <w:rPr>
          <w:rFonts w:cs="Helvetica"/>
          <w:szCs w:val="24"/>
          <w:lang w:val="pt-PT"/>
        </w:rPr>
        <w:t>ão</w:t>
      </w:r>
      <w:r w:rsidRPr="003831B1">
        <w:rPr>
          <w:rFonts w:cs="Helvetica"/>
          <w:szCs w:val="24"/>
          <w:lang w:val="pt-PT"/>
        </w:rPr>
        <w:t xml:space="preserve"> convers</w:t>
      </w:r>
      <w:r w:rsidR="003831B1">
        <w:rPr>
          <w:rFonts w:cs="Helvetica"/>
          <w:szCs w:val="24"/>
          <w:lang w:val="pt-PT"/>
        </w:rPr>
        <w:t>õ</w:t>
      </w:r>
      <w:r w:rsidRPr="003831B1">
        <w:rPr>
          <w:rFonts w:cs="Helvetica"/>
          <w:szCs w:val="24"/>
          <w:lang w:val="pt-PT"/>
        </w:rPr>
        <w:t>es, ma</w:t>
      </w:r>
      <w:r w:rsidR="003831B1">
        <w:rPr>
          <w:rFonts w:cs="Helvetica"/>
          <w:szCs w:val="24"/>
          <w:lang w:val="pt-PT"/>
        </w:rPr>
        <w:t>i</w:t>
      </w:r>
      <w:r w:rsidRPr="003831B1">
        <w:rPr>
          <w:rFonts w:cs="Helvetica"/>
          <w:szCs w:val="24"/>
          <w:lang w:val="pt-PT"/>
        </w:rPr>
        <w:t>or participa</w:t>
      </w:r>
      <w:r w:rsidR="003831B1">
        <w:rPr>
          <w:rFonts w:cs="Helvetica"/>
          <w:szCs w:val="24"/>
          <w:lang w:val="pt-PT"/>
        </w:rPr>
        <w:t>ção</w:t>
      </w:r>
      <w:r w:rsidRPr="003831B1">
        <w:rPr>
          <w:rFonts w:cs="Helvetica"/>
          <w:szCs w:val="24"/>
          <w:lang w:val="pt-PT"/>
        </w:rPr>
        <w:t xml:space="preserve"> na Eucarist</w:t>
      </w:r>
      <w:r w:rsidR="003831B1">
        <w:rPr>
          <w:rFonts w:cs="Helvetica"/>
          <w:szCs w:val="24"/>
          <w:lang w:val="pt-PT"/>
        </w:rPr>
        <w:t>i</w:t>
      </w:r>
      <w:r w:rsidRPr="003831B1">
        <w:rPr>
          <w:rFonts w:cs="Helvetica"/>
          <w:szCs w:val="24"/>
          <w:lang w:val="pt-PT"/>
        </w:rPr>
        <w:t>a, prática m</w:t>
      </w:r>
      <w:r w:rsidR="003831B1">
        <w:rPr>
          <w:rFonts w:cs="Helvetica"/>
          <w:szCs w:val="24"/>
          <w:lang w:val="pt-PT"/>
        </w:rPr>
        <w:t>ais</w:t>
      </w:r>
      <w:r w:rsidRPr="003831B1">
        <w:rPr>
          <w:rFonts w:cs="Helvetica"/>
          <w:szCs w:val="24"/>
          <w:lang w:val="pt-PT"/>
        </w:rPr>
        <w:t xml:space="preserve"> as</w:t>
      </w:r>
      <w:r w:rsidR="003831B1">
        <w:rPr>
          <w:rFonts w:cs="Helvetica"/>
          <w:szCs w:val="24"/>
          <w:lang w:val="pt-PT"/>
        </w:rPr>
        <w:t>sí</w:t>
      </w:r>
      <w:r w:rsidRPr="003831B1">
        <w:rPr>
          <w:rFonts w:cs="Helvetica"/>
          <w:szCs w:val="24"/>
          <w:lang w:val="pt-PT"/>
        </w:rPr>
        <w:t xml:space="preserve">dua dos </w:t>
      </w:r>
      <w:r w:rsidR="00142E2F">
        <w:rPr>
          <w:rFonts w:cs="Helvetica"/>
          <w:szCs w:val="24"/>
          <w:lang w:val="pt-PT"/>
        </w:rPr>
        <w:t>outros</w:t>
      </w:r>
      <w:r w:rsidRPr="003831B1">
        <w:rPr>
          <w:rFonts w:cs="Helvetica"/>
          <w:szCs w:val="24"/>
          <w:lang w:val="pt-PT"/>
        </w:rPr>
        <w:t xml:space="preserve"> sacramentos, difus</w:t>
      </w:r>
      <w:r w:rsidR="00142E2F">
        <w:rPr>
          <w:rFonts w:cs="Helvetica"/>
          <w:szCs w:val="24"/>
          <w:lang w:val="pt-PT"/>
        </w:rPr>
        <w:t>ão</w:t>
      </w:r>
      <w:r w:rsidRPr="003831B1">
        <w:rPr>
          <w:rFonts w:cs="Helvetica"/>
          <w:szCs w:val="24"/>
          <w:lang w:val="pt-PT"/>
        </w:rPr>
        <w:t xml:space="preserve"> d</w:t>
      </w:r>
      <w:r w:rsidR="00142E2F">
        <w:rPr>
          <w:rFonts w:cs="Helvetica"/>
          <w:szCs w:val="24"/>
          <w:lang w:val="pt-PT"/>
        </w:rPr>
        <w:t>o</w:t>
      </w:r>
      <w:r w:rsidRPr="003831B1">
        <w:rPr>
          <w:rFonts w:cs="Helvetica"/>
          <w:szCs w:val="24"/>
          <w:lang w:val="pt-PT"/>
        </w:rPr>
        <w:t xml:space="preserve"> Evangel</w:t>
      </w:r>
      <w:r w:rsidR="00142E2F">
        <w:rPr>
          <w:rFonts w:cs="Helvetica"/>
          <w:szCs w:val="24"/>
          <w:lang w:val="pt-PT"/>
        </w:rPr>
        <w:t>h</w:t>
      </w:r>
      <w:r w:rsidRPr="003831B1">
        <w:rPr>
          <w:rFonts w:cs="Helvetica"/>
          <w:szCs w:val="24"/>
          <w:lang w:val="pt-PT"/>
        </w:rPr>
        <w:t>o e</w:t>
      </w:r>
      <w:r w:rsidR="00142E2F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ambientes </w:t>
      </w:r>
      <w:r w:rsidR="00142E2F">
        <w:rPr>
          <w:rFonts w:cs="Helvetica"/>
          <w:szCs w:val="24"/>
          <w:lang w:val="pt-PT"/>
        </w:rPr>
        <w:t>muitas vezes</w:t>
      </w:r>
      <w:r w:rsidRPr="003831B1">
        <w:rPr>
          <w:rFonts w:cs="Helvetica"/>
          <w:szCs w:val="24"/>
          <w:lang w:val="pt-PT"/>
        </w:rPr>
        <w:t xml:space="preserve"> a</w:t>
      </w:r>
      <w:r w:rsidR="00142E2F">
        <w:rPr>
          <w:rFonts w:cs="Helvetica"/>
          <w:szCs w:val="24"/>
          <w:lang w:val="pt-PT"/>
        </w:rPr>
        <w:t>fast</w:t>
      </w:r>
      <w:r w:rsidRPr="003831B1">
        <w:rPr>
          <w:rFonts w:cs="Helvetica"/>
          <w:szCs w:val="24"/>
          <w:lang w:val="pt-PT"/>
        </w:rPr>
        <w:t>ados da f</w:t>
      </w:r>
      <w:r w:rsidR="00142E2F">
        <w:rPr>
          <w:rFonts w:cs="Helvetica"/>
          <w:szCs w:val="24"/>
          <w:lang w:val="pt-PT"/>
        </w:rPr>
        <w:t>é</w:t>
      </w:r>
      <w:r w:rsidRPr="003831B1">
        <w:rPr>
          <w:rFonts w:cs="Helvetica"/>
          <w:szCs w:val="24"/>
          <w:lang w:val="pt-PT"/>
        </w:rPr>
        <w:t>, iniciativas de a</w:t>
      </w:r>
      <w:r w:rsidR="00142E2F">
        <w:rPr>
          <w:rFonts w:cs="Helvetica"/>
          <w:szCs w:val="24"/>
          <w:lang w:val="pt-PT"/>
        </w:rPr>
        <w:t>s</w:t>
      </w:r>
      <w:r w:rsidRPr="003831B1">
        <w:rPr>
          <w:rFonts w:cs="Helvetica"/>
          <w:szCs w:val="24"/>
          <w:lang w:val="pt-PT"/>
        </w:rPr>
        <w:t>sist</w:t>
      </w:r>
      <w:r w:rsidR="00142E2F">
        <w:rPr>
          <w:rFonts w:cs="Helvetica"/>
          <w:szCs w:val="24"/>
          <w:lang w:val="pt-PT"/>
        </w:rPr>
        <w:t>ê</w:t>
      </w:r>
      <w:r w:rsidRPr="003831B1">
        <w:rPr>
          <w:rFonts w:cs="Helvetica"/>
          <w:szCs w:val="24"/>
          <w:lang w:val="pt-PT"/>
        </w:rPr>
        <w:t xml:space="preserve">ncia </w:t>
      </w:r>
      <w:r w:rsidR="00142E2F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 </w:t>
      </w:r>
      <w:r w:rsidR="00142E2F">
        <w:rPr>
          <w:rFonts w:cs="Helvetica"/>
          <w:szCs w:val="24"/>
          <w:lang w:val="pt-PT"/>
        </w:rPr>
        <w:t xml:space="preserve">de </w:t>
      </w:r>
      <w:r w:rsidRPr="003831B1">
        <w:rPr>
          <w:rFonts w:cs="Helvetica"/>
          <w:szCs w:val="24"/>
          <w:lang w:val="pt-PT"/>
        </w:rPr>
        <w:t>promo</w:t>
      </w:r>
      <w:r w:rsidR="00142E2F">
        <w:rPr>
          <w:rFonts w:cs="Helvetica"/>
          <w:szCs w:val="24"/>
          <w:lang w:val="pt-PT"/>
        </w:rPr>
        <w:t>ção</w:t>
      </w:r>
      <w:r w:rsidRPr="003831B1">
        <w:rPr>
          <w:rFonts w:cs="Helvetica"/>
          <w:szCs w:val="24"/>
          <w:lang w:val="pt-PT"/>
        </w:rPr>
        <w:t xml:space="preserve"> social de</w:t>
      </w:r>
      <w:r w:rsidR="00A45E0E">
        <w:rPr>
          <w:rFonts w:cs="Helvetica"/>
          <w:szCs w:val="24"/>
          <w:lang w:val="pt-PT"/>
        </w:rPr>
        <w:t xml:space="preserve"> </w:t>
      </w:r>
      <w:r w:rsidR="00142E2F">
        <w:rPr>
          <w:rFonts w:cs="Helvetica"/>
          <w:szCs w:val="24"/>
          <w:lang w:val="pt-PT"/>
        </w:rPr>
        <w:t xml:space="preserve">natureza muito </w:t>
      </w:r>
      <w:r w:rsidRPr="003831B1">
        <w:rPr>
          <w:rFonts w:cs="Helvetica"/>
          <w:szCs w:val="24"/>
          <w:lang w:val="pt-PT"/>
        </w:rPr>
        <w:t>diversa, colabora</w:t>
      </w:r>
      <w:r w:rsidR="00142E2F">
        <w:rPr>
          <w:rFonts w:cs="Helvetica"/>
          <w:szCs w:val="24"/>
          <w:lang w:val="pt-PT"/>
        </w:rPr>
        <w:t>ção</w:t>
      </w:r>
      <w:r w:rsidRPr="003831B1">
        <w:rPr>
          <w:rFonts w:cs="Helvetica"/>
          <w:szCs w:val="24"/>
          <w:lang w:val="pt-PT"/>
        </w:rPr>
        <w:t xml:space="preserve"> e</w:t>
      </w:r>
      <w:r w:rsidR="00142E2F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cateques</w:t>
      </w:r>
      <w:r w:rsidR="00142E2F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s </w:t>
      </w:r>
      <w:r w:rsidR="00142E2F">
        <w:rPr>
          <w:rFonts w:cs="Helvetica"/>
          <w:szCs w:val="24"/>
          <w:lang w:val="pt-PT"/>
        </w:rPr>
        <w:t>e</w:t>
      </w:r>
      <w:r w:rsidRPr="003831B1">
        <w:rPr>
          <w:rFonts w:cs="Helvetica"/>
          <w:szCs w:val="24"/>
          <w:lang w:val="pt-PT"/>
        </w:rPr>
        <w:t xml:space="preserve"> </w:t>
      </w:r>
      <w:r w:rsidR="00142E2F">
        <w:rPr>
          <w:rFonts w:cs="Helvetica"/>
          <w:szCs w:val="24"/>
          <w:lang w:val="pt-PT"/>
        </w:rPr>
        <w:t>n</w:t>
      </w:r>
      <w:r w:rsidRPr="003831B1">
        <w:rPr>
          <w:rFonts w:cs="Helvetica"/>
          <w:szCs w:val="24"/>
          <w:lang w:val="pt-PT"/>
        </w:rPr>
        <w:t>o</w:t>
      </w:r>
      <w:r w:rsidR="00142E2F">
        <w:rPr>
          <w:rFonts w:cs="Helvetica"/>
          <w:szCs w:val="24"/>
          <w:lang w:val="pt-PT"/>
        </w:rPr>
        <w:t>u</w:t>
      </w:r>
      <w:r w:rsidRPr="003831B1">
        <w:rPr>
          <w:rFonts w:cs="Helvetica"/>
          <w:szCs w:val="24"/>
          <w:lang w:val="pt-PT"/>
        </w:rPr>
        <w:t>tras atividades paroqui</w:t>
      </w:r>
      <w:r w:rsidR="00142E2F">
        <w:rPr>
          <w:rFonts w:cs="Helvetica"/>
          <w:szCs w:val="24"/>
          <w:lang w:val="pt-PT"/>
        </w:rPr>
        <w:t>ai</w:t>
      </w:r>
      <w:r w:rsidRPr="003831B1">
        <w:rPr>
          <w:rFonts w:cs="Helvetica"/>
          <w:szCs w:val="24"/>
          <w:lang w:val="pt-PT"/>
        </w:rPr>
        <w:t>s, coopera</w:t>
      </w:r>
      <w:r w:rsidR="00142E2F">
        <w:rPr>
          <w:rFonts w:cs="Helvetica"/>
          <w:szCs w:val="24"/>
          <w:lang w:val="pt-PT"/>
        </w:rPr>
        <w:t>ção</w:t>
      </w:r>
      <w:r w:rsidRPr="003831B1">
        <w:rPr>
          <w:rFonts w:cs="Helvetica"/>
          <w:szCs w:val="24"/>
          <w:lang w:val="pt-PT"/>
        </w:rPr>
        <w:t xml:space="preserve"> co</w:t>
      </w:r>
      <w:r w:rsidR="00142E2F">
        <w:rPr>
          <w:rFonts w:cs="Helvetica"/>
          <w:szCs w:val="24"/>
          <w:lang w:val="pt-PT"/>
        </w:rPr>
        <w:t>m</w:t>
      </w:r>
      <w:r w:rsidRPr="003831B1">
        <w:rPr>
          <w:rFonts w:cs="Helvetica"/>
          <w:szCs w:val="24"/>
          <w:lang w:val="pt-PT"/>
        </w:rPr>
        <w:t xml:space="preserve"> organismos diocesanos, etc.</w:t>
      </w:r>
      <w:r w:rsidRPr="00B612C0">
        <w:rPr>
          <w:rStyle w:val="FootnoteReference"/>
          <w:rFonts w:cs="Helvetica"/>
          <w:color w:val="404040"/>
          <w:szCs w:val="24"/>
        </w:rPr>
        <w:footnoteReference w:id="32"/>
      </w:r>
      <w:bookmarkStart w:id="87" w:name="_Toc497746674"/>
    </w:p>
    <w:p w14:paraId="7CC82924" w14:textId="04601DA9" w:rsidR="0082544F" w:rsidRPr="00E20FF4" w:rsidRDefault="0082544F">
      <w:pPr>
        <w:pStyle w:val="Heading2"/>
        <w:rPr>
          <w:rFonts w:cs="Helvetica"/>
          <w:szCs w:val="24"/>
          <w:lang w:val="pt-PT"/>
        </w:rPr>
      </w:pPr>
      <w:bookmarkStart w:id="88" w:name="_Toc508961435"/>
      <w:bookmarkStart w:id="89" w:name="_Toc60593079"/>
      <w:bookmarkStart w:id="90" w:name="_Toc60593359"/>
      <w:bookmarkEnd w:id="87"/>
      <w:r w:rsidRPr="00E20FF4">
        <w:rPr>
          <w:rFonts w:cs="Helvetica"/>
          <w:szCs w:val="24"/>
          <w:lang w:val="pt-PT"/>
        </w:rPr>
        <w:t>6.5. Aspetos económicos</w:t>
      </w:r>
      <w:bookmarkEnd w:id="88"/>
      <w:bookmarkEnd w:id="89"/>
      <w:bookmarkEnd w:id="90"/>
    </w:p>
    <w:p w14:paraId="25DF324E" w14:textId="4EC09C33" w:rsidR="0082544F" w:rsidRPr="002C48FE" w:rsidRDefault="002C48FE" w:rsidP="0000174F">
      <w:pPr>
        <w:ind w:firstLine="0"/>
        <w:rPr>
          <w:rFonts w:cs="Helvetica"/>
          <w:szCs w:val="24"/>
          <w:lang w:val="pt-PT"/>
        </w:rPr>
      </w:pPr>
      <w:r w:rsidRPr="002C48FE">
        <w:rPr>
          <w:rFonts w:cs="Helvetica"/>
          <w:szCs w:val="24"/>
          <w:lang w:val="pt-PT"/>
        </w:rPr>
        <w:t>A</w:t>
      </w:r>
      <w:r w:rsidR="0082544F" w:rsidRPr="002C48FE">
        <w:rPr>
          <w:rFonts w:cs="Helvetica"/>
          <w:szCs w:val="24"/>
          <w:lang w:val="pt-PT"/>
        </w:rPr>
        <w:t>s pes</w:t>
      </w:r>
      <w:r w:rsidRPr="002C48FE">
        <w:rPr>
          <w:rFonts w:cs="Helvetica"/>
          <w:szCs w:val="24"/>
          <w:lang w:val="pt-PT"/>
        </w:rPr>
        <w:t>so</w:t>
      </w:r>
      <w:r w:rsidR="0082544F" w:rsidRPr="002C48FE">
        <w:rPr>
          <w:rFonts w:cs="Helvetica"/>
          <w:szCs w:val="24"/>
          <w:lang w:val="pt-PT"/>
        </w:rPr>
        <w:t>as d</w:t>
      </w:r>
      <w:r w:rsidRPr="002C48FE">
        <w:rPr>
          <w:rFonts w:cs="Helvetica"/>
          <w:szCs w:val="24"/>
          <w:lang w:val="pt-PT"/>
        </w:rPr>
        <w:t>o</w:t>
      </w:r>
      <w:r w:rsidR="0082544F" w:rsidRPr="002C48FE">
        <w:rPr>
          <w:rFonts w:cs="Helvetica"/>
          <w:szCs w:val="24"/>
          <w:lang w:val="pt-PT"/>
        </w:rPr>
        <w:t xml:space="preserve"> Opus Dei </w:t>
      </w:r>
      <w:r w:rsidR="00E1087E">
        <w:rPr>
          <w:rFonts w:cs="Helvetica"/>
          <w:szCs w:val="24"/>
          <w:lang w:val="pt-PT"/>
        </w:rPr>
        <w:t>sustentam-se n</w:t>
      </w:r>
      <w:r w:rsidRPr="002C48FE">
        <w:rPr>
          <w:rFonts w:cs="Helvetica"/>
          <w:szCs w:val="24"/>
          <w:lang w:val="pt-PT"/>
        </w:rPr>
        <w:t xml:space="preserve">as </w:t>
      </w:r>
      <w:r w:rsidR="0082544F" w:rsidRPr="002C48FE">
        <w:rPr>
          <w:rFonts w:cs="Helvetica"/>
          <w:szCs w:val="24"/>
          <w:lang w:val="pt-PT"/>
        </w:rPr>
        <w:t>su</w:t>
      </w:r>
      <w:r w:rsidRPr="002C48FE">
        <w:rPr>
          <w:rFonts w:cs="Helvetica"/>
          <w:szCs w:val="24"/>
          <w:lang w:val="pt-PT"/>
        </w:rPr>
        <w:t>a</w:t>
      </w:r>
      <w:r w:rsidR="0082544F" w:rsidRPr="002C48FE">
        <w:rPr>
          <w:rFonts w:cs="Helvetica"/>
          <w:szCs w:val="24"/>
          <w:lang w:val="pt-PT"/>
        </w:rPr>
        <w:t>s neces</w:t>
      </w:r>
      <w:r w:rsidRPr="002C48FE">
        <w:rPr>
          <w:rFonts w:cs="Helvetica"/>
          <w:szCs w:val="24"/>
          <w:lang w:val="pt-PT"/>
        </w:rPr>
        <w:t>s</w:t>
      </w:r>
      <w:r w:rsidR="0082544F" w:rsidRPr="002C48FE">
        <w:rPr>
          <w:rFonts w:cs="Helvetica"/>
          <w:szCs w:val="24"/>
          <w:lang w:val="pt-PT"/>
        </w:rPr>
        <w:t>idades pe</w:t>
      </w:r>
      <w:r w:rsidRPr="002C48FE">
        <w:rPr>
          <w:rFonts w:cs="Helvetica"/>
          <w:szCs w:val="24"/>
          <w:lang w:val="pt-PT"/>
        </w:rPr>
        <w:t>s</w:t>
      </w:r>
      <w:r w:rsidR="0082544F" w:rsidRPr="002C48FE">
        <w:rPr>
          <w:rFonts w:cs="Helvetica"/>
          <w:szCs w:val="24"/>
          <w:lang w:val="pt-PT"/>
        </w:rPr>
        <w:t>s</w:t>
      </w:r>
      <w:r>
        <w:rPr>
          <w:rFonts w:cs="Helvetica"/>
          <w:szCs w:val="24"/>
          <w:lang w:val="pt-PT"/>
        </w:rPr>
        <w:t>oai</w:t>
      </w:r>
      <w:r w:rsidR="0082544F" w:rsidRPr="002C48FE">
        <w:rPr>
          <w:rFonts w:cs="Helvetica"/>
          <w:szCs w:val="24"/>
          <w:lang w:val="pt-PT"/>
        </w:rPr>
        <w:t xml:space="preserve">s </w:t>
      </w:r>
      <w:r>
        <w:rPr>
          <w:rFonts w:cs="Helvetica"/>
          <w:szCs w:val="24"/>
          <w:lang w:val="pt-PT"/>
        </w:rPr>
        <w:t>e</w:t>
      </w:r>
      <w:r w:rsidR="0082544F" w:rsidRPr="002C48FE">
        <w:rPr>
          <w:rFonts w:cs="Helvetica"/>
          <w:szCs w:val="24"/>
          <w:lang w:val="pt-PT"/>
        </w:rPr>
        <w:t xml:space="preserve"> familiares por meio d</w:t>
      </w:r>
      <w:r>
        <w:rPr>
          <w:rFonts w:cs="Helvetica"/>
          <w:szCs w:val="24"/>
          <w:lang w:val="pt-PT"/>
        </w:rPr>
        <w:t>o</w:t>
      </w:r>
      <w:r w:rsidR="0082544F" w:rsidRPr="002C48FE">
        <w:rPr>
          <w:rFonts w:cs="Helvetica"/>
          <w:szCs w:val="24"/>
          <w:lang w:val="pt-PT"/>
        </w:rPr>
        <w:t xml:space="preserve"> traba</w:t>
      </w:r>
      <w:r>
        <w:rPr>
          <w:rFonts w:cs="Helvetica"/>
          <w:szCs w:val="24"/>
          <w:lang w:val="pt-PT"/>
        </w:rPr>
        <w:t>lh</w:t>
      </w:r>
      <w:r w:rsidR="0082544F" w:rsidRPr="002C48FE">
        <w:rPr>
          <w:rFonts w:cs="Helvetica"/>
          <w:szCs w:val="24"/>
          <w:lang w:val="pt-PT"/>
        </w:rPr>
        <w:t>o prof</w:t>
      </w:r>
      <w:r>
        <w:rPr>
          <w:rFonts w:cs="Helvetica"/>
          <w:szCs w:val="24"/>
          <w:lang w:val="pt-PT"/>
        </w:rPr>
        <w:t>i</w:t>
      </w:r>
      <w:r w:rsidR="0082544F" w:rsidRPr="002C48FE">
        <w:rPr>
          <w:rFonts w:cs="Helvetica"/>
          <w:szCs w:val="24"/>
          <w:lang w:val="pt-PT"/>
        </w:rPr>
        <w:t>s</w:t>
      </w:r>
      <w:r>
        <w:rPr>
          <w:rFonts w:cs="Helvetica"/>
          <w:szCs w:val="24"/>
          <w:lang w:val="pt-PT"/>
        </w:rPr>
        <w:t>s</w:t>
      </w:r>
      <w:r w:rsidR="0082544F" w:rsidRPr="002C48FE">
        <w:rPr>
          <w:rFonts w:cs="Helvetica"/>
          <w:szCs w:val="24"/>
          <w:lang w:val="pt-PT"/>
        </w:rPr>
        <w:t xml:space="preserve">ional </w:t>
      </w:r>
      <w:r>
        <w:rPr>
          <w:rFonts w:cs="Helvetica"/>
          <w:szCs w:val="24"/>
          <w:lang w:val="pt-PT"/>
        </w:rPr>
        <w:t>habitual</w:t>
      </w:r>
      <w:r w:rsidR="0082544F" w:rsidRPr="00B612C0">
        <w:rPr>
          <w:rStyle w:val="FootnoteReference"/>
          <w:rFonts w:cs="Helvetica"/>
          <w:color w:val="404040"/>
          <w:szCs w:val="24"/>
        </w:rPr>
        <w:footnoteReference w:id="33"/>
      </w:r>
      <w:r w:rsidR="0082544F" w:rsidRPr="002C48FE">
        <w:rPr>
          <w:rFonts w:cs="Helvetica"/>
          <w:szCs w:val="24"/>
          <w:lang w:val="pt-PT"/>
        </w:rPr>
        <w:t>. Junt</w:t>
      </w:r>
      <w:r w:rsidRPr="002C48FE">
        <w:rPr>
          <w:rFonts w:cs="Helvetica"/>
          <w:szCs w:val="24"/>
          <w:lang w:val="pt-PT"/>
        </w:rPr>
        <w:t>amente</w:t>
      </w:r>
      <w:r w:rsidR="0082544F" w:rsidRPr="002C48FE">
        <w:rPr>
          <w:rFonts w:cs="Helvetica"/>
          <w:szCs w:val="24"/>
          <w:lang w:val="pt-PT"/>
        </w:rPr>
        <w:t xml:space="preserve"> co</w:t>
      </w:r>
      <w:r w:rsidRPr="002C48FE">
        <w:rPr>
          <w:rFonts w:cs="Helvetica"/>
          <w:szCs w:val="24"/>
          <w:lang w:val="pt-PT"/>
        </w:rPr>
        <w:t>m</w:t>
      </w:r>
      <w:r w:rsidR="0082544F" w:rsidRPr="002C48FE">
        <w:rPr>
          <w:rFonts w:cs="Helvetica"/>
          <w:szCs w:val="24"/>
          <w:lang w:val="pt-PT"/>
        </w:rPr>
        <w:t xml:space="preserve"> os cooperadores</w:t>
      </w:r>
      <w:r w:rsidRPr="002C48FE">
        <w:rPr>
          <w:rFonts w:cs="Helvetica"/>
          <w:szCs w:val="24"/>
          <w:lang w:val="pt-PT"/>
        </w:rPr>
        <w:t>,</w:t>
      </w:r>
      <w:r w:rsidR="0082544F" w:rsidRPr="002C48FE">
        <w:rPr>
          <w:rFonts w:cs="Helvetica"/>
          <w:szCs w:val="24"/>
          <w:lang w:val="pt-PT"/>
        </w:rPr>
        <w:t xml:space="preserve"> c</w:t>
      </w:r>
      <w:r w:rsidRPr="002C48FE">
        <w:rPr>
          <w:rFonts w:cs="Helvetica"/>
          <w:szCs w:val="24"/>
          <w:lang w:val="pt-PT"/>
        </w:rPr>
        <w:t>o</w:t>
      </w:r>
      <w:r w:rsidR="0082544F" w:rsidRPr="002C48FE">
        <w:rPr>
          <w:rFonts w:cs="Helvetica"/>
          <w:szCs w:val="24"/>
          <w:lang w:val="pt-PT"/>
        </w:rPr>
        <w:t>bre</w:t>
      </w:r>
      <w:r w:rsidRPr="002C48FE">
        <w:rPr>
          <w:rFonts w:cs="Helvetica"/>
          <w:szCs w:val="24"/>
          <w:lang w:val="pt-PT"/>
        </w:rPr>
        <w:t>m</w:t>
      </w:r>
      <w:r w:rsidR="0082544F" w:rsidRPr="002C48FE">
        <w:rPr>
          <w:rFonts w:cs="Helvetica"/>
          <w:szCs w:val="24"/>
          <w:lang w:val="pt-PT"/>
        </w:rPr>
        <w:t xml:space="preserve"> tamb</w:t>
      </w:r>
      <w:r w:rsidRPr="002C48FE">
        <w:rPr>
          <w:rFonts w:cs="Helvetica"/>
          <w:szCs w:val="24"/>
          <w:lang w:val="pt-PT"/>
        </w:rPr>
        <w:t>ém</w:t>
      </w:r>
      <w:r w:rsidR="0082544F" w:rsidRPr="002C48FE">
        <w:rPr>
          <w:rFonts w:cs="Helvetica"/>
          <w:szCs w:val="24"/>
          <w:lang w:val="pt-PT"/>
        </w:rPr>
        <w:t xml:space="preserve"> os gastos </w:t>
      </w:r>
      <w:r w:rsidRPr="002C48FE">
        <w:rPr>
          <w:rFonts w:cs="Helvetica"/>
          <w:szCs w:val="24"/>
          <w:lang w:val="pt-PT"/>
        </w:rPr>
        <w:t xml:space="preserve">inerentes </w:t>
      </w:r>
      <w:r>
        <w:rPr>
          <w:rFonts w:cs="Helvetica"/>
          <w:szCs w:val="24"/>
          <w:lang w:val="pt-PT"/>
        </w:rPr>
        <w:t xml:space="preserve">à </w:t>
      </w:r>
      <w:r w:rsidR="0082544F" w:rsidRPr="002C48FE">
        <w:rPr>
          <w:rFonts w:cs="Helvetica"/>
          <w:szCs w:val="24"/>
          <w:lang w:val="pt-PT"/>
        </w:rPr>
        <w:t>atividad</w:t>
      </w:r>
      <w:r>
        <w:rPr>
          <w:rFonts w:cs="Helvetica"/>
          <w:szCs w:val="24"/>
          <w:lang w:val="pt-PT"/>
        </w:rPr>
        <w:t>e</w:t>
      </w:r>
      <w:r w:rsidR="0082544F" w:rsidRPr="002C48FE">
        <w:rPr>
          <w:rFonts w:cs="Helvetica"/>
          <w:szCs w:val="24"/>
          <w:lang w:val="pt-PT"/>
        </w:rPr>
        <w:t xml:space="preserve"> apostólica da prelatura. </w:t>
      </w:r>
      <w:r w:rsidR="0082544F" w:rsidRPr="002C48FE">
        <w:rPr>
          <w:rFonts w:cs="Helvetica"/>
          <w:szCs w:val="24"/>
          <w:lang w:val="pt-PT"/>
        </w:rPr>
        <w:lastRenderedPageBreak/>
        <w:t>Ess</w:t>
      </w:r>
      <w:r w:rsidRPr="002C48FE">
        <w:rPr>
          <w:rFonts w:cs="Helvetica"/>
          <w:szCs w:val="24"/>
          <w:lang w:val="pt-PT"/>
        </w:rPr>
        <w:t>es</w:t>
      </w:r>
      <w:r w:rsidR="0082544F" w:rsidRPr="002C48FE">
        <w:rPr>
          <w:rFonts w:cs="Helvetica"/>
          <w:szCs w:val="24"/>
          <w:lang w:val="pt-PT"/>
        </w:rPr>
        <w:t xml:space="preserve"> gastos </w:t>
      </w:r>
      <w:r w:rsidRPr="002C48FE">
        <w:rPr>
          <w:rFonts w:cs="Helvetica"/>
          <w:szCs w:val="24"/>
          <w:lang w:val="pt-PT"/>
        </w:rPr>
        <w:t>reduzem-se,</w:t>
      </w:r>
      <w:r w:rsidR="0082544F" w:rsidRPr="002C48FE">
        <w:rPr>
          <w:rFonts w:cs="Helvetica"/>
          <w:szCs w:val="24"/>
          <w:lang w:val="pt-PT"/>
        </w:rPr>
        <w:t xml:space="preserve"> b</w:t>
      </w:r>
      <w:r w:rsidRPr="002C48FE">
        <w:rPr>
          <w:rFonts w:cs="Helvetica"/>
          <w:szCs w:val="24"/>
          <w:lang w:val="pt-PT"/>
        </w:rPr>
        <w:t>a</w:t>
      </w:r>
      <w:r w:rsidR="0082544F" w:rsidRPr="002C48FE">
        <w:rPr>
          <w:rFonts w:cs="Helvetica"/>
          <w:szCs w:val="24"/>
          <w:lang w:val="pt-PT"/>
        </w:rPr>
        <w:t>sicamente</w:t>
      </w:r>
      <w:r w:rsidRPr="002C48FE">
        <w:rPr>
          <w:rFonts w:cs="Helvetica"/>
          <w:szCs w:val="24"/>
          <w:lang w:val="pt-PT"/>
        </w:rPr>
        <w:t>, aos do sustento e</w:t>
      </w:r>
      <w:r w:rsidR="0082544F" w:rsidRPr="002C48FE">
        <w:rPr>
          <w:rFonts w:cs="Helvetica"/>
          <w:szCs w:val="24"/>
          <w:lang w:val="pt-PT"/>
        </w:rPr>
        <w:t xml:space="preserve"> forma</w:t>
      </w:r>
      <w:r w:rsidRPr="002C48FE">
        <w:rPr>
          <w:rFonts w:cs="Helvetica"/>
          <w:szCs w:val="24"/>
          <w:lang w:val="pt-PT"/>
        </w:rPr>
        <w:t>ção</w:t>
      </w:r>
      <w:r w:rsidR="0082544F" w:rsidRPr="002C48FE">
        <w:rPr>
          <w:rFonts w:cs="Helvetica"/>
          <w:szCs w:val="24"/>
          <w:lang w:val="pt-PT"/>
        </w:rPr>
        <w:t xml:space="preserve"> dos sacerdotes d</w:t>
      </w:r>
      <w:r w:rsidRPr="002C48FE">
        <w:rPr>
          <w:rFonts w:cs="Helvetica"/>
          <w:szCs w:val="24"/>
          <w:lang w:val="pt-PT"/>
        </w:rPr>
        <w:t>o</w:t>
      </w:r>
      <w:r w:rsidR="0082544F" w:rsidRPr="002C48FE">
        <w:rPr>
          <w:rFonts w:cs="Helvetica"/>
          <w:szCs w:val="24"/>
          <w:lang w:val="pt-PT"/>
        </w:rPr>
        <w:t xml:space="preserve"> s</w:t>
      </w:r>
      <w:r w:rsidRPr="002C48FE">
        <w:rPr>
          <w:rFonts w:cs="Helvetica"/>
          <w:szCs w:val="24"/>
          <w:lang w:val="pt-PT"/>
        </w:rPr>
        <w:t>e</w:t>
      </w:r>
      <w:r w:rsidR="0082544F" w:rsidRPr="002C48FE">
        <w:rPr>
          <w:rFonts w:cs="Helvetica"/>
          <w:szCs w:val="24"/>
          <w:lang w:val="pt-PT"/>
        </w:rPr>
        <w:t>u presbit</w:t>
      </w:r>
      <w:r w:rsidRPr="002C48FE">
        <w:rPr>
          <w:rFonts w:cs="Helvetica"/>
          <w:szCs w:val="24"/>
          <w:lang w:val="pt-PT"/>
        </w:rPr>
        <w:t>é</w:t>
      </w:r>
      <w:r w:rsidR="0082544F" w:rsidRPr="002C48FE">
        <w:rPr>
          <w:rFonts w:cs="Helvetica"/>
          <w:szCs w:val="24"/>
          <w:lang w:val="pt-PT"/>
        </w:rPr>
        <w:t xml:space="preserve">rio; </w:t>
      </w:r>
      <w:r>
        <w:rPr>
          <w:rFonts w:cs="Helvetica"/>
          <w:szCs w:val="24"/>
          <w:lang w:val="pt-PT"/>
        </w:rPr>
        <w:t>aos</w:t>
      </w:r>
      <w:r w:rsidR="0082544F" w:rsidRPr="002C48FE">
        <w:rPr>
          <w:rFonts w:cs="Helvetica"/>
          <w:szCs w:val="24"/>
          <w:lang w:val="pt-PT"/>
        </w:rPr>
        <w:t xml:space="preserve"> </w:t>
      </w:r>
      <w:r>
        <w:rPr>
          <w:rFonts w:cs="Helvetica"/>
          <w:szCs w:val="24"/>
          <w:lang w:val="pt-PT"/>
        </w:rPr>
        <w:t xml:space="preserve">referentes à </w:t>
      </w:r>
      <w:r w:rsidR="0082544F" w:rsidRPr="002C48FE">
        <w:rPr>
          <w:rFonts w:cs="Helvetica"/>
          <w:szCs w:val="24"/>
          <w:lang w:val="pt-PT"/>
        </w:rPr>
        <w:t>sede da c</w:t>
      </w:r>
      <w:r>
        <w:rPr>
          <w:rFonts w:cs="Helvetica"/>
          <w:szCs w:val="24"/>
          <w:lang w:val="pt-PT"/>
        </w:rPr>
        <w:t>ú</w:t>
      </w:r>
      <w:r w:rsidR="0082544F" w:rsidRPr="002C48FE">
        <w:rPr>
          <w:rFonts w:cs="Helvetica"/>
          <w:szCs w:val="24"/>
          <w:lang w:val="pt-PT"/>
        </w:rPr>
        <w:t>ria prelat</w:t>
      </w:r>
      <w:r>
        <w:rPr>
          <w:rFonts w:cs="Helvetica"/>
          <w:szCs w:val="24"/>
          <w:lang w:val="pt-PT"/>
        </w:rPr>
        <w:t>í</w:t>
      </w:r>
      <w:r w:rsidR="0082544F" w:rsidRPr="002C48FE">
        <w:rPr>
          <w:rFonts w:cs="Helvetica"/>
          <w:szCs w:val="24"/>
          <w:lang w:val="pt-PT"/>
        </w:rPr>
        <w:t>cia, d</w:t>
      </w:r>
      <w:r w:rsidR="004927DC">
        <w:rPr>
          <w:rFonts w:cs="Helvetica"/>
          <w:szCs w:val="24"/>
          <w:lang w:val="pt-PT"/>
        </w:rPr>
        <w:t>o</w:t>
      </w:r>
      <w:r w:rsidR="0082544F" w:rsidRPr="002C48FE">
        <w:rPr>
          <w:rFonts w:cs="Helvetica"/>
          <w:szCs w:val="24"/>
          <w:lang w:val="pt-PT"/>
        </w:rPr>
        <w:t xml:space="preserve"> vi</w:t>
      </w:r>
      <w:r w:rsidR="004927DC">
        <w:rPr>
          <w:rFonts w:cs="Helvetica"/>
          <w:szCs w:val="24"/>
          <w:lang w:val="pt-PT"/>
        </w:rPr>
        <w:t>gá</w:t>
      </w:r>
      <w:r w:rsidR="0082544F" w:rsidRPr="002C48FE">
        <w:rPr>
          <w:rFonts w:cs="Helvetica"/>
          <w:szCs w:val="24"/>
          <w:lang w:val="pt-PT"/>
        </w:rPr>
        <w:t xml:space="preserve">rio regional </w:t>
      </w:r>
      <w:r w:rsidR="004927DC">
        <w:rPr>
          <w:rFonts w:cs="Helvetica"/>
          <w:szCs w:val="24"/>
          <w:lang w:val="pt-PT"/>
        </w:rPr>
        <w:t>e</w:t>
      </w:r>
      <w:r w:rsidR="0082544F" w:rsidRPr="002C48FE">
        <w:rPr>
          <w:rFonts w:cs="Helvetica"/>
          <w:szCs w:val="24"/>
          <w:lang w:val="pt-PT"/>
        </w:rPr>
        <w:t xml:space="preserve"> </w:t>
      </w:r>
      <w:r w:rsidR="004927DC">
        <w:rPr>
          <w:rFonts w:cs="Helvetica"/>
          <w:szCs w:val="24"/>
          <w:lang w:val="pt-PT"/>
        </w:rPr>
        <w:t>d</w:t>
      </w:r>
      <w:r w:rsidR="0082544F" w:rsidRPr="002C48FE">
        <w:rPr>
          <w:rFonts w:cs="Helvetica"/>
          <w:szCs w:val="24"/>
          <w:lang w:val="pt-PT"/>
        </w:rPr>
        <w:t>as delega</w:t>
      </w:r>
      <w:r w:rsidR="004927DC">
        <w:rPr>
          <w:rFonts w:cs="Helvetica"/>
          <w:szCs w:val="24"/>
          <w:lang w:val="pt-PT"/>
        </w:rPr>
        <w:t>çõ</w:t>
      </w:r>
      <w:r w:rsidR="0082544F" w:rsidRPr="002C48FE">
        <w:rPr>
          <w:rFonts w:cs="Helvetica"/>
          <w:szCs w:val="24"/>
          <w:lang w:val="pt-PT"/>
        </w:rPr>
        <w:t xml:space="preserve">es; </w:t>
      </w:r>
      <w:r w:rsidR="004927DC">
        <w:rPr>
          <w:rFonts w:cs="Helvetica"/>
          <w:szCs w:val="24"/>
          <w:lang w:val="pt-PT"/>
        </w:rPr>
        <w:t>à</w:t>
      </w:r>
      <w:r w:rsidR="0082544F" w:rsidRPr="002C48FE">
        <w:rPr>
          <w:rFonts w:cs="Helvetica"/>
          <w:szCs w:val="24"/>
          <w:lang w:val="pt-PT"/>
        </w:rPr>
        <w:t xml:space="preserve">s </w:t>
      </w:r>
      <w:r w:rsidR="004927DC">
        <w:rPr>
          <w:rFonts w:cs="Helvetica"/>
          <w:szCs w:val="24"/>
          <w:lang w:val="pt-PT"/>
        </w:rPr>
        <w:t>esmolas</w:t>
      </w:r>
      <w:r w:rsidR="0082544F" w:rsidRPr="002C48FE">
        <w:rPr>
          <w:rFonts w:cs="Helvetica"/>
          <w:szCs w:val="24"/>
          <w:lang w:val="pt-PT"/>
        </w:rPr>
        <w:t xml:space="preserve"> da prelatura, </w:t>
      </w:r>
      <w:r w:rsidR="004927DC">
        <w:rPr>
          <w:rFonts w:cs="Helvetica"/>
          <w:szCs w:val="24"/>
          <w:lang w:val="pt-PT"/>
        </w:rPr>
        <w:t>e</w:t>
      </w:r>
      <w:r w:rsidR="0082544F" w:rsidRPr="002C48FE">
        <w:rPr>
          <w:rFonts w:cs="Helvetica"/>
          <w:szCs w:val="24"/>
          <w:lang w:val="pt-PT"/>
        </w:rPr>
        <w:t xml:space="preserve"> </w:t>
      </w:r>
      <w:r w:rsidR="004927DC">
        <w:rPr>
          <w:rFonts w:cs="Helvetica"/>
          <w:szCs w:val="24"/>
          <w:lang w:val="pt-PT"/>
        </w:rPr>
        <w:t>à</w:t>
      </w:r>
      <w:r w:rsidR="0082544F" w:rsidRPr="002C48FE">
        <w:rPr>
          <w:rFonts w:cs="Helvetica"/>
          <w:szCs w:val="24"/>
          <w:lang w:val="pt-PT"/>
        </w:rPr>
        <w:t>s a</w:t>
      </w:r>
      <w:r w:rsidR="004927DC">
        <w:rPr>
          <w:rFonts w:cs="Helvetica"/>
          <w:szCs w:val="24"/>
          <w:lang w:val="pt-PT"/>
        </w:rPr>
        <w:t>j</w:t>
      </w:r>
      <w:r w:rsidR="0082544F" w:rsidRPr="002C48FE">
        <w:rPr>
          <w:rFonts w:cs="Helvetica"/>
          <w:szCs w:val="24"/>
          <w:lang w:val="pt-PT"/>
        </w:rPr>
        <w:t>udas que, e</w:t>
      </w:r>
      <w:r w:rsidR="004927DC">
        <w:rPr>
          <w:rFonts w:cs="Helvetica"/>
          <w:szCs w:val="24"/>
          <w:lang w:val="pt-PT"/>
        </w:rPr>
        <w:t>m</w:t>
      </w:r>
      <w:r w:rsidR="0082544F" w:rsidRPr="002C48FE">
        <w:rPr>
          <w:rFonts w:cs="Helvetica"/>
          <w:szCs w:val="24"/>
          <w:lang w:val="pt-PT"/>
        </w:rPr>
        <w:t xml:space="preserve"> caso de neces</w:t>
      </w:r>
      <w:r w:rsidR="004927DC">
        <w:rPr>
          <w:rFonts w:cs="Helvetica"/>
          <w:szCs w:val="24"/>
          <w:lang w:val="pt-PT"/>
        </w:rPr>
        <w:t>s</w:t>
      </w:r>
      <w:r w:rsidR="0082544F" w:rsidRPr="002C48FE">
        <w:rPr>
          <w:rFonts w:cs="Helvetica"/>
          <w:szCs w:val="24"/>
          <w:lang w:val="pt-PT"/>
        </w:rPr>
        <w:t>idad</w:t>
      </w:r>
      <w:r w:rsidR="004927DC">
        <w:rPr>
          <w:rFonts w:cs="Helvetica"/>
          <w:szCs w:val="24"/>
          <w:lang w:val="pt-PT"/>
        </w:rPr>
        <w:t>e</w:t>
      </w:r>
      <w:r w:rsidR="0082544F" w:rsidRPr="002C48FE">
        <w:rPr>
          <w:rFonts w:cs="Helvetica"/>
          <w:szCs w:val="24"/>
          <w:lang w:val="pt-PT"/>
        </w:rPr>
        <w:t>, s</w:t>
      </w:r>
      <w:r w:rsidR="004927DC">
        <w:rPr>
          <w:rFonts w:cs="Helvetica"/>
          <w:szCs w:val="24"/>
          <w:lang w:val="pt-PT"/>
        </w:rPr>
        <w:t>ão</w:t>
      </w:r>
      <w:r w:rsidR="0082544F" w:rsidRPr="002C48FE">
        <w:rPr>
          <w:rFonts w:cs="Helvetica"/>
          <w:szCs w:val="24"/>
          <w:lang w:val="pt-PT"/>
        </w:rPr>
        <w:t xml:space="preserve"> env</w:t>
      </w:r>
      <w:r w:rsidR="004927DC">
        <w:rPr>
          <w:rFonts w:cs="Helvetica"/>
          <w:szCs w:val="24"/>
          <w:lang w:val="pt-PT"/>
        </w:rPr>
        <w:t>i</w:t>
      </w:r>
      <w:r w:rsidR="0082544F" w:rsidRPr="002C48FE">
        <w:rPr>
          <w:rFonts w:cs="Helvetica"/>
          <w:szCs w:val="24"/>
          <w:lang w:val="pt-PT"/>
        </w:rPr>
        <w:t>a</w:t>
      </w:r>
      <w:r w:rsidR="004927DC">
        <w:rPr>
          <w:rFonts w:cs="Helvetica"/>
          <w:szCs w:val="24"/>
          <w:lang w:val="pt-PT"/>
        </w:rPr>
        <w:t>das</w:t>
      </w:r>
      <w:r w:rsidR="0082544F" w:rsidRPr="002C48FE">
        <w:rPr>
          <w:rFonts w:cs="Helvetica"/>
          <w:szCs w:val="24"/>
          <w:lang w:val="pt-PT"/>
        </w:rPr>
        <w:t xml:space="preserve"> aos pa</w:t>
      </w:r>
      <w:r w:rsidR="004927DC">
        <w:rPr>
          <w:rFonts w:cs="Helvetica"/>
          <w:szCs w:val="24"/>
          <w:lang w:val="pt-PT"/>
        </w:rPr>
        <w:t>i</w:t>
      </w:r>
      <w:r w:rsidR="0082544F" w:rsidRPr="002C48FE">
        <w:rPr>
          <w:rFonts w:cs="Helvetica"/>
          <w:szCs w:val="24"/>
          <w:lang w:val="pt-PT"/>
        </w:rPr>
        <w:t>s de numer</w:t>
      </w:r>
      <w:r w:rsidR="004927DC">
        <w:rPr>
          <w:rFonts w:cs="Helvetica"/>
          <w:szCs w:val="24"/>
          <w:lang w:val="pt-PT"/>
        </w:rPr>
        <w:t>á</w:t>
      </w:r>
      <w:r w:rsidR="0082544F" w:rsidRPr="002C48FE">
        <w:rPr>
          <w:rFonts w:cs="Helvetica"/>
          <w:szCs w:val="24"/>
          <w:lang w:val="pt-PT"/>
        </w:rPr>
        <w:t xml:space="preserve">rios </w:t>
      </w:r>
      <w:r w:rsidR="004927DC">
        <w:rPr>
          <w:rFonts w:cs="Helvetica"/>
          <w:szCs w:val="24"/>
          <w:lang w:val="pt-PT"/>
        </w:rPr>
        <w:t>e</w:t>
      </w:r>
      <w:r w:rsidR="0082544F" w:rsidRPr="002C48FE">
        <w:rPr>
          <w:rFonts w:cs="Helvetica"/>
          <w:szCs w:val="24"/>
          <w:lang w:val="pt-PT"/>
        </w:rPr>
        <w:t xml:space="preserve"> agregados.</w:t>
      </w:r>
    </w:p>
    <w:p w14:paraId="7E99A749" w14:textId="0FCA6772" w:rsidR="0082544F" w:rsidRPr="00E6553A" w:rsidRDefault="0082544F" w:rsidP="0000174F">
      <w:pPr>
        <w:ind w:firstLine="0"/>
        <w:rPr>
          <w:rFonts w:cs="Helvetica"/>
          <w:szCs w:val="24"/>
          <w:lang w:val="pt-PT"/>
        </w:rPr>
      </w:pPr>
      <w:r w:rsidRPr="00D26B2D">
        <w:rPr>
          <w:rFonts w:cs="Helvetica"/>
          <w:szCs w:val="24"/>
          <w:lang w:val="pt-PT"/>
        </w:rPr>
        <w:t>A</w:t>
      </w:r>
      <w:r w:rsidR="00D26B2D" w:rsidRPr="00D26B2D">
        <w:rPr>
          <w:rFonts w:cs="Helvetica"/>
          <w:szCs w:val="24"/>
          <w:lang w:val="pt-PT"/>
        </w:rPr>
        <w:t>lém disso</w:t>
      </w:r>
      <w:r w:rsidRPr="00D26B2D">
        <w:rPr>
          <w:rFonts w:cs="Helvetica"/>
          <w:szCs w:val="24"/>
          <w:lang w:val="pt-PT"/>
        </w:rPr>
        <w:t>, tamb</w:t>
      </w:r>
      <w:r w:rsidR="00D26B2D" w:rsidRPr="00D26B2D">
        <w:rPr>
          <w:rFonts w:cs="Helvetica"/>
          <w:szCs w:val="24"/>
          <w:lang w:val="pt-PT"/>
        </w:rPr>
        <w:t>ém</w:t>
      </w:r>
      <w:r w:rsidRPr="00D26B2D">
        <w:rPr>
          <w:rFonts w:cs="Helvetica"/>
          <w:szCs w:val="24"/>
          <w:lang w:val="pt-PT"/>
        </w:rPr>
        <w:t xml:space="preserve"> co</w:t>
      </w:r>
      <w:r w:rsidR="00D26B2D" w:rsidRPr="00D26B2D">
        <w:rPr>
          <w:rFonts w:cs="Helvetica"/>
          <w:szCs w:val="24"/>
          <w:lang w:val="pt-PT"/>
        </w:rPr>
        <w:t>m a</w:t>
      </w:r>
      <w:r w:rsidRPr="00D26B2D">
        <w:rPr>
          <w:rFonts w:cs="Helvetica"/>
          <w:szCs w:val="24"/>
          <w:lang w:val="pt-PT"/>
        </w:rPr>
        <w:t xml:space="preserve"> a</w:t>
      </w:r>
      <w:r w:rsidR="00D26B2D" w:rsidRPr="00D26B2D">
        <w:rPr>
          <w:rFonts w:cs="Helvetica"/>
          <w:szCs w:val="24"/>
          <w:lang w:val="pt-PT"/>
        </w:rPr>
        <w:t>j</w:t>
      </w:r>
      <w:r w:rsidRPr="00D26B2D">
        <w:rPr>
          <w:rFonts w:cs="Helvetica"/>
          <w:szCs w:val="24"/>
          <w:lang w:val="pt-PT"/>
        </w:rPr>
        <w:t xml:space="preserve">uda dos cooperadores </w:t>
      </w:r>
      <w:r w:rsidR="00D26B2D" w:rsidRPr="00D26B2D">
        <w:rPr>
          <w:rFonts w:cs="Helvetica"/>
          <w:szCs w:val="24"/>
          <w:lang w:val="pt-PT"/>
        </w:rPr>
        <w:t xml:space="preserve">e de muitas outras </w:t>
      </w:r>
      <w:r w:rsidRPr="00D26B2D">
        <w:rPr>
          <w:rFonts w:cs="Helvetica"/>
          <w:szCs w:val="24"/>
          <w:lang w:val="pt-PT"/>
        </w:rPr>
        <w:t>pe</w:t>
      </w:r>
      <w:r w:rsidR="00D26B2D">
        <w:rPr>
          <w:rFonts w:cs="Helvetica"/>
          <w:szCs w:val="24"/>
          <w:lang w:val="pt-PT"/>
        </w:rPr>
        <w:t>s</w:t>
      </w:r>
      <w:r w:rsidRPr="00D26B2D">
        <w:rPr>
          <w:rFonts w:cs="Helvetica"/>
          <w:szCs w:val="24"/>
          <w:lang w:val="pt-PT"/>
        </w:rPr>
        <w:t>soas, os fi</w:t>
      </w:r>
      <w:r w:rsidR="00D26B2D">
        <w:rPr>
          <w:rFonts w:cs="Helvetica"/>
          <w:szCs w:val="24"/>
          <w:lang w:val="pt-PT"/>
        </w:rPr>
        <w:t>éis</w:t>
      </w:r>
      <w:r w:rsidRPr="00D26B2D">
        <w:rPr>
          <w:rFonts w:cs="Helvetica"/>
          <w:szCs w:val="24"/>
          <w:lang w:val="pt-PT"/>
        </w:rPr>
        <w:t xml:space="preserve"> d</w:t>
      </w:r>
      <w:r w:rsidR="00D26B2D">
        <w:rPr>
          <w:rFonts w:cs="Helvetica"/>
          <w:szCs w:val="24"/>
          <w:lang w:val="pt-PT"/>
        </w:rPr>
        <w:t>o</w:t>
      </w:r>
      <w:r w:rsidRPr="00D26B2D">
        <w:rPr>
          <w:rFonts w:cs="Helvetica"/>
          <w:szCs w:val="24"/>
          <w:lang w:val="pt-PT"/>
        </w:rPr>
        <w:t xml:space="preserve"> Opus Dei procura</w:t>
      </w:r>
      <w:r w:rsidR="00D26B2D">
        <w:rPr>
          <w:rFonts w:cs="Helvetica"/>
          <w:szCs w:val="24"/>
          <w:lang w:val="pt-PT"/>
        </w:rPr>
        <w:t>m</w:t>
      </w:r>
      <w:r w:rsidRPr="00D26B2D">
        <w:rPr>
          <w:rFonts w:cs="Helvetica"/>
          <w:szCs w:val="24"/>
          <w:lang w:val="pt-PT"/>
        </w:rPr>
        <w:t xml:space="preserve"> promover </w:t>
      </w:r>
      <w:r w:rsidR="00D26B2D">
        <w:rPr>
          <w:rFonts w:cs="Helvetica"/>
          <w:szCs w:val="24"/>
          <w:lang w:val="pt-PT"/>
        </w:rPr>
        <w:t>e</w:t>
      </w:r>
      <w:r w:rsidRPr="00D26B2D">
        <w:rPr>
          <w:rFonts w:cs="Helvetica"/>
          <w:szCs w:val="24"/>
          <w:lang w:val="pt-PT"/>
        </w:rPr>
        <w:t xml:space="preserve"> s</w:t>
      </w:r>
      <w:r w:rsidR="00D26B2D">
        <w:rPr>
          <w:rFonts w:cs="Helvetica"/>
          <w:szCs w:val="24"/>
          <w:lang w:val="pt-PT"/>
        </w:rPr>
        <w:t>ustenta</w:t>
      </w:r>
      <w:r w:rsidRPr="00D26B2D">
        <w:rPr>
          <w:rFonts w:cs="Helvetica"/>
          <w:szCs w:val="24"/>
          <w:lang w:val="pt-PT"/>
        </w:rPr>
        <w:t>r econ</w:t>
      </w:r>
      <w:r w:rsidR="00D26B2D">
        <w:rPr>
          <w:rFonts w:cs="Helvetica"/>
          <w:szCs w:val="24"/>
          <w:lang w:val="pt-PT"/>
        </w:rPr>
        <w:t>o</w:t>
      </w:r>
      <w:r w:rsidRPr="00D26B2D">
        <w:rPr>
          <w:rFonts w:cs="Helvetica"/>
          <w:szCs w:val="24"/>
          <w:lang w:val="pt-PT"/>
        </w:rPr>
        <w:t>micamente iniciativas de caráter civil (atividades</w:t>
      </w:r>
      <w:r w:rsidR="00D26B2D">
        <w:rPr>
          <w:rFonts w:cs="Helvetica"/>
          <w:szCs w:val="24"/>
          <w:lang w:val="pt-PT"/>
        </w:rPr>
        <w:t xml:space="preserve"> de </w:t>
      </w:r>
      <w:r w:rsidRPr="00D26B2D">
        <w:rPr>
          <w:rFonts w:cs="Helvetica"/>
          <w:szCs w:val="24"/>
          <w:lang w:val="pt-PT"/>
        </w:rPr>
        <w:t>as</w:t>
      </w:r>
      <w:r w:rsidR="00D26B2D">
        <w:rPr>
          <w:rFonts w:cs="Helvetica"/>
          <w:szCs w:val="24"/>
          <w:lang w:val="pt-PT"/>
        </w:rPr>
        <w:t>si</w:t>
      </w:r>
      <w:r w:rsidRPr="00D26B2D">
        <w:rPr>
          <w:rFonts w:cs="Helvetica"/>
          <w:szCs w:val="24"/>
          <w:lang w:val="pt-PT"/>
        </w:rPr>
        <w:t>st</w:t>
      </w:r>
      <w:r w:rsidR="00D26B2D">
        <w:rPr>
          <w:rFonts w:cs="Helvetica"/>
          <w:szCs w:val="24"/>
          <w:lang w:val="pt-PT"/>
        </w:rPr>
        <w:t>ência</w:t>
      </w:r>
      <w:r w:rsidRPr="00D26B2D">
        <w:rPr>
          <w:rFonts w:cs="Helvetica"/>
          <w:szCs w:val="24"/>
          <w:lang w:val="pt-PT"/>
        </w:rPr>
        <w:t>, educativas, etc., s</w:t>
      </w:r>
      <w:r w:rsidR="00E6553A">
        <w:rPr>
          <w:rFonts w:cs="Helvetica"/>
          <w:szCs w:val="24"/>
          <w:lang w:val="pt-PT"/>
        </w:rPr>
        <w:t>em fins lucrativos e de cariz</w:t>
      </w:r>
      <w:r w:rsidRPr="00D26B2D">
        <w:rPr>
          <w:rFonts w:cs="Helvetica"/>
          <w:szCs w:val="24"/>
          <w:lang w:val="pt-PT"/>
        </w:rPr>
        <w:t xml:space="preserve"> social), e</w:t>
      </w:r>
      <w:r w:rsidR="00E6553A">
        <w:rPr>
          <w:rFonts w:cs="Helvetica"/>
          <w:szCs w:val="24"/>
          <w:lang w:val="pt-PT"/>
        </w:rPr>
        <w:t>m</w:t>
      </w:r>
      <w:r w:rsidRPr="00D26B2D">
        <w:rPr>
          <w:rFonts w:cs="Helvetica"/>
          <w:szCs w:val="24"/>
          <w:lang w:val="pt-PT"/>
        </w:rPr>
        <w:t xml:space="preserve"> prime</w:t>
      </w:r>
      <w:r w:rsidR="00E6553A">
        <w:rPr>
          <w:rFonts w:cs="Helvetica"/>
          <w:szCs w:val="24"/>
          <w:lang w:val="pt-PT"/>
        </w:rPr>
        <w:t>i</w:t>
      </w:r>
      <w:r w:rsidRPr="00D26B2D">
        <w:rPr>
          <w:rFonts w:cs="Helvetica"/>
          <w:szCs w:val="24"/>
          <w:lang w:val="pt-PT"/>
        </w:rPr>
        <w:t>r</w:t>
      </w:r>
      <w:r w:rsidR="00E6553A">
        <w:rPr>
          <w:rFonts w:cs="Helvetica"/>
          <w:szCs w:val="24"/>
          <w:lang w:val="pt-PT"/>
        </w:rPr>
        <w:t>o</w:t>
      </w:r>
      <w:r w:rsidRPr="00D26B2D">
        <w:rPr>
          <w:rFonts w:cs="Helvetica"/>
          <w:szCs w:val="24"/>
          <w:lang w:val="pt-PT"/>
        </w:rPr>
        <w:t xml:space="preserve"> lugar iniciativas de cu</w:t>
      </w:r>
      <w:r w:rsidR="00E6553A">
        <w:rPr>
          <w:rFonts w:cs="Helvetica"/>
          <w:szCs w:val="24"/>
          <w:lang w:val="pt-PT"/>
        </w:rPr>
        <w:t>j</w:t>
      </w:r>
      <w:r w:rsidRPr="00D26B2D">
        <w:rPr>
          <w:rFonts w:cs="Helvetica"/>
          <w:szCs w:val="24"/>
          <w:lang w:val="pt-PT"/>
        </w:rPr>
        <w:t>a orienta</w:t>
      </w:r>
      <w:r w:rsidR="00E6553A">
        <w:rPr>
          <w:rFonts w:cs="Helvetica"/>
          <w:szCs w:val="24"/>
          <w:lang w:val="pt-PT"/>
        </w:rPr>
        <w:t>ção</w:t>
      </w:r>
      <w:r w:rsidRPr="00D26B2D">
        <w:rPr>
          <w:rFonts w:cs="Helvetica"/>
          <w:szCs w:val="24"/>
          <w:lang w:val="pt-PT"/>
        </w:rPr>
        <w:t xml:space="preserve"> espiritual </w:t>
      </w:r>
      <w:r w:rsidR="00E6553A">
        <w:rPr>
          <w:rFonts w:cs="Helvetica"/>
          <w:szCs w:val="24"/>
          <w:lang w:val="pt-PT"/>
        </w:rPr>
        <w:t>e</w:t>
      </w:r>
      <w:r w:rsidRPr="00D26B2D">
        <w:rPr>
          <w:rFonts w:cs="Helvetica"/>
          <w:szCs w:val="24"/>
          <w:lang w:val="pt-PT"/>
        </w:rPr>
        <w:t xml:space="preserve"> do</w:t>
      </w:r>
      <w:r w:rsidR="00E6553A">
        <w:rPr>
          <w:rFonts w:cs="Helvetica"/>
          <w:szCs w:val="24"/>
          <w:lang w:val="pt-PT"/>
        </w:rPr>
        <w:t>u</w:t>
      </w:r>
      <w:r w:rsidRPr="00D26B2D">
        <w:rPr>
          <w:rFonts w:cs="Helvetica"/>
          <w:szCs w:val="24"/>
          <w:lang w:val="pt-PT"/>
        </w:rPr>
        <w:t xml:space="preserve">trinal se </w:t>
      </w:r>
      <w:r w:rsidR="00E6553A">
        <w:rPr>
          <w:rFonts w:cs="Helvetica"/>
          <w:szCs w:val="24"/>
          <w:lang w:val="pt-PT"/>
        </w:rPr>
        <w:t xml:space="preserve">encarrega </w:t>
      </w:r>
      <w:r w:rsidRPr="00D26B2D">
        <w:rPr>
          <w:rFonts w:cs="Helvetica"/>
          <w:szCs w:val="24"/>
          <w:lang w:val="pt-PT"/>
        </w:rPr>
        <w:t xml:space="preserve">a prelatura. </w:t>
      </w:r>
      <w:r w:rsidRPr="00E6553A">
        <w:rPr>
          <w:rFonts w:cs="Helvetica"/>
          <w:szCs w:val="24"/>
          <w:lang w:val="pt-PT"/>
        </w:rPr>
        <w:t>Cada iniciativa financia</w:t>
      </w:r>
      <w:r w:rsidR="00E6553A" w:rsidRPr="00E6553A">
        <w:rPr>
          <w:rFonts w:cs="Helvetica"/>
          <w:szCs w:val="24"/>
          <w:lang w:val="pt-PT"/>
        </w:rPr>
        <w:t>-se do</w:t>
      </w:r>
      <w:r w:rsidRPr="00E6553A">
        <w:rPr>
          <w:rFonts w:cs="Helvetica"/>
          <w:szCs w:val="24"/>
          <w:lang w:val="pt-PT"/>
        </w:rPr>
        <w:t xml:space="preserve"> m</w:t>
      </w:r>
      <w:r w:rsidR="00E6553A" w:rsidRPr="00E6553A">
        <w:rPr>
          <w:rFonts w:cs="Helvetica"/>
          <w:szCs w:val="24"/>
          <w:lang w:val="pt-PT"/>
        </w:rPr>
        <w:t>e</w:t>
      </w:r>
      <w:r w:rsidRPr="00E6553A">
        <w:rPr>
          <w:rFonts w:cs="Helvetica"/>
          <w:szCs w:val="24"/>
          <w:lang w:val="pt-PT"/>
        </w:rPr>
        <w:t xml:space="preserve">smo modo que </w:t>
      </w:r>
      <w:r w:rsidR="00E6553A" w:rsidRPr="00E6553A">
        <w:rPr>
          <w:rFonts w:cs="Helvetica"/>
          <w:szCs w:val="24"/>
          <w:lang w:val="pt-PT"/>
        </w:rPr>
        <w:t>qual</w:t>
      </w:r>
      <w:r w:rsidRPr="00E6553A">
        <w:rPr>
          <w:rFonts w:cs="Helvetica"/>
          <w:szCs w:val="24"/>
          <w:lang w:val="pt-PT"/>
        </w:rPr>
        <w:t>quer o</w:t>
      </w:r>
      <w:r w:rsidR="00E6553A" w:rsidRPr="00E6553A">
        <w:rPr>
          <w:rFonts w:cs="Helvetica"/>
          <w:szCs w:val="24"/>
          <w:lang w:val="pt-PT"/>
        </w:rPr>
        <w:t>u</w:t>
      </w:r>
      <w:r w:rsidRPr="00E6553A">
        <w:rPr>
          <w:rFonts w:cs="Helvetica"/>
          <w:szCs w:val="24"/>
          <w:lang w:val="pt-PT"/>
        </w:rPr>
        <w:t xml:space="preserve">tra </w:t>
      </w:r>
      <w:r w:rsidR="00E6553A" w:rsidRPr="00E6553A">
        <w:rPr>
          <w:rFonts w:cs="Helvetica"/>
          <w:szCs w:val="24"/>
          <w:lang w:val="pt-PT"/>
        </w:rPr>
        <w:t>similar</w:t>
      </w:r>
      <w:r w:rsidRPr="00E6553A">
        <w:rPr>
          <w:rFonts w:cs="Helvetica"/>
          <w:szCs w:val="24"/>
          <w:lang w:val="pt-PT"/>
        </w:rPr>
        <w:t xml:space="preserve">, </w:t>
      </w:r>
      <w:r w:rsidR="00E6553A">
        <w:rPr>
          <w:rFonts w:cs="Helvetica"/>
          <w:szCs w:val="24"/>
          <w:lang w:val="pt-PT"/>
        </w:rPr>
        <w:t>ou seja</w:t>
      </w:r>
      <w:r w:rsidRPr="00E6553A">
        <w:rPr>
          <w:rFonts w:cs="Helvetica"/>
          <w:szCs w:val="24"/>
          <w:lang w:val="pt-PT"/>
        </w:rPr>
        <w:t>, co</w:t>
      </w:r>
      <w:r w:rsidR="00E6553A">
        <w:rPr>
          <w:rFonts w:cs="Helvetica"/>
          <w:szCs w:val="24"/>
          <w:lang w:val="pt-PT"/>
        </w:rPr>
        <w:t>m o montante</w:t>
      </w:r>
      <w:r w:rsidRPr="00E6553A">
        <w:rPr>
          <w:rFonts w:cs="Helvetica"/>
          <w:szCs w:val="24"/>
          <w:lang w:val="pt-PT"/>
        </w:rPr>
        <w:t xml:space="preserve"> pag</w:t>
      </w:r>
      <w:r w:rsidR="00E6553A">
        <w:rPr>
          <w:rFonts w:cs="Helvetica"/>
          <w:szCs w:val="24"/>
          <w:lang w:val="pt-PT"/>
        </w:rPr>
        <w:t>o pelos que dela</w:t>
      </w:r>
      <w:r w:rsidRPr="00E6553A">
        <w:rPr>
          <w:rFonts w:cs="Helvetica"/>
          <w:szCs w:val="24"/>
          <w:lang w:val="pt-PT"/>
        </w:rPr>
        <w:t xml:space="preserve"> beneficia</w:t>
      </w:r>
      <w:r w:rsidR="00E6553A">
        <w:rPr>
          <w:rFonts w:cs="Helvetica"/>
          <w:szCs w:val="24"/>
          <w:lang w:val="pt-PT"/>
        </w:rPr>
        <w:t>m</w:t>
      </w:r>
      <w:r w:rsidRPr="00E6553A">
        <w:rPr>
          <w:rFonts w:cs="Helvetica"/>
          <w:szCs w:val="24"/>
          <w:lang w:val="pt-PT"/>
        </w:rPr>
        <w:t xml:space="preserve">, </w:t>
      </w:r>
      <w:r w:rsidR="00E1087E">
        <w:rPr>
          <w:rFonts w:cs="Helvetica"/>
          <w:szCs w:val="24"/>
          <w:lang w:val="pt-PT"/>
        </w:rPr>
        <w:t xml:space="preserve">com o obtido por </w:t>
      </w:r>
      <w:r w:rsidRPr="00E6553A">
        <w:rPr>
          <w:rFonts w:cs="Helvetica"/>
          <w:szCs w:val="24"/>
          <w:lang w:val="pt-PT"/>
        </w:rPr>
        <w:t>a</w:t>
      </w:r>
      <w:r w:rsidR="00E6553A">
        <w:rPr>
          <w:rFonts w:cs="Helvetica"/>
          <w:szCs w:val="24"/>
          <w:lang w:val="pt-PT"/>
        </w:rPr>
        <w:t>j</w:t>
      </w:r>
      <w:r w:rsidRPr="00E6553A">
        <w:rPr>
          <w:rFonts w:cs="Helvetica"/>
          <w:szCs w:val="24"/>
          <w:lang w:val="pt-PT"/>
        </w:rPr>
        <w:t>udas, d</w:t>
      </w:r>
      <w:r w:rsidR="00E1087E">
        <w:rPr>
          <w:rFonts w:cs="Helvetica"/>
          <w:szCs w:val="24"/>
          <w:lang w:val="pt-PT"/>
        </w:rPr>
        <w:t>onativo</w:t>
      </w:r>
      <w:r w:rsidRPr="00E6553A">
        <w:rPr>
          <w:rFonts w:cs="Helvetica"/>
          <w:szCs w:val="24"/>
          <w:lang w:val="pt-PT"/>
        </w:rPr>
        <w:t>s, etc.</w:t>
      </w:r>
    </w:p>
    <w:p w14:paraId="67B38A43" w14:textId="110AA65B" w:rsidR="0082544F" w:rsidRPr="00E6553A" w:rsidRDefault="0082544F" w:rsidP="0000174F">
      <w:pPr>
        <w:ind w:firstLine="0"/>
        <w:rPr>
          <w:rFonts w:cs="Helvetica"/>
          <w:szCs w:val="24"/>
          <w:lang w:val="pt-PT"/>
        </w:rPr>
      </w:pPr>
      <w:r w:rsidRPr="00E6553A">
        <w:rPr>
          <w:rFonts w:cs="Helvetica"/>
          <w:szCs w:val="24"/>
          <w:lang w:val="pt-PT"/>
        </w:rPr>
        <w:t xml:space="preserve">Como </w:t>
      </w:r>
      <w:r w:rsidR="00E6553A" w:rsidRPr="00E6553A">
        <w:rPr>
          <w:rFonts w:cs="Helvetica"/>
          <w:szCs w:val="24"/>
          <w:lang w:val="pt-PT"/>
        </w:rPr>
        <w:t>é</w:t>
      </w:r>
      <w:r w:rsidRPr="00E6553A">
        <w:rPr>
          <w:rFonts w:cs="Helvetica"/>
          <w:szCs w:val="24"/>
          <w:lang w:val="pt-PT"/>
        </w:rPr>
        <w:t xml:space="preserve"> </w:t>
      </w:r>
      <w:r w:rsidR="00E6553A">
        <w:rPr>
          <w:rFonts w:cs="Helvetica"/>
          <w:szCs w:val="24"/>
          <w:lang w:val="pt-PT"/>
        </w:rPr>
        <w:t>natural</w:t>
      </w:r>
      <w:r w:rsidRPr="00E6553A">
        <w:rPr>
          <w:rFonts w:cs="Helvetica"/>
          <w:szCs w:val="24"/>
          <w:lang w:val="pt-PT"/>
        </w:rPr>
        <w:t>, os membros d</w:t>
      </w:r>
      <w:r w:rsidR="00E6553A" w:rsidRPr="00E6553A">
        <w:rPr>
          <w:rFonts w:cs="Helvetica"/>
          <w:szCs w:val="24"/>
          <w:lang w:val="pt-PT"/>
        </w:rPr>
        <w:t>o</w:t>
      </w:r>
      <w:r w:rsidRPr="00E6553A">
        <w:rPr>
          <w:rFonts w:cs="Helvetica"/>
          <w:szCs w:val="24"/>
          <w:lang w:val="pt-PT"/>
        </w:rPr>
        <w:t xml:space="preserve"> Opus Dei —</w:t>
      </w:r>
      <w:r w:rsidR="00E1087E">
        <w:rPr>
          <w:rFonts w:cs="Helvetica"/>
          <w:szCs w:val="24"/>
          <w:lang w:val="pt-PT"/>
        </w:rPr>
        <w:t xml:space="preserve"> </w:t>
      </w:r>
      <w:r w:rsidRPr="00E6553A">
        <w:rPr>
          <w:rFonts w:cs="Helvetica"/>
          <w:szCs w:val="24"/>
          <w:lang w:val="pt-PT"/>
        </w:rPr>
        <w:t xml:space="preserve">como os </w:t>
      </w:r>
      <w:r w:rsidR="00E6553A">
        <w:rPr>
          <w:rFonts w:cs="Helvetica"/>
          <w:szCs w:val="24"/>
          <w:lang w:val="pt-PT"/>
        </w:rPr>
        <w:t>outros</w:t>
      </w:r>
      <w:r w:rsidRPr="00E6553A">
        <w:rPr>
          <w:rFonts w:cs="Helvetica"/>
          <w:szCs w:val="24"/>
          <w:lang w:val="pt-PT"/>
        </w:rPr>
        <w:t xml:space="preserve"> fi</w:t>
      </w:r>
      <w:r w:rsidR="00E6553A">
        <w:rPr>
          <w:rFonts w:cs="Helvetica"/>
          <w:szCs w:val="24"/>
          <w:lang w:val="pt-PT"/>
        </w:rPr>
        <w:t>éi</w:t>
      </w:r>
      <w:r w:rsidRPr="00E6553A">
        <w:rPr>
          <w:rFonts w:cs="Helvetica"/>
          <w:szCs w:val="24"/>
          <w:lang w:val="pt-PT"/>
        </w:rPr>
        <w:t>s</w:t>
      </w:r>
      <w:r w:rsidR="00E1087E">
        <w:rPr>
          <w:rFonts w:cs="Helvetica"/>
          <w:szCs w:val="24"/>
          <w:lang w:val="pt-PT"/>
        </w:rPr>
        <w:t xml:space="preserve"> </w:t>
      </w:r>
      <w:r w:rsidRPr="00E6553A">
        <w:rPr>
          <w:rFonts w:cs="Helvetica"/>
          <w:szCs w:val="24"/>
          <w:lang w:val="pt-PT"/>
        </w:rPr>
        <w:t>—</w:t>
      </w:r>
      <w:r w:rsidR="00E6553A">
        <w:rPr>
          <w:rFonts w:cs="Helvetica"/>
          <w:szCs w:val="24"/>
          <w:lang w:val="pt-PT"/>
        </w:rPr>
        <w:t xml:space="preserve"> procuram t</w:t>
      </w:r>
      <w:r w:rsidRPr="00E6553A">
        <w:rPr>
          <w:rFonts w:cs="Helvetica"/>
          <w:szCs w:val="24"/>
          <w:lang w:val="pt-PT"/>
        </w:rPr>
        <w:t>amb</w:t>
      </w:r>
      <w:r w:rsidR="00E6553A">
        <w:rPr>
          <w:rFonts w:cs="Helvetica"/>
          <w:szCs w:val="24"/>
          <w:lang w:val="pt-PT"/>
        </w:rPr>
        <w:t>ém</w:t>
      </w:r>
      <w:r w:rsidRPr="00E6553A">
        <w:rPr>
          <w:rFonts w:cs="Helvetica"/>
          <w:szCs w:val="24"/>
          <w:lang w:val="pt-PT"/>
        </w:rPr>
        <w:t xml:space="preserve"> a</w:t>
      </w:r>
      <w:r w:rsidR="00E6553A">
        <w:rPr>
          <w:rFonts w:cs="Helvetica"/>
          <w:szCs w:val="24"/>
          <w:lang w:val="pt-PT"/>
        </w:rPr>
        <w:t>j</w:t>
      </w:r>
      <w:r w:rsidRPr="00E6553A">
        <w:rPr>
          <w:rFonts w:cs="Helvetica"/>
          <w:szCs w:val="24"/>
          <w:lang w:val="pt-PT"/>
        </w:rPr>
        <w:t xml:space="preserve">udar </w:t>
      </w:r>
      <w:r w:rsidR="00E6553A">
        <w:rPr>
          <w:rFonts w:cs="Helvetica"/>
          <w:szCs w:val="24"/>
          <w:lang w:val="pt-PT"/>
        </w:rPr>
        <w:t>a</w:t>
      </w:r>
      <w:r w:rsidRPr="00E6553A">
        <w:rPr>
          <w:rFonts w:cs="Helvetica"/>
          <w:szCs w:val="24"/>
          <w:lang w:val="pt-PT"/>
        </w:rPr>
        <w:t xml:space="preserve"> su</w:t>
      </w:r>
      <w:r w:rsidR="00E6553A">
        <w:rPr>
          <w:rFonts w:cs="Helvetica"/>
          <w:szCs w:val="24"/>
          <w:lang w:val="pt-PT"/>
        </w:rPr>
        <w:t>a</w:t>
      </w:r>
      <w:r w:rsidRPr="00E6553A">
        <w:rPr>
          <w:rFonts w:cs="Helvetica"/>
          <w:szCs w:val="24"/>
          <w:lang w:val="pt-PT"/>
        </w:rPr>
        <w:t xml:space="preserve"> pa</w:t>
      </w:r>
      <w:r w:rsidR="00E6553A">
        <w:rPr>
          <w:rFonts w:cs="Helvetica"/>
          <w:szCs w:val="24"/>
          <w:lang w:val="pt-PT"/>
        </w:rPr>
        <w:t>ró</w:t>
      </w:r>
      <w:r w:rsidRPr="00E6553A">
        <w:rPr>
          <w:rFonts w:cs="Helvetica"/>
          <w:szCs w:val="24"/>
          <w:lang w:val="pt-PT"/>
        </w:rPr>
        <w:t>quia o</w:t>
      </w:r>
      <w:r w:rsidR="00E6553A">
        <w:rPr>
          <w:rFonts w:cs="Helvetica"/>
          <w:szCs w:val="24"/>
          <w:lang w:val="pt-PT"/>
        </w:rPr>
        <w:t xml:space="preserve">u as </w:t>
      </w:r>
      <w:r w:rsidRPr="00E6553A">
        <w:rPr>
          <w:rFonts w:cs="Helvetica"/>
          <w:szCs w:val="24"/>
          <w:lang w:val="pt-PT"/>
        </w:rPr>
        <w:t>iniciativas apostólicas diocesanas o</w:t>
      </w:r>
      <w:r w:rsidR="00E6553A">
        <w:rPr>
          <w:rFonts w:cs="Helvetica"/>
          <w:szCs w:val="24"/>
          <w:lang w:val="pt-PT"/>
        </w:rPr>
        <w:t>u</w:t>
      </w:r>
      <w:r w:rsidRPr="00E6553A">
        <w:rPr>
          <w:rFonts w:cs="Helvetica"/>
          <w:szCs w:val="24"/>
          <w:lang w:val="pt-PT"/>
        </w:rPr>
        <w:t xml:space="preserve"> religiosas que considere</w:t>
      </w:r>
      <w:r w:rsidR="00E6553A">
        <w:rPr>
          <w:rFonts w:cs="Helvetica"/>
          <w:szCs w:val="24"/>
          <w:lang w:val="pt-PT"/>
        </w:rPr>
        <w:t>m</w:t>
      </w:r>
      <w:r w:rsidRPr="00E6553A">
        <w:rPr>
          <w:rFonts w:cs="Helvetica"/>
          <w:szCs w:val="24"/>
          <w:lang w:val="pt-PT"/>
        </w:rPr>
        <w:t xml:space="preserve"> oportunas.</w:t>
      </w:r>
      <w:bookmarkStart w:id="91" w:name="_Toc497746675"/>
    </w:p>
    <w:p w14:paraId="6DCC1829" w14:textId="609CB11F" w:rsidR="0082544F" w:rsidRPr="0002322D" w:rsidRDefault="0082544F">
      <w:pPr>
        <w:pStyle w:val="Heading1"/>
        <w:rPr>
          <w:lang w:val="pt-PT"/>
        </w:rPr>
      </w:pPr>
      <w:bookmarkStart w:id="92" w:name="_Toc508961436"/>
      <w:bookmarkStart w:id="93" w:name="_Toc60593080"/>
      <w:bookmarkStart w:id="94" w:name="_Toc60593360"/>
      <w:bookmarkStart w:id="95" w:name="_Toc497746677"/>
      <w:bookmarkEnd w:id="91"/>
      <w:r w:rsidRPr="0002322D">
        <w:rPr>
          <w:lang w:val="pt-PT"/>
        </w:rPr>
        <w:t xml:space="preserve">7. </w:t>
      </w:r>
      <w:r w:rsidR="00E1087E" w:rsidRPr="0002322D">
        <w:rPr>
          <w:lang w:val="pt-PT"/>
        </w:rPr>
        <w:t>Alguns</w:t>
      </w:r>
      <w:r w:rsidRPr="0002322D">
        <w:rPr>
          <w:lang w:val="pt-PT"/>
        </w:rPr>
        <w:t xml:space="preserve"> </w:t>
      </w:r>
      <w:r w:rsidRPr="00E20FF4">
        <w:rPr>
          <w:lang w:val="pt-PT"/>
        </w:rPr>
        <w:t>da</w:t>
      </w:r>
      <w:r w:rsidR="00C24957" w:rsidRPr="00E20FF4">
        <w:rPr>
          <w:lang w:val="pt-PT"/>
        </w:rPr>
        <w:t>d</w:t>
      </w:r>
      <w:r w:rsidRPr="00E20FF4">
        <w:rPr>
          <w:lang w:val="pt-PT"/>
        </w:rPr>
        <w:t>os</w:t>
      </w:r>
      <w:bookmarkEnd w:id="92"/>
      <w:bookmarkEnd w:id="93"/>
      <w:bookmarkEnd w:id="94"/>
    </w:p>
    <w:p w14:paraId="49C7C558" w14:textId="77777777" w:rsidR="0082544F" w:rsidRPr="0002322D" w:rsidRDefault="0082544F">
      <w:pPr>
        <w:pStyle w:val="Heading2"/>
        <w:rPr>
          <w:rFonts w:cs="Helvetica"/>
          <w:szCs w:val="24"/>
          <w:lang w:val="pt-PT"/>
        </w:rPr>
      </w:pPr>
      <w:bookmarkStart w:id="96" w:name="_Toc508961437"/>
      <w:bookmarkStart w:id="97" w:name="_Toc60593081"/>
      <w:bookmarkStart w:id="98" w:name="_Toc60593361"/>
      <w:r w:rsidRPr="0002322D">
        <w:rPr>
          <w:rFonts w:cs="Helvetica"/>
          <w:szCs w:val="24"/>
          <w:lang w:val="pt-PT"/>
        </w:rPr>
        <w:t>7.1. Pe</w:t>
      </w:r>
      <w:r w:rsidR="00E6553A" w:rsidRPr="0002322D">
        <w:rPr>
          <w:rFonts w:cs="Helvetica"/>
          <w:szCs w:val="24"/>
          <w:lang w:val="pt-PT"/>
        </w:rPr>
        <w:t>s</w:t>
      </w:r>
      <w:r w:rsidRPr="0002322D">
        <w:rPr>
          <w:rFonts w:cs="Helvetica"/>
          <w:szCs w:val="24"/>
          <w:lang w:val="pt-PT"/>
        </w:rPr>
        <w:t>soas</w:t>
      </w:r>
      <w:bookmarkEnd w:id="96"/>
      <w:bookmarkEnd w:id="97"/>
      <w:bookmarkEnd w:id="98"/>
    </w:p>
    <w:p w14:paraId="0FEAA2E7" w14:textId="77777777" w:rsidR="0082544F" w:rsidRPr="00C24957" w:rsidRDefault="0082544F" w:rsidP="0000174F">
      <w:pPr>
        <w:ind w:firstLine="0"/>
        <w:rPr>
          <w:rFonts w:cs="Helvetica"/>
          <w:szCs w:val="24"/>
          <w:lang w:val="pt-PT"/>
        </w:rPr>
      </w:pPr>
      <w:r w:rsidRPr="00C24957">
        <w:rPr>
          <w:rFonts w:cs="Helvetica"/>
          <w:szCs w:val="24"/>
          <w:lang w:val="pt-PT"/>
        </w:rPr>
        <w:t>Atualmente f</w:t>
      </w:r>
      <w:r w:rsidR="00E6553A" w:rsidRPr="00C24957">
        <w:rPr>
          <w:rFonts w:cs="Helvetica"/>
          <w:szCs w:val="24"/>
          <w:lang w:val="pt-PT"/>
        </w:rPr>
        <w:t>azem</w:t>
      </w:r>
      <w:r w:rsidRPr="00C24957">
        <w:rPr>
          <w:rFonts w:cs="Helvetica"/>
          <w:szCs w:val="24"/>
          <w:lang w:val="pt-PT"/>
        </w:rPr>
        <w:t xml:space="preserve"> parte da prelatura </w:t>
      </w:r>
      <w:r w:rsidR="00E6553A" w:rsidRPr="00C24957">
        <w:rPr>
          <w:rFonts w:cs="Helvetica"/>
          <w:szCs w:val="24"/>
          <w:lang w:val="pt-PT"/>
        </w:rPr>
        <w:t>cerca de</w:t>
      </w:r>
      <w:r w:rsidRPr="00C24957">
        <w:rPr>
          <w:rFonts w:cs="Helvetica"/>
          <w:szCs w:val="24"/>
          <w:lang w:val="pt-PT"/>
        </w:rPr>
        <w:t xml:space="preserve"> 92</w:t>
      </w:r>
      <w:r w:rsidR="00E6553A" w:rsidRPr="00C24957">
        <w:rPr>
          <w:rFonts w:cs="Helvetica"/>
          <w:szCs w:val="24"/>
          <w:lang w:val="pt-PT"/>
        </w:rPr>
        <w:t xml:space="preserve"> </w:t>
      </w:r>
      <w:r w:rsidRPr="00C24957">
        <w:rPr>
          <w:rFonts w:cs="Helvetica"/>
          <w:szCs w:val="24"/>
          <w:lang w:val="pt-PT"/>
        </w:rPr>
        <w:t>900 pes</w:t>
      </w:r>
      <w:r w:rsidR="00E6553A" w:rsidRPr="00C24957">
        <w:rPr>
          <w:rFonts w:cs="Helvetica"/>
          <w:szCs w:val="24"/>
          <w:lang w:val="pt-PT"/>
        </w:rPr>
        <w:t>s</w:t>
      </w:r>
      <w:r w:rsidRPr="00C24957">
        <w:rPr>
          <w:rFonts w:cs="Helvetica"/>
          <w:szCs w:val="24"/>
          <w:lang w:val="pt-PT"/>
        </w:rPr>
        <w:t>oas, das</w:t>
      </w:r>
      <w:r w:rsidR="00C24957" w:rsidRPr="00C24957">
        <w:rPr>
          <w:rFonts w:cs="Helvetica"/>
          <w:szCs w:val="24"/>
          <w:lang w:val="pt-PT"/>
        </w:rPr>
        <w:t xml:space="preserve"> quais uns</w:t>
      </w:r>
      <w:r w:rsidRPr="00C24957">
        <w:rPr>
          <w:rFonts w:cs="Helvetica"/>
          <w:szCs w:val="24"/>
          <w:lang w:val="pt-PT"/>
        </w:rPr>
        <w:t xml:space="preserve"> 2095 s</w:t>
      </w:r>
      <w:r w:rsidR="00C24957">
        <w:rPr>
          <w:rFonts w:cs="Helvetica"/>
          <w:szCs w:val="24"/>
          <w:lang w:val="pt-PT"/>
        </w:rPr>
        <w:t>ão</w:t>
      </w:r>
      <w:r w:rsidRPr="00C24957">
        <w:rPr>
          <w:rFonts w:cs="Helvetica"/>
          <w:szCs w:val="24"/>
          <w:lang w:val="pt-PT"/>
        </w:rPr>
        <w:t xml:space="preserve"> sacerdotes.</w:t>
      </w:r>
    </w:p>
    <w:p w14:paraId="37783AE8" w14:textId="7643D7B6" w:rsidR="0082544F" w:rsidRPr="00C24957" w:rsidRDefault="0082544F" w:rsidP="0000174F">
      <w:pPr>
        <w:ind w:firstLine="0"/>
        <w:rPr>
          <w:rFonts w:cs="Helvetica"/>
          <w:szCs w:val="24"/>
          <w:lang w:val="pt-PT"/>
        </w:rPr>
      </w:pPr>
      <w:r w:rsidRPr="00C24957">
        <w:rPr>
          <w:rFonts w:cs="Helvetica"/>
          <w:szCs w:val="24"/>
          <w:lang w:val="pt-PT"/>
        </w:rPr>
        <w:t>D</w:t>
      </w:r>
      <w:r w:rsidR="00C24957" w:rsidRPr="00C24957">
        <w:rPr>
          <w:rFonts w:cs="Helvetica"/>
          <w:szCs w:val="24"/>
          <w:lang w:val="pt-PT"/>
        </w:rPr>
        <w:t>o</w:t>
      </w:r>
      <w:r w:rsidRPr="00C24957">
        <w:rPr>
          <w:rFonts w:cs="Helvetica"/>
          <w:szCs w:val="24"/>
          <w:lang w:val="pt-PT"/>
        </w:rPr>
        <w:t xml:space="preserve"> total de fi</w:t>
      </w:r>
      <w:r w:rsidR="00C24957" w:rsidRPr="00C24957">
        <w:rPr>
          <w:rFonts w:cs="Helvetica"/>
          <w:szCs w:val="24"/>
          <w:lang w:val="pt-PT"/>
        </w:rPr>
        <w:t>éi</w:t>
      </w:r>
      <w:r w:rsidRPr="00C24957">
        <w:rPr>
          <w:rFonts w:cs="Helvetica"/>
          <w:szCs w:val="24"/>
          <w:lang w:val="pt-PT"/>
        </w:rPr>
        <w:t>s, aproximadamente 57% s</w:t>
      </w:r>
      <w:r w:rsidR="00C24957" w:rsidRPr="00C24957">
        <w:rPr>
          <w:rFonts w:cs="Helvetica"/>
          <w:szCs w:val="24"/>
          <w:lang w:val="pt-PT"/>
        </w:rPr>
        <w:t>ão</w:t>
      </w:r>
      <w:r w:rsidRPr="00C24957">
        <w:rPr>
          <w:rFonts w:cs="Helvetica"/>
          <w:szCs w:val="24"/>
          <w:lang w:val="pt-PT"/>
        </w:rPr>
        <w:t xml:space="preserve"> mu</w:t>
      </w:r>
      <w:r w:rsidR="00C24957" w:rsidRPr="00C24957">
        <w:rPr>
          <w:rFonts w:cs="Helvetica"/>
          <w:szCs w:val="24"/>
          <w:lang w:val="pt-PT"/>
        </w:rPr>
        <w:t>lh</w:t>
      </w:r>
      <w:r w:rsidRPr="00C24957">
        <w:rPr>
          <w:rFonts w:cs="Helvetica"/>
          <w:szCs w:val="24"/>
          <w:lang w:val="pt-PT"/>
        </w:rPr>
        <w:t xml:space="preserve">eres </w:t>
      </w:r>
      <w:r w:rsidR="00C24957" w:rsidRPr="00C24957">
        <w:rPr>
          <w:rFonts w:cs="Helvetica"/>
          <w:szCs w:val="24"/>
          <w:lang w:val="pt-PT"/>
        </w:rPr>
        <w:t>e</w:t>
      </w:r>
      <w:r w:rsidRPr="00C24957">
        <w:rPr>
          <w:rFonts w:cs="Helvetica"/>
          <w:szCs w:val="24"/>
          <w:lang w:val="pt-PT"/>
        </w:rPr>
        <w:t xml:space="preserve"> 43% home</w:t>
      </w:r>
      <w:r w:rsidR="00C24957">
        <w:rPr>
          <w:rFonts w:cs="Helvetica"/>
          <w:szCs w:val="24"/>
          <w:lang w:val="pt-PT"/>
        </w:rPr>
        <w:t>n</w:t>
      </w:r>
      <w:r w:rsidRPr="00C24957">
        <w:rPr>
          <w:rFonts w:cs="Helvetica"/>
          <w:szCs w:val="24"/>
          <w:lang w:val="pt-PT"/>
        </w:rPr>
        <w:t xml:space="preserve">s. </w:t>
      </w:r>
      <w:r w:rsidR="00C24957" w:rsidRPr="00C24957">
        <w:rPr>
          <w:rFonts w:cs="Helvetica"/>
          <w:szCs w:val="24"/>
          <w:lang w:val="pt-PT"/>
        </w:rPr>
        <w:t>A</w:t>
      </w:r>
      <w:r w:rsidRPr="00C24957">
        <w:rPr>
          <w:rFonts w:cs="Helvetica"/>
          <w:szCs w:val="24"/>
          <w:lang w:val="pt-PT"/>
        </w:rPr>
        <w:t xml:space="preserve"> distribu</w:t>
      </w:r>
      <w:r w:rsidR="00C24957" w:rsidRPr="00C24957">
        <w:rPr>
          <w:rFonts w:cs="Helvetica"/>
          <w:szCs w:val="24"/>
          <w:lang w:val="pt-PT"/>
        </w:rPr>
        <w:t>ição</w:t>
      </w:r>
      <w:r w:rsidRPr="00C24957">
        <w:rPr>
          <w:rFonts w:cs="Helvetica"/>
          <w:szCs w:val="24"/>
          <w:lang w:val="pt-PT"/>
        </w:rPr>
        <w:t xml:space="preserve"> por continentes </w:t>
      </w:r>
      <w:r w:rsidR="00C24957" w:rsidRPr="00C24957">
        <w:rPr>
          <w:rFonts w:cs="Helvetica"/>
          <w:szCs w:val="24"/>
          <w:lang w:val="pt-PT"/>
        </w:rPr>
        <w:t>é</w:t>
      </w:r>
      <w:r w:rsidRPr="00C24957">
        <w:rPr>
          <w:rFonts w:cs="Helvetica"/>
          <w:szCs w:val="24"/>
          <w:lang w:val="pt-PT"/>
        </w:rPr>
        <w:t xml:space="preserve"> a s</w:t>
      </w:r>
      <w:r w:rsidR="00C24957" w:rsidRPr="00C24957">
        <w:rPr>
          <w:rFonts w:cs="Helvetica"/>
          <w:szCs w:val="24"/>
          <w:lang w:val="pt-PT"/>
        </w:rPr>
        <w:t>e</w:t>
      </w:r>
      <w:r w:rsidRPr="00C24957">
        <w:rPr>
          <w:rFonts w:cs="Helvetica"/>
          <w:szCs w:val="24"/>
          <w:lang w:val="pt-PT"/>
        </w:rPr>
        <w:t xml:space="preserve">guinte: África 4%, América 34%, </w:t>
      </w:r>
      <w:r w:rsidR="00C24957">
        <w:rPr>
          <w:rFonts w:cs="Helvetica"/>
          <w:szCs w:val="24"/>
          <w:lang w:val="pt-PT"/>
        </w:rPr>
        <w:t>Á</w:t>
      </w:r>
      <w:r w:rsidRPr="00C24957">
        <w:rPr>
          <w:rFonts w:cs="Helvetica"/>
          <w:szCs w:val="24"/>
          <w:lang w:val="pt-PT"/>
        </w:rPr>
        <w:t>sia 4%, Europa 57%, Oce</w:t>
      </w:r>
      <w:r w:rsidR="00C24957">
        <w:rPr>
          <w:rFonts w:cs="Helvetica"/>
          <w:szCs w:val="24"/>
          <w:lang w:val="pt-PT"/>
        </w:rPr>
        <w:t>â</w:t>
      </w:r>
      <w:r w:rsidRPr="00C24957">
        <w:rPr>
          <w:rFonts w:cs="Helvetica"/>
          <w:szCs w:val="24"/>
          <w:lang w:val="pt-PT"/>
        </w:rPr>
        <w:t>n</w:t>
      </w:r>
      <w:r w:rsidR="00C24957">
        <w:rPr>
          <w:rFonts w:cs="Helvetica"/>
          <w:szCs w:val="24"/>
          <w:lang w:val="pt-PT"/>
        </w:rPr>
        <w:t>i</w:t>
      </w:r>
      <w:r w:rsidRPr="00C24957">
        <w:rPr>
          <w:rFonts w:cs="Helvetica"/>
          <w:szCs w:val="24"/>
          <w:lang w:val="pt-PT"/>
        </w:rPr>
        <w:t>a 1%.</w:t>
      </w:r>
    </w:p>
    <w:p w14:paraId="1A789898" w14:textId="4257EF91" w:rsidR="0082544F" w:rsidRDefault="00C24957">
      <w:pPr>
        <w:ind w:firstLine="0"/>
        <w:rPr>
          <w:rFonts w:cs="Helvetica"/>
          <w:szCs w:val="24"/>
          <w:lang w:val="pt-PT"/>
        </w:rPr>
      </w:pPr>
      <w:r w:rsidRPr="00C24957">
        <w:rPr>
          <w:rFonts w:cs="Helvetica"/>
          <w:szCs w:val="24"/>
          <w:lang w:val="pt-PT"/>
        </w:rPr>
        <w:t>À</w:t>
      </w:r>
      <w:r w:rsidR="0082544F" w:rsidRPr="00C24957">
        <w:rPr>
          <w:rFonts w:cs="Helvetica"/>
          <w:szCs w:val="24"/>
          <w:lang w:val="pt-PT"/>
        </w:rPr>
        <w:t xml:space="preserve"> Sociedad</w:t>
      </w:r>
      <w:r w:rsidRPr="00C24957">
        <w:rPr>
          <w:rFonts w:cs="Helvetica"/>
          <w:szCs w:val="24"/>
          <w:lang w:val="pt-PT"/>
        </w:rPr>
        <w:t>e</w:t>
      </w:r>
      <w:r w:rsidR="0082544F" w:rsidRPr="00C24957">
        <w:rPr>
          <w:rFonts w:cs="Helvetica"/>
          <w:szCs w:val="24"/>
          <w:lang w:val="pt-PT"/>
        </w:rPr>
        <w:t xml:space="preserve"> Sacerdotal da Santa Cruz perten</w:t>
      </w:r>
      <w:r w:rsidRPr="00C24957">
        <w:rPr>
          <w:rFonts w:cs="Helvetica"/>
          <w:szCs w:val="24"/>
          <w:lang w:val="pt-PT"/>
        </w:rPr>
        <w:t>cem</w:t>
      </w:r>
      <w:r w:rsidR="0082544F" w:rsidRPr="00C24957">
        <w:rPr>
          <w:rFonts w:cs="Helvetica"/>
          <w:szCs w:val="24"/>
          <w:lang w:val="pt-PT"/>
        </w:rPr>
        <w:t>, a</w:t>
      </w:r>
      <w:r w:rsidRPr="00C24957">
        <w:rPr>
          <w:rFonts w:cs="Helvetica"/>
          <w:szCs w:val="24"/>
          <w:lang w:val="pt-PT"/>
        </w:rPr>
        <w:t>lém</w:t>
      </w:r>
      <w:r w:rsidR="0082544F" w:rsidRPr="00C24957">
        <w:rPr>
          <w:rFonts w:cs="Helvetica"/>
          <w:szCs w:val="24"/>
          <w:lang w:val="pt-PT"/>
        </w:rPr>
        <w:t xml:space="preserve"> dos sacerdotes da prelatura, </w:t>
      </w:r>
      <w:r>
        <w:rPr>
          <w:rFonts w:cs="Helvetica"/>
          <w:szCs w:val="24"/>
          <w:lang w:val="pt-PT"/>
        </w:rPr>
        <w:t>cerca de</w:t>
      </w:r>
      <w:r w:rsidR="0082544F" w:rsidRPr="00C24957">
        <w:rPr>
          <w:rFonts w:cs="Helvetica"/>
          <w:szCs w:val="24"/>
          <w:lang w:val="pt-PT"/>
        </w:rPr>
        <w:t xml:space="preserve"> 19</w:t>
      </w:r>
      <w:r w:rsidR="00A45E0E">
        <w:rPr>
          <w:rFonts w:cs="Helvetica"/>
          <w:szCs w:val="24"/>
          <w:lang w:val="pt-PT"/>
        </w:rPr>
        <w:t>57</w:t>
      </w:r>
      <w:r w:rsidR="0082544F" w:rsidRPr="00C24957">
        <w:rPr>
          <w:rFonts w:cs="Helvetica"/>
          <w:szCs w:val="24"/>
          <w:lang w:val="pt-PT"/>
        </w:rPr>
        <w:t xml:space="preserve"> presbíteros </w:t>
      </w:r>
      <w:r>
        <w:rPr>
          <w:rFonts w:cs="Helvetica"/>
          <w:szCs w:val="24"/>
          <w:lang w:val="pt-PT"/>
        </w:rPr>
        <w:t>e</w:t>
      </w:r>
      <w:r w:rsidR="0082544F" w:rsidRPr="00C24957">
        <w:rPr>
          <w:rFonts w:cs="Helvetica"/>
          <w:szCs w:val="24"/>
          <w:lang w:val="pt-PT"/>
        </w:rPr>
        <w:t xml:space="preserve"> tamb</w:t>
      </w:r>
      <w:r>
        <w:rPr>
          <w:rFonts w:cs="Helvetica"/>
          <w:szCs w:val="24"/>
          <w:lang w:val="pt-PT"/>
        </w:rPr>
        <w:t>ém</w:t>
      </w:r>
      <w:r w:rsidR="0082544F" w:rsidRPr="00C24957">
        <w:rPr>
          <w:rFonts w:cs="Helvetica"/>
          <w:szCs w:val="24"/>
          <w:lang w:val="pt-PT"/>
        </w:rPr>
        <w:t xml:space="preserve"> algu</w:t>
      </w:r>
      <w:r>
        <w:rPr>
          <w:rFonts w:cs="Helvetica"/>
          <w:szCs w:val="24"/>
          <w:lang w:val="pt-PT"/>
        </w:rPr>
        <w:t>ns</w:t>
      </w:r>
      <w:r w:rsidR="0082544F" w:rsidRPr="00C24957">
        <w:rPr>
          <w:rFonts w:cs="Helvetica"/>
          <w:szCs w:val="24"/>
          <w:lang w:val="pt-PT"/>
        </w:rPr>
        <w:t xml:space="preserve"> diáconos, incardinados e</w:t>
      </w:r>
      <w:r>
        <w:rPr>
          <w:rFonts w:cs="Helvetica"/>
          <w:szCs w:val="24"/>
          <w:lang w:val="pt-PT"/>
        </w:rPr>
        <w:t>m</w:t>
      </w:r>
      <w:r w:rsidR="0082544F" w:rsidRPr="00C24957">
        <w:rPr>
          <w:rFonts w:cs="Helvetica"/>
          <w:szCs w:val="24"/>
          <w:lang w:val="pt-PT"/>
        </w:rPr>
        <w:t xml:space="preserve"> di</w:t>
      </w:r>
      <w:r>
        <w:rPr>
          <w:rFonts w:cs="Helvetica"/>
          <w:szCs w:val="24"/>
          <w:lang w:val="pt-PT"/>
        </w:rPr>
        <w:t>ferente</w:t>
      </w:r>
      <w:r w:rsidR="0082544F" w:rsidRPr="00C24957">
        <w:rPr>
          <w:rFonts w:cs="Helvetica"/>
          <w:szCs w:val="24"/>
          <w:lang w:val="pt-PT"/>
        </w:rPr>
        <w:t>s di</w:t>
      </w:r>
      <w:r>
        <w:rPr>
          <w:rFonts w:cs="Helvetica"/>
          <w:szCs w:val="24"/>
          <w:lang w:val="pt-PT"/>
        </w:rPr>
        <w:t>oceses</w:t>
      </w:r>
      <w:r w:rsidR="0082544F" w:rsidRPr="00C24957">
        <w:rPr>
          <w:rFonts w:cs="Helvetica"/>
          <w:szCs w:val="24"/>
          <w:lang w:val="pt-PT"/>
        </w:rPr>
        <w:t xml:space="preserve"> de todo </w:t>
      </w:r>
      <w:r>
        <w:rPr>
          <w:rFonts w:cs="Helvetica"/>
          <w:szCs w:val="24"/>
          <w:lang w:val="pt-PT"/>
        </w:rPr>
        <w:t>o</w:t>
      </w:r>
      <w:r w:rsidR="0082544F" w:rsidRPr="00C24957">
        <w:rPr>
          <w:rFonts w:cs="Helvetica"/>
          <w:szCs w:val="24"/>
          <w:lang w:val="pt-PT"/>
        </w:rPr>
        <w:t xml:space="preserve"> mundo.</w:t>
      </w:r>
    </w:p>
    <w:p w14:paraId="4D457AC3" w14:textId="6CFB7390" w:rsidR="008B754C" w:rsidRPr="00C24957" w:rsidRDefault="008B754C" w:rsidP="0000174F">
      <w:pPr>
        <w:ind w:firstLine="0"/>
        <w:rPr>
          <w:rFonts w:cs="Helvetica"/>
          <w:szCs w:val="24"/>
          <w:lang w:val="pt-PT"/>
        </w:rPr>
      </w:pPr>
      <w:r>
        <w:rPr>
          <w:rFonts w:cs="Helvetica"/>
          <w:szCs w:val="24"/>
          <w:lang w:val="pt-PT"/>
        </w:rPr>
        <w:t>Em Portugal pertencem à prelatura 1625 pessoas, 1027 mulheres e 543 homens. Existem 33 sacerdotes da Prelatura e cerca de 56 presbíteros incardinados nas suas dioceses.</w:t>
      </w:r>
    </w:p>
    <w:p w14:paraId="1F82CF8B" w14:textId="77777777" w:rsidR="00010362" w:rsidRPr="00912217" w:rsidRDefault="0082544F">
      <w:pPr>
        <w:pStyle w:val="Heading2"/>
        <w:rPr>
          <w:rFonts w:cs="Helvetica"/>
          <w:szCs w:val="24"/>
          <w:lang w:val="pt-PT"/>
        </w:rPr>
      </w:pPr>
      <w:bookmarkStart w:id="99" w:name="_Toc508961438"/>
      <w:bookmarkStart w:id="100" w:name="_Toc60593082"/>
      <w:bookmarkStart w:id="101" w:name="_Toc60593362"/>
      <w:bookmarkEnd w:id="95"/>
      <w:r w:rsidRPr="00010362">
        <w:rPr>
          <w:rFonts w:cs="Helvetica"/>
          <w:szCs w:val="24"/>
          <w:lang w:val="pt-PT"/>
        </w:rPr>
        <w:t xml:space="preserve">7.2. </w:t>
      </w:r>
      <w:r w:rsidR="00010362" w:rsidRPr="00010362">
        <w:rPr>
          <w:rFonts w:cs="Helvetica"/>
          <w:szCs w:val="24"/>
          <w:lang w:val="pt-PT"/>
        </w:rPr>
        <w:t xml:space="preserve">Data </w:t>
      </w:r>
      <w:r w:rsidRPr="00010362">
        <w:rPr>
          <w:rFonts w:cs="Helvetica"/>
          <w:szCs w:val="24"/>
          <w:lang w:val="pt-PT"/>
        </w:rPr>
        <w:t xml:space="preserve">de </w:t>
      </w:r>
      <w:r w:rsidR="00010362" w:rsidRPr="00010362">
        <w:rPr>
          <w:rFonts w:cs="Helvetica"/>
          <w:szCs w:val="24"/>
          <w:lang w:val="pt-PT"/>
        </w:rPr>
        <w:t xml:space="preserve">início do trabalho </w:t>
      </w:r>
      <w:r w:rsidRPr="00010362">
        <w:rPr>
          <w:rFonts w:cs="Helvetica"/>
          <w:szCs w:val="24"/>
          <w:lang w:val="pt-PT"/>
        </w:rPr>
        <w:t>d</w:t>
      </w:r>
      <w:r w:rsidR="00010362" w:rsidRPr="00010362">
        <w:rPr>
          <w:rFonts w:cs="Helvetica"/>
          <w:szCs w:val="24"/>
          <w:lang w:val="pt-PT"/>
        </w:rPr>
        <w:t>o</w:t>
      </w:r>
      <w:r w:rsidRPr="00010362">
        <w:rPr>
          <w:rFonts w:cs="Helvetica"/>
          <w:szCs w:val="24"/>
          <w:lang w:val="pt-PT"/>
        </w:rPr>
        <w:t xml:space="preserve"> Opus Dei e</w:t>
      </w:r>
      <w:r w:rsidR="00010362">
        <w:rPr>
          <w:rFonts w:cs="Helvetica"/>
          <w:szCs w:val="24"/>
          <w:lang w:val="pt-PT"/>
        </w:rPr>
        <w:t>m</w:t>
      </w:r>
      <w:r w:rsidRPr="00010362">
        <w:rPr>
          <w:rFonts w:cs="Helvetica"/>
          <w:szCs w:val="24"/>
          <w:lang w:val="pt-PT"/>
        </w:rPr>
        <w:t xml:space="preserve"> diversos países</w:t>
      </w:r>
      <w:bookmarkEnd w:id="99"/>
      <w:bookmarkEnd w:id="100"/>
      <w:bookmarkEnd w:id="101"/>
    </w:p>
    <w:p w14:paraId="7860D68B" w14:textId="59A9FDC9" w:rsidR="0082544F" w:rsidRPr="00010362" w:rsidRDefault="0082544F" w:rsidP="0000174F">
      <w:pPr>
        <w:ind w:firstLine="0"/>
        <w:rPr>
          <w:rFonts w:cs="Helvetica"/>
          <w:bCs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194</w:t>
      </w:r>
      <w:r w:rsidR="00E20FF4">
        <w:rPr>
          <w:rStyle w:val="EstiloNegritaColorpersonalizadoRGB2551920"/>
          <w:rFonts w:cs="Helvetica"/>
          <w:b/>
          <w:szCs w:val="24"/>
          <w:lang w:val="pt-PT"/>
        </w:rPr>
        <w:t>6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Portugal</w:t>
      </w:r>
    </w:p>
    <w:p w14:paraId="3613848A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1946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It</w:t>
      </w:r>
      <w:r w:rsidR="00912217">
        <w:rPr>
          <w:rFonts w:cs="Helvetica"/>
          <w:szCs w:val="24"/>
          <w:lang w:val="pt-PT"/>
        </w:rPr>
        <w:t>á</w:t>
      </w:r>
      <w:r w:rsidRPr="00010362">
        <w:rPr>
          <w:rFonts w:cs="Helvetica"/>
          <w:szCs w:val="24"/>
          <w:lang w:val="pt-PT"/>
        </w:rPr>
        <w:t xml:space="preserve">lia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Gr</w:t>
      </w:r>
      <w:r w:rsidR="00010362" w:rsidRPr="00010362">
        <w:rPr>
          <w:rFonts w:cs="Helvetica"/>
          <w:szCs w:val="24"/>
          <w:lang w:val="pt-PT"/>
        </w:rPr>
        <w:t>ã-</w:t>
      </w:r>
      <w:r w:rsidRPr="00010362">
        <w:rPr>
          <w:rFonts w:cs="Helvetica"/>
          <w:szCs w:val="24"/>
          <w:lang w:val="pt-PT"/>
        </w:rPr>
        <w:t>Breta</w:t>
      </w:r>
      <w:r w:rsidR="00010362" w:rsidRPr="00010362">
        <w:rPr>
          <w:rFonts w:cs="Helvetica"/>
          <w:szCs w:val="24"/>
          <w:lang w:val="pt-PT"/>
        </w:rPr>
        <w:t>nha</w:t>
      </w:r>
    </w:p>
    <w:p w14:paraId="25D0674B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lastRenderedPageBreak/>
        <w:t>1947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Fran</w:t>
      </w:r>
      <w:r w:rsidR="00010362" w:rsidRPr="00010362">
        <w:rPr>
          <w:rFonts w:cs="Helvetica"/>
          <w:szCs w:val="24"/>
          <w:lang w:val="pt-PT"/>
        </w:rPr>
        <w:t>ç</w:t>
      </w:r>
      <w:r w:rsidRPr="00010362">
        <w:rPr>
          <w:rFonts w:cs="Helvetica"/>
          <w:szCs w:val="24"/>
          <w:lang w:val="pt-PT"/>
        </w:rPr>
        <w:t>a e Irlanda</w:t>
      </w:r>
    </w:p>
    <w:p w14:paraId="471774D3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1949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 xml:space="preserve">México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Estados Unidos</w:t>
      </w:r>
    </w:p>
    <w:p w14:paraId="69E98E8D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1950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 xml:space="preserve">Chile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Argentina</w:t>
      </w:r>
    </w:p>
    <w:p w14:paraId="400EB780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1951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Col</w:t>
      </w:r>
      <w:r w:rsidR="00010362" w:rsidRPr="00010362">
        <w:rPr>
          <w:rFonts w:cs="Helvetica"/>
          <w:szCs w:val="24"/>
          <w:lang w:val="pt-PT"/>
        </w:rPr>
        <w:t>ô</w:t>
      </w:r>
      <w:r w:rsidRPr="00010362">
        <w:rPr>
          <w:rFonts w:cs="Helvetica"/>
          <w:szCs w:val="24"/>
          <w:lang w:val="pt-PT"/>
        </w:rPr>
        <w:t xml:space="preserve">mbia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Venezuela</w:t>
      </w:r>
    </w:p>
    <w:p w14:paraId="0FA28225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1952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Aleman</w:t>
      </w:r>
      <w:r w:rsidR="00010362" w:rsidRPr="00010362">
        <w:rPr>
          <w:rFonts w:cs="Helvetica"/>
          <w:szCs w:val="24"/>
          <w:lang w:val="pt-PT"/>
        </w:rPr>
        <w:t>h</w:t>
      </w:r>
      <w:r w:rsidRPr="00010362">
        <w:rPr>
          <w:rFonts w:cs="Helvetica"/>
          <w:szCs w:val="24"/>
          <w:lang w:val="pt-PT"/>
        </w:rPr>
        <w:t>a</w:t>
      </w:r>
    </w:p>
    <w:p w14:paraId="68677458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1953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 xml:space="preserve">Guatemala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Per</w:t>
      </w:r>
      <w:r w:rsidR="00010362" w:rsidRPr="00010362">
        <w:rPr>
          <w:rFonts w:cs="Helvetica"/>
          <w:szCs w:val="24"/>
          <w:lang w:val="pt-PT"/>
        </w:rPr>
        <w:t>u</w:t>
      </w:r>
    </w:p>
    <w:p w14:paraId="63E748EE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1954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E</w:t>
      </w:r>
      <w:r w:rsidR="00010362" w:rsidRPr="00010362">
        <w:rPr>
          <w:rFonts w:cs="Helvetica"/>
          <w:szCs w:val="24"/>
          <w:lang w:val="pt-PT"/>
        </w:rPr>
        <w:t>q</w:t>
      </w:r>
      <w:r w:rsidRPr="00010362">
        <w:rPr>
          <w:rFonts w:cs="Helvetica"/>
          <w:szCs w:val="24"/>
          <w:lang w:val="pt-PT"/>
        </w:rPr>
        <w:t>uador</w:t>
      </w:r>
    </w:p>
    <w:p w14:paraId="3AE5C10E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1956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Urugua</w:t>
      </w:r>
      <w:r w:rsidR="00010362" w:rsidRPr="00010362">
        <w:rPr>
          <w:rFonts w:cs="Helvetica"/>
          <w:szCs w:val="24"/>
          <w:lang w:val="pt-PT"/>
        </w:rPr>
        <w:t>i</w:t>
      </w:r>
      <w:r w:rsidRPr="00010362">
        <w:rPr>
          <w:rFonts w:cs="Helvetica"/>
          <w:szCs w:val="24"/>
          <w:lang w:val="pt-PT"/>
        </w:rPr>
        <w:t xml:space="preserve">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Su</w:t>
      </w:r>
      <w:r w:rsidR="00010362" w:rsidRPr="00010362">
        <w:rPr>
          <w:rFonts w:cs="Helvetica"/>
          <w:szCs w:val="24"/>
          <w:lang w:val="pt-PT"/>
        </w:rPr>
        <w:t>íç</w:t>
      </w:r>
      <w:r w:rsidRPr="00010362">
        <w:rPr>
          <w:rFonts w:cs="Helvetica"/>
          <w:szCs w:val="24"/>
          <w:lang w:val="pt-PT"/>
        </w:rPr>
        <w:t>a</w:t>
      </w:r>
    </w:p>
    <w:p w14:paraId="1B2C13D3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1957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 xml:space="preserve">Brasil, </w:t>
      </w:r>
      <w:r w:rsidR="00010362" w:rsidRPr="00010362">
        <w:rPr>
          <w:rFonts w:cs="Helvetica"/>
          <w:szCs w:val="24"/>
          <w:lang w:val="pt-PT"/>
        </w:rPr>
        <w:t>Á</w:t>
      </w:r>
      <w:r w:rsidRPr="00010362">
        <w:rPr>
          <w:rFonts w:cs="Helvetica"/>
          <w:szCs w:val="24"/>
          <w:lang w:val="pt-PT"/>
        </w:rPr>
        <w:t xml:space="preserve">ustria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Canadá</w:t>
      </w:r>
    </w:p>
    <w:p w14:paraId="0501420C" w14:textId="7D8AD944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1958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Jap</w:t>
      </w:r>
      <w:r w:rsidR="00010362" w:rsidRPr="00010362">
        <w:rPr>
          <w:rFonts w:cs="Helvetica"/>
          <w:szCs w:val="24"/>
          <w:lang w:val="pt-PT"/>
        </w:rPr>
        <w:t>ão</w:t>
      </w:r>
      <w:r w:rsidRPr="00010362">
        <w:rPr>
          <w:rFonts w:cs="Helvetica"/>
          <w:szCs w:val="24"/>
          <w:lang w:val="pt-PT"/>
        </w:rPr>
        <w:t xml:space="preserve">, </w:t>
      </w:r>
      <w:r w:rsidR="00010362" w:rsidRPr="00010362">
        <w:rPr>
          <w:rFonts w:cs="Helvetica"/>
          <w:szCs w:val="24"/>
          <w:lang w:val="pt-PT"/>
        </w:rPr>
        <w:t>Qué</w:t>
      </w:r>
      <w:r w:rsidRPr="00010362">
        <w:rPr>
          <w:rFonts w:cs="Helvetica"/>
          <w:szCs w:val="24"/>
          <w:lang w:val="pt-PT"/>
        </w:rPr>
        <w:t xml:space="preserve">nia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</w:t>
      </w:r>
      <w:r w:rsidR="00E618D8">
        <w:rPr>
          <w:rFonts w:cs="Helvetica"/>
          <w:szCs w:val="24"/>
          <w:lang w:val="pt-PT"/>
        </w:rPr>
        <w:t xml:space="preserve">El </w:t>
      </w:r>
      <w:r w:rsidRPr="00010362">
        <w:rPr>
          <w:rFonts w:cs="Helvetica"/>
          <w:szCs w:val="24"/>
          <w:lang w:val="pt-PT"/>
        </w:rPr>
        <w:t>Salvador</w:t>
      </w:r>
    </w:p>
    <w:p w14:paraId="1C4F8946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1959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Costa Rica</w:t>
      </w:r>
    </w:p>
    <w:p w14:paraId="3251FDC6" w14:textId="77777777" w:rsidR="0082544F" w:rsidRPr="00912217" w:rsidRDefault="0082544F" w:rsidP="0000174F">
      <w:pPr>
        <w:ind w:firstLine="0"/>
        <w:rPr>
          <w:rFonts w:cs="Helvetica"/>
          <w:bCs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1960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Holanda</w:t>
      </w:r>
    </w:p>
    <w:p w14:paraId="0E816961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1962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Paragua</w:t>
      </w:r>
      <w:r w:rsidR="00010362" w:rsidRPr="00912217">
        <w:rPr>
          <w:rFonts w:cs="Helvetica"/>
          <w:szCs w:val="24"/>
          <w:lang w:val="pt-PT"/>
        </w:rPr>
        <w:t>i</w:t>
      </w:r>
    </w:p>
    <w:p w14:paraId="15B4568D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1963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Austr</w:t>
      </w:r>
      <w:r w:rsidR="00010362" w:rsidRPr="00912217">
        <w:rPr>
          <w:rFonts w:cs="Helvetica"/>
          <w:szCs w:val="24"/>
          <w:lang w:val="pt-PT"/>
        </w:rPr>
        <w:t>á</w:t>
      </w:r>
      <w:r w:rsidRPr="00912217">
        <w:rPr>
          <w:rFonts w:cs="Helvetica"/>
          <w:szCs w:val="24"/>
          <w:lang w:val="pt-PT"/>
        </w:rPr>
        <w:t>lia</w:t>
      </w:r>
    </w:p>
    <w:p w14:paraId="42692E6C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1964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Filipinas</w:t>
      </w:r>
    </w:p>
    <w:p w14:paraId="5826BED9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1965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 xml:space="preserve">Bélgica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Nig</w:t>
      </w:r>
      <w:r w:rsidR="00010362" w:rsidRPr="00010362">
        <w:rPr>
          <w:rFonts w:cs="Helvetica"/>
          <w:szCs w:val="24"/>
          <w:lang w:val="pt-PT"/>
        </w:rPr>
        <w:t>é</w:t>
      </w:r>
      <w:r w:rsidRPr="00010362">
        <w:rPr>
          <w:rFonts w:cs="Helvetica"/>
          <w:szCs w:val="24"/>
          <w:lang w:val="pt-PT"/>
        </w:rPr>
        <w:t>ria</w:t>
      </w:r>
    </w:p>
    <w:p w14:paraId="61746DF6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1969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P</w:t>
      </w:r>
      <w:r w:rsidR="00010362" w:rsidRPr="00010362">
        <w:rPr>
          <w:rFonts w:cs="Helvetica"/>
          <w:szCs w:val="24"/>
          <w:lang w:val="pt-PT"/>
        </w:rPr>
        <w:t>o</w:t>
      </w:r>
      <w:r w:rsidRPr="00010362">
        <w:rPr>
          <w:rFonts w:cs="Helvetica"/>
          <w:szCs w:val="24"/>
          <w:lang w:val="pt-PT"/>
        </w:rPr>
        <w:t>rto Rico</w:t>
      </w:r>
    </w:p>
    <w:p w14:paraId="4AAB5C1F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1978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Bol</w:t>
      </w:r>
      <w:r w:rsidR="00010362" w:rsidRPr="00010362">
        <w:rPr>
          <w:rFonts w:cs="Helvetica"/>
          <w:szCs w:val="24"/>
          <w:lang w:val="pt-PT"/>
        </w:rPr>
        <w:t>í</w:t>
      </w:r>
      <w:r w:rsidRPr="00010362">
        <w:rPr>
          <w:rFonts w:cs="Helvetica"/>
          <w:szCs w:val="24"/>
          <w:lang w:val="pt-PT"/>
        </w:rPr>
        <w:t>via</w:t>
      </w:r>
    </w:p>
    <w:p w14:paraId="2AF9DE5D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1980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Congo, Costa d</w:t>
      </w:r>
      <w:r w:rsidR="00010362" w:rsidRPr="00010362">
        <w:rPr>
          <w:rFonts w:cs="Helvetica"/>
          <w:szCs w:val="24"/>
          <w:lang w:val="pt-PT"/>
        </w:rPr>
        <w:t>o</w:t>
      </w:r>
      <w:r w:rsidRPr="00010362">
        <w:rPr>
          <w:rFonts w:cs="Helvetica"/>
          <w:szCs w:val="24"/>
          <w:lang w:val="pt-PT"/>
        </w:rPr>
        <w:t xml:space="preserve"> Marfi</w:t>
      </w:r>
      <w:r w:rsidR="00010362" w:rsidRPr="00010362">
        <w:rPr>
          <w:rFonts w:cs="Helvetica"/>
          <w:szCs w:val="24"/>
          <w:lang w:val="pt-PT"/>
        </w:rPr>
        <w:t>m</w:t>
      </w:r>
      <w:r w:rsidRPr="00010362">
        <w:rPr>
          <w:rFonts w:cs="Helvetica"/>
          <w:szCs w:val="24"/>
          <w:lang w:val="pt-PT"/>
        </w:rPr>
        <w:t xml:space="preserve">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Honduras</w:t>
      </w:r>
    </w:p>
    <w:p w14:paraId="4ED46C1A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1981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Hong Kong</w:t>
      </w:r>
    </w:p>
    <w:p w14:paraId="464404E0" w14:textId="77777777" w:rsidR="0082544F" w:rsidRPr="00954724" w:rsidRDefault="0082544F" w:rsidP="0000174F">
      <w:pPr>
        <w:ind w:firstLine="0"/>
        <w:rPr>
          <w:rFonts w:cs="Helvetica"/>
          <w:color w:val="auto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1982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Singapur</w:t>
      </w:r>
      <w:r w:rsidR="00010362" w:rsidRPr="00010362">
        <w:rPr>
          <w:rFonts w:cs="Helvetica"/>
          <w:szCs w:val="24"/>
          <w:lang w:val="pt-PT"/>
        </w:rPr>
        <w:t>a</w:t>
      </w:r>
      <w:r w:rsidRPr="00010362">
        <w:rPr>
          <w:rFonts w:cs="Helvetica"/>
          <w:szCs w:val="24"/>
          <w:lang w:val="pt-PT"/>
        </w:rPr>
        <w:t xml:space="preserve">, </w:t>
      </w:r>
      <w:r w:rsidRPr="00954724">
        <w:rPr>
          <w:rFonts w:cs="Helvetica"/>
          <w:color w:val="auto"/>
          <w:szCs w:val="24"/>
          <w:lang w:val="pt-PT"/>
        </w:rPr>
        <w:t>Trindad</w:t>
      </w:r>
      <w:r w:rsidR="00954724">
        <w:rPr>
          <w:rFonts w:cs="Helvetica"/>
          <w:color w:val="auto"/>
          <w:szCs w:val="24"/>
          <w:lang w:val="pt-PT"/>
        </w:rPr>
        <w:t>e</w:t>
      </w:r>
      <w:r w:rsidRPr="00954724">
        <w:rPr>
          <w:rFonts w:cs="Helvetica"/>
          <w:color w:val="auto"/>
          <w:szCs w:val="24"/>
          <w:lang w:val="pt-PT"/>
        </w:rPr>
        <w:t xml:space="preserve"> </w:t>
      </w:r>
      <w:r w:rsidR="00010362" w:rsidRPr="00954724">
        <w:rPr>
          <w:rFonts w:cs="Helvetica"/>
          <w:color w:val="auto"/>
          <w:szCs w:val="24"/>
          <w:lang w:val="pt-PT"/>
        </w:rPr>
        <w:t>e</w:t>
      </w:r>
      <w:r w:rsidRPr="00954724">
        <w:rPr>
          <w:rFonts w:cs="Helvetica"/>
          <w:color w:val="auto"/>
          <w:szCs w:val="24"/>
          <w:lang w:val="pt-PT"/>
        </w:rPr>
        <w:t xml:space="preserve"> Tobago</w:t>
      </w:r>
    </w:p>
    <w:p w14:paraId="3A7BE0A3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1984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Su</w:t>
      </w:r>
      <w:r w:rsidR="00010362" w:rsidRPr="00010362">
        <w:rPr>
          <w:rFonts w:cs="Helvetica"/>
          <w:szCs w:val="24"/>
          <w:lang w:val="pt-PT"/>
        </w:rPr>
        <w:t>é</w:t>
      </w:r>
      <w:r w:rsidRPr="00010362">
        <w:rPr>
          <w:rFonts w:cs="Helvetica"/>
          <w:szCs w:val="24"/>
          <w:lang w:val="pt-PT"/>
        </w:rPr>
        <w:t>cia</w:t>
      </w:r>
    </w:p>
    <w:p w14:paraId="3D65B032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1985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Taiw</w:t>
      </w:r>
      <w:r w:rsidR="00010362" w:rsidRPr="00010362">
        <w:rPr>
          <w:rFonts w:cs="Helvetica"/>
          <w:szCs w:val="24"/>
          <w:lang w:val="pt-PT"/>
        </w:rPr>
        <w:t>a</w:t>
      </w:r>
      <w:r w:rsidRPr="00010362">
        <w:rPr>
          <w:rFonts w:cs="Helvetica"/>
          <w:szCs w:val="24"/>
          <w:lang w:val="pt-PT"/>
        </w:rPr>
        <w:t>n</w:t>
      </w:r>
    </w:p>
    <w:p w14:paraId="012545FC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1987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Finl</w:t>
      </w:r>
      <w:r w:rsidR="00010362" w:rsidRPr="00010362">
        <w:rPr>
          <w:rFonts w:cs="Helvetica"/>
          <w:szCs w:val="24"/>
          <w:lang w:val="pt-PT"/>
        </w:rPr>
        <w:t>â</w:t>
      </w:r>
      <w:r w:rsidRPr="00010362">
        <w:rPr>
          <w:rFonts w:cs="Helvetica"/>
          <w:szCs w:val="24"/>
          <w:lang w:val="pt-PT"/>
        </w:rPr>
        <w:t>ndia</w:t>
      </w:r>
    </w:p>
    <w:p w14:paraId="0DFA8388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1988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Cam</w:t>
      </w:r>
      <w:r w:rsidR="00010362" w:rsidRPr="00010362">
        <w:rPr>
          <w:rFonts w:cs="Helvetica"/>
          <w:szCs w:val="24"/>
          <w:lang w:val="pt-PT"/>
        </w:rPr>
        <w:t>arões</w:t>
      </w:r>
      <w:r w:rsidRPr="00010362">
        <w:rPr>
          <w:rFonts w:cs="Helvetica"/>
          <w:szCs w:val="24"/>
          <w:lang w:val="pt-PT"/>
        </w:rPr>
        <w:t xml:space="preserve">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República Dominicana</w:t>
      </w:r>
    </w:p>
    <w:p w14:paraId="5E94A79C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t>1989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Maca</w:t>
      </w:r>
      <w:r w:rsidR="00010362" w:rsidRPr="00010362">
        <w:rPr>
          <w:rFonts w:cs="Helvetica"/>
          <w:szCs w:val="24"/>
          <w:lang w:val="pt-PT"/>
        </w:rPr>
        <w:t>u</w:t>
      </w:r>
      <w:r w:rsidRPr="00010362">
        <w:rPr>
          <w:rFonts w:cs="Helvetica"/>
          <w:szCs w:val="24"/>
          <w:lang w:val="pt-PT"/>
        </w:rPr>
        <w:t>, N</w:t>
      </w:r>
      <w:r w:rsidR="00010362" w:rsidRPr="00010362">
        <w:rPr>
          <w:rFonts w:cs="Helvetica"/>
          <w:szCs w:val="24"/>
          <w:lang w:val="pt-PT"/>
        </w:rPr>
        <w:t>o</w:t>
      </w:r>
      <w:r w:rsidRPr="00010362">
        <w:rPr>
          <w:rFonts w:cs="Helvetica"/>
          <w:szCs w:val="24"/>
          <w:lang w:val="pt-PT"/>
        </w:rPr>
        <w:t>va Zel</w:t>
      </w:r>
      <w:r w:rsidR="00010362" w:rsidRPr="00010362">
        <w:rPr>
          <w:rFonts w:cs="Helvetica"/>
          <w:szCs w:val="24"/>
          <w:lang w:val="pt-PT"/>
        </w:rPr>
        <w:t>â</w:t>
      </w:r>
      <w:r w:rsidRPr="00010362">
        <w:rPr>
          <w:rFonts w:cs="Helvetica"/>
          <w:szCs w:val="24"/>
          <w:lang w:val="pt-PT"/>
        </w:rPr>
        <w:t>nd</w:t>
      </w:r>
      <w:r w:rsidR="00010362" w:rsidRPr="00010362">
        <w:rPr>
          <w:rFonts w:cs="Helvetica"/>
          <w:szCs w:val="24"/>
          <w:lang w:val="pt-PT"/>
        </w:rPr>
        <w:t>i</w:t>
      </w:r>
      <w:r w:rsidRPr="00010362">
        <w:rPr>
          <w:rFonts w:cs="Helvetica"/>
          <w:szCs w:val="24"/>
          <w:lang w:val="pt-PT"/>
        </w:rPr>
        <w:t xml:space="preserve">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Pol</w:t>
      </w:r>
      <w:r w:rsidR="00010362" w:rsidRPr="00010362">
        <w:rPr>
          <w:rFonts w:cs="Helvetica"/>
          <w:szCs w:val="24"/>
          <w:lang w:val="pt-PT"/>
        </w:rPr>
        <w:t>ó</w:t>
      </w:r>
      <w:r w:rsidRPr="00010362">
        <w:rPr>
          <w:rFonts w:cs="Helvetica"/>
          <w:szCs w:val="24"/>
          <w:lang w:val="pt-PT"/>
        </w:rPr>
        <w:t>nia</w:t>
      </w:r>
    </w:p>
    <w:p w14:paraId="07EF01A6" w14:textId="77777777" w:rsidR="0082544F" w:rsidRPr="00010362" w:rsidRDefault="0082544F" w:rsidP="0000174F">
      <w:pPr>
        <w:ind w:firstLine="0"/>
        <w:rPr>
          <w:rFonts w:cs="Helvetica"/>
          <w:szCs w:val="24"/>
          <w:lang w:val="pt-PT"/>
        </w:rPr>
      </w:pPr>
      <w:r w:rsidRPr="00010362">
        <w:rPr>
          <w:rStyle w:val="EstiloNegritaColorpersonalizadoRGB2551920"/>
          <w:rFonts w:cs="Helvetica"/>
          <w:b/>
          <w:szCs w:val="24"/>
          <w:lang w:val="pt-PT"/>
        </w:rPr>
        <w:lastRenderedPageBreak/>
        <w:t>1990</w:t>
      </w:r>
      <w:r w:rsidRPr="00010362">
        <w:rPr>
          <w:rStyle w:val="EstiloNegritaColorpersonalizadoRGB2551920"/>
          <w:rFonts w:cs="Helvetica"/>
          <w:szCs w:val="24"/>
          <w:lang w:val="pt-PT"/>
        </w:rPr>
        <w:tab/>
      </w:r>
      <w:r w:rsidRPr="00010362">
        <w:rPr>
          <w:rFonts w:cs="Helvetica"/>
          <w:szCs w:val="24"/>
          <w:lang w:val="pt-PT"/>
        </w:rPr>
        <w:t>Hungr</w:t>
      </w:r>
      <w:r w:rsidR="00010362" w:rsidRPr="00010362">
        <w:rPr>
          <w:rFonts w:cs="Helvetica"/>
          <w:szCs w:val="24"/>
          <w:lang w:val="pt-PT"/>
        </w:rPr>
        <w:t>i</w:t>
      </w:r>
      <w:r w:rsidRPr="00010362">
        <w:rPr>
          <w:rFonts w:cs="Helvetica"/>
          <w:szCs w:val="24"/>
          <w:lang w:val="pt-PT"/>
        </w:rPr>
        <w:t xml:space="preserve">a </w:t>
      </w:r>
      <w:r w:rsidR="00010362" w:rsidRPr="00010362">
        <w:rPr>
          <w:rFonts w:cs="Helvetica"/>
          <w:szCs w:val="24"/>
          <w:lang w:val="pt-PT"/>
        </w:rPr>
        <w:t>e</w:t>
      </w:r>
      <w:r w:rsidRPr="00010362">
        <w:rPr>
          <w:rFonts w:cs="Helvetica"/>
          <w:szCs w:val="24"/>
          <w:lang w:val="pt-PT"/>
        </w:rPr>
        <w:t xml:space="preserve"> República Checa</w:t>
      </w:r>
    </w:p>
    <w:p w14:paraId="771F03BC" w14:textId="77777777" w:rsidR="0082544F" w:rsidRPr="00954724" w:rsidRDefault="0082544F" w:rsidP="0000174F">
      <w:pPr>
        <w:ind w:firstLine="0"/>
        <w:rPr>
          <w:rFonts w:cs="Helvetica"/>
          <w:szCs w:val="24"/>
          <w:lang w:val="pt-PT"/>
        </w:rPr>
      </w:pPr>
      <w:r w:rsidRPr="00954724">
        <w:rPr>
          <w:rStyle w:val="EstiloNegritaColorpersonalizadoRGB2551920"/>
          <w:rFonts w:cs="Helvetica"/>
          <w:b/>
          <w:szCs w:val="24"/>
          <w:lang w:val="pt-PT"/>
        </w:rPr>
        <w:t>1992</w:t>
      </w:r>
      <w:r w:rsidRPr="00954724">
        <w:rPr>
          <w:rStyle w:val="EstiloNegritaColorpersonalizadoRGB2551920"/>
          <w:rFonts w:cs="Helvetica"/>
          <w:szCs w:val="24"/>
          <w:lang w:val="pt-PT"/>
        </w:rPr>
        <w:tab/>
      </w:r>
      <w:r w:rsidRPr="00954724">
        <w:rPr>
          <w:rFonts w:cs="Helvetica"/>
          <w:szCs w:val="24"/>
          <w:lang w:val="pt-PT"/>
        </w:rPr>
        <w:t>Nicar</w:t>
      </w:r>
      <w:r w:rsidR="00010362" w:rsidRPr="00954724">
        <w:rPr>
          <w:rFonts w:cs="Helvetica"/>
          <w:szCs w:val="24"/>
          <w:lang w:val="pt-PT"/>
        </w:rPr>
        <w:t>á</w:t>
      </w:r>
      <w:r w:rsidRPr="00954724">
        <w:rPr>
          <w:rFonts w:cs="Helvetica"/>
          <w:szCs w:val="24"/>
          <w:lang w:val="pt-PT"/>
        </w:rPr>
        <w:t>gua</w:t>
      </w:r>
    </w:p>
    <w:p w14:paraId="7BDF399B" w14:textId="77777777" w:rsidR="0082544F" w:rsidRPr="00954724" w:rsidRDefault="0082544F" w:rsidP="0000174F">
      <w:pPr>
        <w:ind w:firstLine="0"/>
        <w:rPr>
          <w:rFonts w:cs="Helvetica"/>
          <w:szCs w:val="24"/>
          <w:lang w:val="pt-PT"/>
        </w:rPr>
      </w:pPr>
      <w:r w:rsidRPr="00954724">
        <w:rPr>
          <w:rStyle w:val="EstiloNegritaColorpersonalizadoRGB2551920"/>
          <w:rFonts w:cs="Helvetica"/>
          <w:b/>
          <w:szCs w:val="24"/>
          <w:lang w:val="pt-PT"/>
        </w:rPr>
        <w:t>1993</w:t>
      </w:r>
      <w:r w:rsidRPr="00954724">
        <w:rPr>
          <w:rStyle w:val="EstiloNegritaColorpersonalizadoRGB2551920"/>
          <w:rFonts w:cs="Helvetica"/>
          <w:szCs w:val="24"/>
          <w:lang w:val="pt-PT"/>
        </w:rPr>
        <w:tab/>
      </w:r>
      <w:r w:rsidR="00010362" w:rsidRPr="00954724">
        <w:rPr>
          <w:rStyle w:val="EstiloNegritaColorpersonalizadoRGB2551920"/>
          <w:rFonts w:cs="Helvetica"/>
          <w:color w:val="auto"/>
          <w:szCs w:val="24"/>
          <w:lang w:val="pt-PT"/>
        </w:rPr>
        <w:t>Í</w:t>
      </w:r>
      <w:r w:rsidRPr="00954724">
        <w:rPr>
          <w:rFonts w:cs="Helvetica"/>
          <w:szCs w:val="24"/>
          <w:lang w:val="pt-PT"/>
        </w:rPr>
        <w:t>ndia e Israel</w:t>
      </w:r>
    </w:p>
    <w:p w14:paraId="3DB1E851" w14:textId="77777777" w:rsidR="0082544F" w:rsidRPr="00954724" w:rsidRDefault="0082544F" w:rsidP="0000174F">
      <w:pPr>
        <w:ind w:firstLine="0"/>
        <w:rPr>
          <w:rFonts w:cs="Helvetica"/>
          <w:szCs w:val="24"/>
          <w:lang w:val="pt-PT"/>
        </w:rPr>
      </w:pPr>
      <w:r w:rsidRPr="00954724">
        <w:rPr>
          <w:rStyle w:val="EstiloNegritaColorpersonalizadoRGB2551920"/>
          <w:rFonts w:cs="Helvetica"/>
          <w:b/>
          <w:szCs w:val="24"/>
          <w:lang w:val="pt-PT"/>
        </w:rPr>
        <w:t>1994</w:t>
      </w:r>
      <w:r w:rsidRPr="00954724">
        <w:rPr>
          <w:rStyle w:val="EstiloNegritaColorpersonalizadoRGB2551920"/>
          <w:rFonts w:cs="Helvetica"/>
          <w:szCs w:val="24"/>
          <w:lang w:val="pt-PT"/>
        </w:rPr>
        <w:tab/>
      </w:r>
      <w:r w:rsidRPr="00954724">
        <w:rPr>
          <w:rFonts w:cs="Helvetica"/>
          <w:szCs w:val="24"/>
          <w:lang w:val="pt-PT"/>
        </w:rPr>
        <w:t>Litu</w:t>
      </w:r>
      <w:r w:rsidR="00010362" w:rsidRPr="00954724">
        <w:rPr>
          <w:rFonts w:cs="Helvetica"/>
          <w:szCs w:val="24"/>
          <w:lang w:val="pt-PT"/>
        </w:rPr>
        <w:t>â</w:t>
      </w:r>
      <w:r w:rsidRPr="00954724">
        <w:rPr>
          <w:rFonts w:cs="Helvetica"/>
          <w:szCs w:val="24"/>
          <w:lang w:val="pt-PT"/>
        </w:rPr>
        <w:t>nia</w:t>
      </w:r>
    </w:p>
    <w:p w14:paraId="6D2A52C0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1996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Est</w:t>
      </w:r>
      <w:r w:rsidR="00912217" w:rsidRPr="00912217">
        <w:rPr>
          <w:rFonts w:cs="Helvetica"/>
          <w:szCs w:val="24"/>
          <w:lang w:val="pt-PT"/>
        </w:rPr>
        <w:t>ó</w:t>
      </w:r>
      <w:r w:rsidRPr="00912217">
        <w:rPr>
          <w:rFonts w:cs="Helvetica"/>
          <w:szCs w:val="24"/>
          <w:lang w:val="pt-PT"/>
        </w:rPr>
        <w:t>nia, Eslov</w:t>
      </w:r>
      <w:r w:rsidR="00912217" w:rsidRPr="00912217">
        <w:rPr>
          <w:rFonts w:cs="Helvetica"/>
          <w:szCs w:val="24"/>
          <w:lang w:val="pt-PT"/>
        </w:rPr>
        <w:t>á</w:t>
      </w:r>
      <w:r w:rsidRPr="00912217">
        <w:rPr>
          <w:rFonts w:cs="Helvetica"/>
          <w:szCs w:val="24"/>
          <w:lang w:val="pt-PT"/>
        </w:rPr>
        <w:t xml:space="preserve">quia, Líbano, Panamá </w:t>
      </w:r>
      <w:r w:rsidR="00912217" w:rsidRPr="00912217">
        <w:rPr>
          <w:rFonts w:cs="Helvetica"/>
          <w:szCs w:val="24"/>
          <w:lang w:val="pt-PT"/>
        </w:rPr>
        <w:t>e</w:t>
      </w:r>
      <w:r w:rsidRPr="00912217">
        <w:rPr>
          <w:rFonts w:cs="Helvetica"/>
          <w:szCs w:val="24"/>
          <w:lang w:val="pt-PT"/>
        </w:rPr>
        <w:t xml:space="preserve"> Uganda</w:t>
      </w:r>
    </w:p>
    <w:p w14:paraId="0BB57C1A" w14:textId="77777777" w:rsidR="0082544F" w:rsidRPr="00912217" w:rsidRDefault="0082544F" w:rsidP="0000174F">
      <w:pPr>
        <w:ind w:firstLine="0"/>
        <w:rPr>
          <w:rFonts w:cs="Helvetica"/>
          <w:color w:val="auto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1997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="00912217" w:rsidRPr="00912217">
        <w:rPr>
          <w:rStyle w:val="EstiloNegritaColorpersonalizadoRGB2551920"/>
          <w:rFonts w:cs="Helvetica"/>
          <w:color w:val="auto"/>
          <w:szCs w:val="24"/>
          <w:lang w:val="pt-PT"/>
        </w:rPr>
        <w:t>Cazaquistão</w:t>
      </w:r>
    </w:p>
    <w:p w14:paraId="4C6697BC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1998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="00912217" w:rsidRPr="00912217">
        <w:rPr>
          <w:rStyle w:val="EstiloNegritaColorpersonalizadoRGB2551920"/>
          <w:rFonts w:cs="Helvetica"/>
          <w:color w:val="auto"/>
          <w:szCs w:val="24"/>
          <w:lang w:val="pt-PT"/>
        </w:rPr>
        <w:t>África do Sul</w:t>
      </w:r>
    </w:p>
    <w:p w14:paraId="16D7DA2C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2003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Eslov</w:t>
      </w:r>
      <w:r w:rsidR="00912217" w:rsidRPr="00912217">
        <w:rPr>
          <w:rFonts w:cs="Helvetica"/>
          <w:szCs w:val="24"/>
          <w:lang w:val="pt-PT"/>
        </w:rPr>
        <w:t>é</w:t>
      </w:r>
      <w:r w:rsidRPr="00912217">
        <w:rPr>
          <w:rFonts w:cs="Helvetica"/>
          <w:szCs w:val="24"/>
          <w:lang w:val="pt-PT"/>
        </w:rPr>
        <w:t xml:space="preserve">nia </w:t>
      </w:r>
      <w:r w:rsidR="00912217" w:rsidRPr="00912217">
        <w:rPr>
          <w:rFonts w:cs="Helvetica"/>
          <w:szCs w:val="24"/>
          <w:lang w:val="pt-PT"/>
        </w:rPr>
        <w:t>e</w:t>
      </w:r>
      <w:r w:rsidRPr="00912217">
        <w:rPr>
          <w:rFonts w:cs="Helvetica"/>
          <w:szCs w:val="24"/>
          <w:lang w:val="pt-PT"/>
        </w:rPr>
        <w:t xml:space="preserve"> Cro</w:t>
      </w:r>
      <w:r w:rsidR="00912217" w:rsidRPr="00912217">
        <w:rPr>
          <w:rFonts w:cs="Helvetica"/>
          <w:szCs w:val="24"/>
          <w:lang w:val="pt-PT"/>
        </w:rPr>
        <w:t>á</w:t>
      </w:r>
      <w:r w:rsidRPr="00912217">
        <w:rPr>
          <w:rFonts w:cs="Helvetica"/>
          <w:szCs w:val="24"/>
          <w:lang w:val="pt-PT"/>
        </w:rPr>
        <w:t>cia</w:t>
      </w:r>
    </w:p>
    <w:p w14:paraId="71D97969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2004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Let</w:t>
      </w:r>
      <w:r w:rsidR="00912217" w:rsidRPr="00912217">
        <w:rPr>
          <w:rFonts w:cs="Helvetica"/>
          <w:szCs w:val="24"/>
          <w:lang w:val="pt-PT"/>
        </w:rPr>
        <w:t>ó</w:t>
      </w:r>
      <w:r w:rsidRPr="00912217">
        <w:rPr>
          <w:rFonts w:cs="Helvetica"/>
          <w:szCs w:val="24"/>
          <w:lang w:val="pt-PT"/>
        </w:rPr>
        <w:t>nia</w:t>
      </w:r>
    </w:p>
    <w:p w14:paraId="3F13B086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2007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R</w:t>
      </w:r>
      <w:r w:rsidR="00912217" w:rsidRPr="00912217">
        <w:rPr>
          <w:rFonts w:cs="Helvetica"/>
          <w:szCs w:val="24"/>
          <w:lang w:val="pt-PT"/>
        </w:rPr>
        <w:t>ú</w:t>
      </w:r>
      <w:r w:rsidRPr="00912217">
        <w:rPr>
          <w:rFonts w:cs="Helvetica"/>
          <w:szCs w:val="24"/>
          <w:lang w:val="pt-PT"/>
        </w:rPr>
        <w:t>s</w:t>
      </w:r>
      <w:r w:rsidR="00912217" w:rsidRPr="00912217">
        <w:rPr>
          <w:rFonts w:cs="Helvetica"/>
          <w:szCs w:val="24"/>
          <w:lang w:val="pt-PT"/>
        </w:rPr>
        <w:t>s</w:t>
      </w:r>
      <w:r w:rsidRPr="00912217">
        <w:rPr>
          <w:rFonts w:cs="Helvetica"/>
          <w:szCs w:val="24"/>
          <w:lang w:val="pt-PT"/>
        </w:rPr>
        <w:t>ia</w:t>
      </w:r>
    </w:p>
    <w:p w14:paraId="7167D66C" w14:textId="77777777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2008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Indon</w:t>
      </w:r>
      <w:r w:rsidR="00912217" w:rsidRPr="00912217">
        <w:rPr>
          <w:rFonts w:cs="Helvetica"/>
          <w:szCs w:val="24"/>
          <w:lang w:val="pt-PT"/>
        </w:rPr>
        <w:t>é</w:t>
      </w:r>
      <w:r w:rsidRPr="00912217">
        <w:rPr>
          <w:rFonts w:cs="Helvetica"/>
          <w:szCs w:val="24"/>
          <w:lang w:val="pt-PT"/>
        </w:rPr>
        <w:t>sia</w:t>
      </w:r>
    </w:p>
    <w:p w14:paraId="3799F3F5" w14:textId="23BDA6F2" w:rsidR="0082544F" w:rsidRPr="00912217" w:rsidRDefault="0082544F" w:rsidP="0000174F">
      <w:pPr>
        <w:ind w:firstLine="0"/>
        <w:rPr>
          <w:rFonts w:cs="Helvetica"/>
          <w:szCs w:val="24"/>
          <w:lang w:val="pt-PT"/>
        </w:rPr>
      </w:pPr>
      <w:r w:rsidRPr="00912217">
        <w:rPr>
          <w:rStyle w:val="EstiloNegritaColorpersonalizadoRGB2551920"/>
          <w:rFonts w:cs="Helvetica"/>
          <w:b/>
          <w:szCs w:val="24"/>
          <w:lang w:val="pt-PT"/>
        </w:rPr>
        <w:t>2009</w:t>
      </w:r>
      <w:r w:rsidRPr="00912217">
        <w:rPr>
          <w:rStyle w:val="EstiloNegritaColorpersonalizadoRGB2551920"/>
          <w:rFonts w:cs="Helvetica"/>
          <w:szCs w:val="24"/>
          <w:lang w:val="pt-PT"/>
        </w:rPr>
        <w:tab/>
      </w:r>
      <w:r w:rsidRPr="00912217">
        <w:rPr>
          <w:rFonts w:cs="Helvetica"/>
          <w:szCs w:val="24"/>
          <w:lang w:val="pt-PT"/>
        </w:rPr>
        <w:t>Core</w:t>
      </w:r>
      <w:r w:rsidR="00912217" w:rsidRPr="00912217">
        <w:rPr>
          <w:rFonts w:cs="Helvetica"/>
          <w:szCs w:val="24"/>
          <w:lang w:val="pt-PT"/>
        </w:rPr>
        <w:t>i</w:t>
      </w:r>
      <w:r w:rsidRPr="00912217">
        <w:rPr>
          <w:rFonts w:cs="Helvetica"/>
          <w:szCs w:val="24"/>
          <w:lang w:val="pt-PT"/>
        </w:rPr>
        <w:t>a</w:t>
      </w:r>
      <w:r w:rsidR="00AA2F53">
        <w:rPr>
          <w:rFonts w:cs="Helvetica"/>
          <w:szCs w:val="24"/>
          <w:lang w:val="pt-PT"/>
        </w:rPr>
        <w:t xml:space="preserve"> do Sul</w:t>
      </w:r>
      <w:r w:rsidRPr="00912217">
        <w:rPr>
          <w:rFonts w:cs="Helvetica"/>
          <w:szCs w:val="24"/>
          <w:lang w:val="pt-PT"/>
        </w:rPr>
        <w:t xml:space="preserve"> </w:t>
      </w:r>
      <w:r w:rsidR="00912217">
        <w:rPr>
          <w:rFonts w:cs="Helvetica"/>
          <w:szCs w:val="24"/>
          <w:lang w:val="pt-PT"/>
        </w:rPr>
        <w:t>e</w:t>
      </w:r>
      <w:r w:rsidRPr="00912217">
        <w:rPr>
          <w:rFonts w:cs="Helvetica"/>
          <w:szCs w:val="24"/>
          <w:lang w:val="pt-PT"/>
        </w:rPr>
        <w:t xml:space="preserve"> R</w:t>
      </w:r>
      <w:r w:rsidR="00912217">
        <w:rPr>
          <w:rFonts w:cs="Helvetica"/>
          <w:szCs w:val="24"/>
          <w:lang w:val="pt-PT"/>
        </w:rPr>
        <w:t>o</w:t>
      </w:r>
      <w:r w:rsidRPr="00912217">
        <w:rPr>
          <w:rFonts w:cs="Helvetica"/>
          <w:szCs w:val="24"/>
          <w:lang w:val="pt-PT"/>
        </w:rPr>
        <w:t>m</w:t>
      </w:r>
      <w:r w:rsidR="00912217">
        <w:rPr>
          <w:rFonts w:cs="Helvetica"/>
          <w:szCs w:val="24"/>
          <w:lang w:val="pt-PT"/>
        </w:rPr>
        <w:t>é</w:t>
      </w:r>
      <w:r w:rsidRPr="00912217">
        <w:rPr>
          <w:rFonts w:cs="Helvetica"/>
          <w:szCs w:val="24"/>
          <w:lang w:val="pt-PT"/>
        </w:rPr>
        <w:t>nia</w:t>
      </w:r>
    </w:p>
    <w:p w14:paraId="2830C842" w14:textId="31BC2DDB" w:rsidR="0082544F" w:rsidRPr="0002322D" w:rsidRDefault="0082544F" w:rsidP="0000174F">
      <w:pPr>
        <w:ind w:firstLine="0"/>
        <w:rPr>
          <w:rFonts w:cs="Helvetica"/>
          <w:szCs w:val="24"/>
          <w:lang w:val="pt-PT"/>
        </w:rPr>
      </w:pPr>
      <w:r w:rsidRPr="0002322D">
        <w:rPr>
          <w:rStyle w:val="EstiloNegritaColorpersonalizadoRGB2551920"/>
          <w:rFonts w:cs="Helvetica"/>
          <w:b/>
          <w:szCs w:val="24"/>
          <w:lang w:val="pt-PT"/>
        </w:rPr>
        <w:t>2011</w:t>
      </w:r>
      <w:r w:rsidRPr="0002322D">
        <w:rPr>
          <w:rStyle w:val="EstiloNegritaColorpersonalizadoRGB2551920"/>
          <w:rFonts w:cs="Helvetica"/>
          <w:szCs w:val="24"/>
          <w:lang w:val="pt-PT"/>
        </w:rPr>
        <w:tab/>
      </w:r>
      <w:r w:rsidRPr="0002322D">
        <w:rPr>
          <w:rFonts w:cs="Helvetica"/>
          <w:szCs w:val="24"/>
          <w:lang w:val="pt-PT"/>
        </w:rPr>
        <w:t>Sri Lan</w:t>
      </w:r>
      <w:r w:rsidR="00E618D8">
        <w:rPr>
          <w:rFonts w:cs="Helvetica"/>
          <w:szCs w:val="24"/>
          <w:lang w:val="pt-PT"/>
        </w:rPr>
        <w:t>k</w:t>
      </w:r>
      <w:r w:rsidRPr="0002322D">
        <w:rPr>
          <w:rFonts w:cs="Helvetica"/>
          <w:szCs w:val="24"/>
          <w:lang w:val="pt-PT"/>
        </w:rPr>
        <w:t>a</w:t>
      </w:r>
    </w:p>
    <w:p w14:paraId="727F660A" w14:textId="77777777" w:rsidR="0082544F" w:rsidRPr="0002322D" w:rsidRDefault="0082544F">
      <w:pPr>
        <w:pStyle w:val="Heading1"/>
        <w:rPr>
          <w:lang w:val="pt-PT"/>
        </w:rPr>
      </w:pPr>
      <w:bookmarkStart w:id="102" w:name="_Toc508961439"/>
      <w:bookmarkStart w:id="103" w:name="_Toc60593083"/>
      <w:bookmarkStart w:id="104" w:name="_Toc60593363"/>
      <w:r w:rsidRPr="0002322D">
        <w:rPr>
          <w:lang w:val="pt-PT"/>
        </w:rPr>
        <w:t xml:space="preserve">8. </w:t>
      </w:r>
      <w:r w:rsidRPr="00E20FF4">
        <w:rPr>
          <w:lang w:val="pt-PT"/>
        </w:rPr>
        <w:t>Bibliograf</w:t>
      </w:r>
      <w:r w:rsidR="00BE0E05" w:rsidRPr="00E20FF4">
        <w:rPr>
          <w:lang w:val="pt-PT"/>
        </w:rPr>
        <w:t>i</w:t>
      </w:r>
      <w:r w:rsidRPr="00E20FF4">
        <w:rPr>
          <w:lang w:val="pt-PT"/>
        </w:rPr>
        <w:t>a</w:t>
      </w:r>
      <w:bookmarkEnd w:id="102"/>
      <w:bookmarkEnd w:id="103"/>
      <w:bookmarkEnd w:id="104"/>
    </w:p>
    <w:p w14:paraId="1C7A7436" w14:textId="77777777" w:rsidR="0082544F" w:rsidRPr="00390F21" w:rsidRDefault="0082544F">
      <w:pPr>
        <w:pStyle w:val="Heading2"/>
        <w:rPr>
          <w:rFonts w:cs="Helvetica"/>
          <w:szCs w:val="24"/>
          <w:lang w:val="pt-PT"/>
        </w:rPr>
      </w:pPr>
      <w:bookmarkStart w:id="105" w:name="_Toc508961440"/>
      <w:bookmarkStart w:id="106" w:name="_Toc60593084"/>
      <w:bookmarkStart w:id="107" w:name="_Toc60593364"/>
      <w:r w:rsidRPr="00390F21">
        <w:rPr>
          <w:rFonts w:cs="Helvetica"/>
          <w:szCs w:val="24"/>
          <w:lang w:val="pt-PT"/>
        </w:rPr>
        <w:t xml:space="preserve">8.1. Obras de </w:t>
      </w:r>
      <w:r w:rsidR="00390F21" w:rsidRPr="00390F21">
        <w:rPr>
          <w:rFonts w:cs="Helvetica"/>
          <w:szCs w:val="24"/>
          <w:lang w:val="pt-PT"/>
        </w:rPr>
        <w:t>S.</w:t>
      </w:r>
      <w:r w:rsidRPr="00390F21">
        <w:rPr>
          <w:rFonts w:cs="Helvetica"/>
          <w:szCs w:val="24"/>
          <w:lang w:val="pt-PT"/>
        </w:rPr>
        <w:t xml:space="preserve"> Josemar</w:t>
      </w:r>
      <w:r w:rsidR="00390F21" w:rsidRPr="00390F21">
        <w:rPr>
          <w:rFonts w:cs="Helvetica"/>
          <w:szCs w:val="24"/>
          <w:lang w:val="pt-PT"/>
        </w:rPr>
        <w:t>i</w:t>
      </w:r>
      <w:r w:rsidRPr="00390F21">
        <w:rPr>
          <w:rFonts w:cs="Helvetica"/>
          <w:szCs w:val="24"/>
          <w:lang w:val="pt-PT"/>
        </w:rPr>
        <w:t>a</w:t>
      </w:r>
      <w:bookmarkEnd w:id="105"/>
      <w:bookmarkEnd w:id="106"/>
      <w:bookmarkEnd w:id="107"/>
    </w:p>
    <w:p w14:paraId="20C908B8" w14:textId="35BAC5C9" w:rsidR="0082544F" w:rsidRPr="00390F21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390F21">
        <w:rPr>
          <w:rFonts w:cs="Helvetica"/>
          <w:color w:val="FF9900"/>
          <w:szCs w:val="24"/>
          <w:lang w:val="pt-PT"/>
        </w:rPr>
        <w:t>— </w:t>
      </w:r>
      <w:r w:rsidRPr="00390F21">
        <w:rPr>
          <w:rFonts w:cs="Helvetica"/>
          <w:b/>
          <w:i/>
          <w:szCs w:val="24"/>
          <w:lang w:val="pt-PT"/>
        </w:rPr>
        <w:t>Santo Ros</w:t>
      </w:r>
      <w:r w:rsidR="00390F21">
        <w:rPr>
          <w:rFonts w:cs="Helvetica"/>
          <w:b/>
          <w:i/>
          <w:szCs w:val="24"/>
          <w:lang w:val="pt-PT"/>
        </w:rPr>
        <w:t>á</w:t>
      </w:r>
      <w:r w:rsidRPr="00390F21">
        <w:rPr>
          <w:rFonts w:cs="Helvetica"/>
          <w:b/>
          <w:i/>
          <w:szCs w:val="24"/>
          <w:lang w:val="pt-PT"/>
        </w:rPr>
        <w:t>rio</w:t>
      </w:r>
      <w:r w:rsidRPr="00390F21">
        <w:rPr>
          <w:rFonts w:cs="Helvetica"/>
          <w:i/>
          <w:szCs w:val="24"/>
          <w:lang w:val="pt-PT"/>
        </w:rPr>
        <w:t xml:space="preserve"> </w:t>
      </w:r>
      <w:r w:rsidRPr="00390F21">
        <w:rPr>
          <w:rFonts w:cs="Helvetica"/>
          <w:szCs w:val="24"/>
          <w:lang w:val="pt-PT"/>
        </w:rPr>
        <w:t xml:space="preserve">(1934): </w:t>
      </w:r>
      <w:r w:rsidR="00390F21" w:rsidRPr="00390F21">
        <w:rPr>
          <w:rFonts w:cs="Helvetica"/>
          <w:szCs w:val="24"/>
          <w:lang w:val="pt-PT"/>
        </w:rPr>
        <w:t xml:space="preserve">narrações </w:t>
      </w:r>
      <w:r w:rsidRPr="00390F21">
        <w:rPr>
          <w:rFonts w:cs="Helvetica"/>
          <w:szCs w:val="24"/>
          <w:lang w:val="pt-PT"/>
        </w:rPr>
        <w:t xml:space="preserve">breves para rezar </w:t>
      </w:r>
      <w:r w:rsidR="00E20FF4">
        <w:rPr>
          <w:rFonts w:cs="Helvetica"/>
          <w:szCs w:val="24"/>
          <w:lang w:val="pt-PT"/>
        </w:rPr>
        <w:t xml:space="preserve">os </w:t>
      </w:r>
      <w:r w:rsidRPr="00390F21">
        <w:rPr>
          <w:rFonts w:cs="Helvetica"/>
          <w:szCs w:val="24"/>
          <w:lang w:val="pt-PT"/>
        </w:rPr>
        <w:t>mist</w:t>
      </w:r>
      <w:r w:rsidR="00390F21" w:rsidRPr="00390F21">
        <w:rPr>
          <w:rFonts w:cs="Helvetica"/>
          <w:szCs w:val="24"/>
          <w:lang w:val="pt-PT"/>
        </w:rPr>
        <w:t>é</w:t>
      </w:r>
      <w:r w:rsidRPr="00390F21">
        <w:rPr>
          <w:rFonts w:cs="Helvetica"/>
          <w:szCs w:val="24"/>
          <w:lang w:val="pt-PT"/>
        </w:rPr>
        <w:t>rios d</w:t>
      </w:r>
      <w:r w:rsidR="00390F21">
        <w:rPr>
          <w:rFonts w:cs="Helvetica"/>
          <w:szCs w:val="24"/>
          <w:lang w:val="pt-PT"/>
        </w:rPr>
        <w:t>o</w:t>
      </w:r>
      <w:r w:rsidRPr="00390F21">
        <w:rPr>
          <w:rFonts w:cs="Helvetica"/>
          <w:szCs w:val="24"/>
          <w:lang w:val="pt-PT"/>
        </w:rPr>
        <w:t xml:space="preserve"> Ros</w:t>
      </w:r>
      <w:r w:rsidR="00390F21">
        <w:rPr>
          <w:rFonts w:cs="Helvetica"/>
          <w:szCs w:val="24"/>
          <w:lang w:val="pt-PT"/>
        </w:rPr>
        <w:t>á</w:t>
      </w:r>
      <w:r w:rsidRPr="00390F21">
        <w:rPr>
          <w:rFonts w:cs="Helvetica"/>
          <w:szCs w:val="24"/>
          <w:lang w:val="pt-PT"/>
        </w:rPr>
        <w:t>rio.</w:t>
      </w:r>
    </w:p>
    <w:p w14:paraId="5B605129" w14:textId="77777777" w:rsidR="0082544F" w:rsidRPr="00390F21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390F21">
        <w:rPr>
          <w:rFonts w:cs="Helvetica"/>
          <w:color w:val="FF9900"/>
          <w:szCs w:val="24"/>
          <w:lang w:val="pt-PT"/>
        </w:rPr>
        <w:t>— </w:t>
      </w:r>
      <w:r w:rsidRPr="00390F21">
        <w:rPr>
          <w:rFonts w:cs="Helvetica"/>
          <w:b/>
          <w:i/>
          <w:szCs w:val="24"/>
          <w:lang w:val="pt-PT"/>
        </w:rPr>
        <w:t>Camin</w:t>
      </w:r>
      <w:r w:rsidR="00390F21" w:rsidRPr="00390F21">
        <w:rPr>
          <w:rFonts w:cs="Helvetica"/>
          <w:b/>
          <w:i/>
          <w:szCs w:val="24"/>
          <w:lang w:val="pt-PT"/>
        </w:rPr>
        <w:t>h</w:t>
      </w:r>
      <w:r w:rsidRPr="00390F21">
        <w:rPr>
          <w:rFonts w:cs="Helvetica"/>
          <w:b/>
          <w:i/>
          <w:szCs w:val="24"/>
          <w:lang w:val="pt-PT"/>
        </w:rPr>
        <w:t>o</w:t>
      </w:r>
      <w:r w:rsidRPr="00390F21">
        <w:rPr>
          <w:rFonts w:cs="Helvetica"/>
          <w:szCs w:val="24"/>
          <w:lang w:val="pt-PT"/>
        </w:rPr>
        <w:t xml:space="preserve"> (1939): p</w:t>
      </w:r>
      <w:r w:rsidR="00390F21" w:rsidRPr="00390F21">
        <w:rPr>
          <w:rFonts w:cs="Helvetica"/>
          <w:szCs w:val="24"/>
          <w:lang w:val="pt-PT"/>
        </w:rPr>
        <w:t>o</w:t>
      </w:r>
      <w:r w:rsidRPr="00390F21">
        <w:rPr>
          <w:rFonts w:cs="Helvetica"/>
          <w:szCs w:val="24"/>
          <w:lang w:val="pt-PT"/>
        </w:rPr>
        <w:t>ntos de medita</w:t>
      </w:r>
      <w:r w:rsidR="00390F21" w:rsidRPr="00390F21">
        <w:rPr>
          <w:rFonts w:cs="Helvetica"/>
          <w:szCs w:val="24"/>
          <w:lang w:val="pt-PT"/>
        </w:rPr>
        <w:t>ção</w:t>
      </w:r>
      <w:r w:rsidRPr="00390F21">
        <w:rPr>
          <w:rFonts w:cs="Helvetica"/>
          <w:szCs w:val="24"/>
          <w:lang w:val="pt-PT"/>
        </w:rPr>
        <w:t xml:space="preserve"> para </w:t>
      </w:r>
      <w:r w:rsidR="00390F21" w:rsidRPr="00390F21">
        <w:rPr>
          <w:rFonts w:cs="Helvetica"/>
          <w:szCs w:val="24"/>
          <w:lang w:val="pt-PT"/>
        </w:rPr>
        <w:t xml:space="preserve">crescer na amizade </w:t>
      </w:r>
      <w:r w:rsidRPr="00390F21">
        <w:rPr>
          <w:rFonts w:cs="Helvetica"/>
          <w:szCs w:val="24"/>
          <w:lang w:val="pt-PT"/>
        </w:rPr>
        <w:t>co</w:t>
      </w:r>
      <w:r w:rsidR="00390F21" w:rsidRPr="00390F21">
        <w:rPr>
          <w:rFonts w:cs="Helvetica"/>
          <w:szCs w:val="24"/>
          <w:lang w:val="pt-PT"/>
        </w:rPr>
        <w:t>m</w:t>
      </w:r>
      <w:r w:rsidRPr="00390F21">
        <w:rPr>
          <w:rFonts w:cs="Helvetica"/>
          <w:szCs w:val="24"/>
          <w:lang w:val="pt-PT"/>
        </w:rPr>
        <w:t xml:space="preserve"> D</w:t>
      </w:r>
      <w:r w:rsidR="00390F21" w:rsidRPr="00390F21">
        <w:rPr>
          <w:rFonts w:cs="Helvetica"/>
          <w:szCs w:val="24"/>
          <w:lang w:val="pt-PT"/>
        </w:rPr>
        <w:t>eu</w:t>
      </w:r>
      <w:r w:rsidRPr="00390F21">
        <w:rPr>
          <w:rFonts w:cs="Helvetica"/>
          <w:szCs w:val="24"/>
          <w:lang w:val="pt-PT"/>
        </w:rPr>
        <w:t xml:space="preserve">s </w:t>
      </w:r>
      <w:r w:rsidR="00390F21">
        <w:rPr>
          <w:rFonts w:cs="Helvetica"/>
          <w:szCs w:val="24"/>
          <w:lang w:val="pt-PT"/>
        </w:rPr>
        <w:t>e</w:t>
      </w:r>
      <w:r w:rsidRPr="00390F21">
        <w:rPr>
          <w:rFonts w:cs="Helvetica"/>
          <w:szCs w:val="24"/>
          <w:lang w:val="pt-PT"/>
        </w:rPr>
        <w:t xml:space="preserve"> a</w:t>
      </w:r>
      <w:r w:rsidR="00390F21">
        <w:rPr>
          <w:rFonts w:cs="Helvetica"/>
          <w:szCs w:val="24"/>
          <w:lang w:val="pt-PT"/>
        </w:rPr>
        <w:t>j</w:t>
      </w:r>
      <w:r w:rsidRPr="00390F21">
        <w:rPr>
          <w:rFonts w:cs="Helvetica"/>
          <w:szCs w:val="24"/>
          <w:lang w:val="pt-PT"/>
        </w:rPr>
        <w:t xml:space="preserve">udar os </w:t>
      </w:r>
      <w:r w:rsidR="00390F21">
        <w:rPr>
          <w:rFonts w:cs="Helvetica"/>
          <w:szCs w:val="24"/>
          <w:lang w:val="pt-PT"/>
        </w:rPr>
        <w:t>outro</w:t>
      </w:r>
      <w:r w:rsidRPr="00390F21">
        <w:rPr>
          <w:rFonts w:cs="Helvetica"/>
          <w:szCs w:val="24"/>
          <w:lang w:val="pt-PT"/>
        </w:rPr>
        <w:t>s.</w:t>
      </w:r>
    </w:p>
    <w:p w14:paraId="19167554" w14:textId="77777777" w:rsidR="0082544F" w:rsidRPr="00B612C0" w:rsidRDefault="0082544F" w:rsidP="0000174F">
      <w:pPr>
        <w:ind w:firstLine="0"/>
        <w:rPr>
          <w:rFonts w:cs="Helvetica"/>
          <w:color w:val="FF9900"/>
          <w:szCs w:val="24"/>
        </w:rPr>
      </w:pPr>
      <w:r w:rsidRPr="00B612C0">
        <w:rPr>
          <w:rFonts w:cs="Helvetica"/>
          <w:color w:val="FF9900"/>
          <w:szCs w:val="24"/>
        </w:rPr>
        <w:t>— </w:t>
      </w:r>
      <w:r w:rsidRPr="00B612C0">
        <w:rPr>
          <w:rFonts w:cs="Helvetica"/>
          <w:b/>
          <w:i/>
          <w:szCs w:val="24"/>
        </w:rPr>
        <w:t>La Abadesa de las Huelgas</w:t>
      </w:r>
      <w:r w:rsidRPr="00B612C0">
        <w:rPr>
          <w:rFonts w:cs="Helvetica"/>
          <w:szCs w:val="24"/>
        </w:rPr>
        <w:t xml:space="preserve"> (1944): </w:t>
      </w:r>
      <w:proofErr w:type="spellStart"/>
      <w:r w:rsidRPr="00B612C0">
        <w:rPr>
          <w:rFonts w:cs="Helvetica"/>
          <w:szCs w:val="24"/>
        </w:rPr>
        <w:t>estudo</w:t>
      </w:r>
      <w:proofErr w:type="spellEnd"/>
      <w:r w:rsidRPr="00B612C0">
        <w:rPr>
          <w:rFonts w:cs="Helvetica"/>
          <w:szCs w:val="24"/>
        </w:rPr>
        <w:t xml:space="preserve"> jurídico-teológico.</w:t>
      </w:r>
    </w:p>
    <w:p w14:paraId="0D9FCC6B" w14:textId="37DEAF17" w:rsidR="0082544F" w:rsidRPr="00E20FF4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B612C0">
        <w:rPr>
          <w:rFonts w:cs="Helvetica"/>
          <w:color w:val="FF9900"/>
          <w:szCs w:val="24"/>
        </w:rPr>
        <w:t>— </w:t>
      </w:r>
      <w:r w:rsidR="00390F21" w:rsidRPr="00390F21">
        <w:rPr>
          <w:rFonts w:cs="Helvetica"/>
          <w:b/>
          <w:i/>
          <w:color w:val="auto"/>
          <w:szCs w:val="24"/>
        </w:rPr>
        <w:t>Entrevistas a S. Josemaria</w:t>
      </w:r>
      <w:r w:rsidR="00390F21">
        <w:rPr>
          <w:rFonts w:cs="Helvetica"/>
          <w:b/>
          <w:i/>
          <w:color w:val="auto"/>
          <w:szCs w:val="24"/>
        </w:rPr>
        <w:t xml:space="preserve"> </w:t>
      </w:r>
      <w:r w:rsidR="00390F21">
        <w:rPr>
          <w:rFonts w:cs="Helvetica"/>
          <w:color w:val="auto"/>
          <w:szCs w:val="24"/>
        </w:rPr>
        <w:t>(</w:t>
      </w:r>
      <w:proofErr w:type="spellStart"/>
      <w:r w:rsidR="00390F21">
        <w:rPr>
          <w:rFonts w:cs="Helvetica"/>
          <w:color w:val="auto"/>
          <w:szCs w:val="24"/>
        </w:rPr>
        <w:t>t.o</w:t>
      </w:r>
      <w:proofErr w:type="spellEnd"/>
      <w:r w:rsidR="00390F21">
        <w:rPr>
          <w:rFonts w:cs="Helvetica"/>
          <w:color w:val="auto"/>
          <w:szCs w:val="24"/>
        </w:rPr>
        <w:t xml:space="preserve">.: </w:t>
      </w:r>
      <w:r w:rsidR="00E20FF4">
        <w:rPr>
          <w:rFonts w:cs="Helvetica"/>
          <w:b/>
          <w:szCs w:val="24"/>
        </w:rPr>
        <w:t>Co</w:t>
      </w:r>
      <w:r w:rsidRPr="00B612C0">
        <w:rPr>
          <w:rFonts w:cs="Helvetica"/>
          <w:b/>
          <w:szCs w:val="24"/>
        </w:rPr>
        <w:t>nversaciones</w:t>
      </w:r>
      <w:r w:rsidRPr="00B612C0">
        <w:rPr>
          <w:rFonts w:cs="Helvetica"/>
          <w:b/>
          <w:i/>
          <w:szCs w:val="24"/>
        </w:rPr>
        <w:t xml:space="preserve"> con Mons. </w:t>
      </w:r>
      <w:r w:rsidRPr="00E20FF4">
        <w:rPr>
          <w:rFonts w:cs="Helvetica"/>
          <w:b/>
          <w:i/>
          <w:szCs w:val="24"/>
          <w:lang w:val="pt-PT"/>
        </w:rPr>
        <w:t>Escrivá de Balaguer</w:t>
      </w:r>
      <w:r w:rsidR="00390F21" w:rsidRPr="00E20FF4">
        <w:rPr>
          <w:rFonts w:cs="Helvetica"/>
          <w:szCs w:val="24"/>
          <w:lang w:val="pt-PT"/>
        </w:rPr>
        <w:t xml:space="preserve">) </w:t>
      </w:r>
      <w:r w:rsidRPr="00E20FF4">
        <w:rPr>
          <w:rFonts w:cs="Helvetica"/>
          <w:szCs w:val="24"/>
          <w:lang w:val="pt-PT"/>
        </w:rPr>
        <w:t>(1968): co</w:t>
      </w:r>
      <w:r w:rsidR="00390F21" w:rsidRPr="00E20FF4">
        <w:rPr>
          <w:rFonts w:cs="Helvetica"/>
          <w:szCs w:val="24"/>
          <w:lang w:val="pt-PT"/>
        </w:rPr>
        <w:t>m</w:t>
      </w:r>
      <w:r w:rsidRPr="00E20FF4">
        <w:rPr>
          <w:rFonts w:cs="Helvetica"/>
          <w:szCs w:val="24"/>
          <w:lang w:val="pt-PT"/>
        </w:rPr>
        <w:t>pila</w:t>
      </w:r>
      <w:r w:rsidR="00390F21" w:rsidRPr="00E20FF4">
        <w:rPr>
          <w:rFonts w:cs="Helvetica"/>
          <w:szCs w:val="24"/>
          <w:lang w:val="pt-PT"/>
        </w:rPr>
        <w:t>ção</w:t>
      </w:r>
      <w:r w:rsidRPr="00E20FF4">
        <w:rPr>
          <w:rFonts w:cs="Helvetica"/>
          <w:szCs w:val="24"/>
          <w:lang w:val="pt-PT"/>
        </w:rPr>
        <w:t xml:space="preserve"> de entrevistas concedidas </w:t>
      </w:r>
      <w:r w:rsidR="00390F21" w:rsidRPr="00E20FF4">
        <w:rPr>
          <w:rFonts w:cs="Helvetica"/>
          <w:szCs w:val="24"/>
          <w:lang w:val="pt-PT"/>
        </w:rPr>
        <w:t>a</w:t>
      </w:r>
      <w:r w:rsidRPr="00E20FF4">
        <w:rPr>
          <w:rFonts w:cs="Helvetica"/>
          <w:szCs w:val="24"/>
          <w:lang w:val="pt-PT"/>
        </w:rPr>
        <w:t xml:space="preserve"> </w:t>
      </w:r>
      <w:r w:rsidRPr="00E20FF4">
        <w:rPr>
          <w:rFonts w:cs="Helvetica"/>
          <w:i/>
          <w:szCs w:val="24"/>
          <w:lang w:val="pt-PT"/>
        </w:rPr>
        <w:t>Time</w:t>
      </w:r>
      <w:r w:rsidRPr="00E20FF4">
        <w:rPr>
          <w:rFonts w:cs="Helvetica"/>
          <w:szCs w:val="24"/>
          <w:lang w:val="pt-PT"/>
        </w:rPr>
        <w:t xml:space="preserve">, </w:t>
      </w:r>
      <w:proofErr w:type="spellStart"/>
      <w:r w:rsidRPr="00E20FF4">
        <w:rPr>
          <w:rFonts w:cs="Helvetica"/>
          <w:i/>
          <w:szCs w:val="24"/>
          <w:lang w:val="pt-PT"/>
        </w:rPr>
        <w:t>Le</w:t>
      </w:r>
      <w:proofErr w:type="spellEnd"/>
      <w:r w:rsidRPr="00E20FF4">
        <w:rPr>
          <w:rFonts w:cs="Helvetica"/>
          <w:i/>
          <w:szCs w:val="24"/>
          <w:lang w:val="pt-PT"/>
        </w:rPr>
        <w:t xml:space="preserve"> </w:t>
      </w:r>
      <w:proofErr w:type="spellStart"/>
      <w:r w:rsidRPr="00E20FF4">
        <w:rPr>
          <w:rFonts w:cs="Helvetica"/>
          <w:i/>
          <w:szCs w:val="24"/>
          <w:lang w:val="pt-PT"/>
        </w:rPr>
        <w:t>Figaro</w:t>
      </w:r>
      <w:proofErr w:type="spellEnd"/>
      <w:r w:rsidRPr="00E20FF4">
        <w:rPr>
          <w:rFonts w:cs="Helvetica"/>
          <w:szCs w:val="24"/>
          <w:lang w:val="pt-PT"/>
        </w:rPr>
        <w:t xml:space="preserve">, </w:t>
      </w:r>
      <w:r w:rsidRPr="00E20FF4">
        <w:rPr>
          <w:rFonts w:cs="Helvetica"/>
          <w:i/>
          <w:szCs w:val="24"/>
          <w:lang w:val="pt-PT"/>
        </w:rPr>
        <w:t>New York Times</w:t>
      </w:r>
      <w:r w:rsidRPr="00E20FF4">
        <w:rPr>
          <w:rFonts w:cs="Helvetica"/>
          <w:szCs w:val="24"/>
          <w:lang w:val="pt-PT"/>
        </w:rPr>
        <w:t>, etc.</w:t>
      </w:r>
    </w:p>
    <w:p w14:paraId="4671E17D" w14:textId="3C9574A5" w:rsidR="0082544F" w:rsidRPr="00390F21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390F21">
        <w:rPr>
          <w:rFonts w:cs="Helvetica"/>
          <w:color w:val="FF9900"/>
          <w:szCs w:val="24"/>
          <w:lang w:val="pt-PT"/>
        </w:rPr>
        <w:t>— </w:t>
      </w:r>
      <w:r w:rsidRPr="00390F21">
        <w:rPr>
          <w:rFonts w:cs="Helvetica"/>
          <w:b/>
          <w:i/>
          <w:szCs w:val="24"/>
          <w:lang w:val="pt-PT"/>
        </w:rPr>
        <w:t>Cristo</w:t>
      </w:r>
      <w:r w:rsidR="0032734F">
        <w:rPr>
          <w:rFonts w:cs="Helvetica"/>
          <w:b/>
          <w:i/>
          <w:szCs w:val="24"/>
          <w:lang w:val="pt-PT"/>
        </w:rPr>
        <w:t xml:space="preserve"> </w:t>
      </w:r>
      <w:r w:rsidRPr="00390F21">
        <w:rPr>
          <w:rFonts w:cs="Helvetica"/>
          <w:b/>
          <w:i/>
          <w:szCs w:val="24"/>
          <w:lang w:val="pt-PT"/>
        </w:rPr>
        <w:t>que pas</w:t>
      </w:r>
      <w:r w:rsidR="00390F21" w:rsidRPr="00390F21">
        <w:rPr>
          <w:rFonts w:cs="Helvetica"/>
          <w:b/>
          <w:i/>
          <w:szCs w:val="24"/>
          <w:lang w:val="pt-PT"/>
        </w:rPr>
        <w:t>s</w:t>
      </w:r>
      <w:r w:rsidRPr="00390F21">
        <w:rPr>
          <w:rFonts w:cs="Helvetica"/>
          <w:b/>
          <w:i/>
          <w:szCs w:val="24"/>
          <w:lang w:val="pt-PT"/>
        </w:rPr>
        <w:t>a</w:t>
      </w:r>
      <w:r w:rsidRPr="00390F21">
        <w:rPr>
          <w:rFonts w:cs="Helvetica"/>
          <w:szCs w:val="24"/>
          <w:lang w:val="pt-PT"/>
        </w:rPr>
        <w:t xml:space="preserve"> (1973): homil</w:t>
      </w:r>
      <w:r w:rsidR="00390F21" w:rsidRPr="00390F21">
        <w:rPr>
          <w:rFonts w:cs="Helvetica"/>
          <w:szCs w:val="24"/>
          <w:lang w:val="pt-PT"/>
        </w:rPr>
        <w:t>i</w:t>
      </w:r>
      <w:r w:rsidRPr="00390F21">
        <w:rPr>
          <w:rFonts w:cs="Helvetica"/>
          <w:szCs w:val="24"/>
          <w:lang w:val="pt-PT"/>
        </w:rPr>
        <w:t>as sobre os grandes momentos d</w:t>
      </w:r>
      <w:r w:rsidR="00390F21" w:rsidRPr="00390F21">
        <w:rPr>
          <w:rFonts w:cs="Helvetica"/>
          <w:szCs w:val="24"/>
          <w:lang w:val="pt-PT"/>
        </w:rPr>
        <w:t>o</w:t>
      </w:r>
      <w:r w:rsidRPr="00390F21">
        <w:rPr>
          <w:rFonts w:cs="Helvetica"/>
          <w:szCs w:val="24"/>
          <w:lang w:val="pt-PT"/>
        </w:rPr>
        <w:t xml:space="preserve"> a</w:t>
      </w:r>
      <w:r w:rsidR="00390F21" w:rsidRPr="00390F21">
        <w:rPr>
          <w:rFonts w:cs="Helvetica"/>
          <w:szCs w:val="24"/>
          <w:lang w:val="pt-PT"/>
        </w:rPr>
        <w:t>n</w:t>
      </w:r>
      <w:r w:rsidRPr="00390F21">
        <w:rPr>
          <w:rFonts w:cs="Helvetica"/>
          <w:szCs w:val="24"/>
          <w:lang w:val="pt-PT"/>
        </w:rPr>
        <w:t>o crist</w:t>
      </w:r>
      <w:r w:rsidR="00390F21">
        <w:rPr>
          <w:rFonts w:cs="Helvetica"/>
          <w:szCs w:val="24"/>
          <w:lang w:val="pt-PT"/>
        </w:rPr>
        <w:t>ã</w:t>
      </w:r>
      <w:r w:rsidRPr="00390F21">
        <w:rPr>
          <w:rFonts w:cs="Helvetica"/>
          <w:szCs w:val="24"/>
          <w:lang w:val="pt-PT"/>
        </w:rPr>
        <w:t xml:space="preserve">o </w:t>
      </w:r>
      <w:r w:rsidR="007A138E">
        <w:rPr>
          <w:rFonts w:cs="Helvetica"/>
          <w:szCs w:val="24"/>
          <w:lang w:val="pt-PT"/>
        </w:rPr>
        <w:t>(</w:t>
      </w:r>
      <w:r w:rsidRPr="00390F21">
        <w:rPr>
          <w:rFonts w:cs="Helvetica"/>
          <w:szCs w:val="24"/>
          <w:lang w:val="pt-PT"/>
        </w:rPr>
        <w:t>Na</w:t>
      </w:r>
      <w:r w:rsidR="00390F21">
        <w:rPr>
          <w:rFonts w:cs="Helvetica"/>
          <w:szCs w:val="24"/>
          <w:lang w:val="pt-PT"/>
        </w:rPr>
        <w:t>tal</w:t>
      </w:r>
      <w:r w:rsidRPr="00390F21">
        <w:rPr>
          <w:rFonts w:cs="Helvetica"/>
          <w:szCs w:val="24"/>
          <w:lang w:val="pt-PT"/>
        </w:rPr>
        <w:t xml:space="preserve">, </w:t>
      </w:r>
      <w:r w:rsidR="00390F21">
        <w:rPr>
          <w:rFonts w:cs="Helvetica"/>
          <w:szCs w:val="24"/>
          <w:lang w:val="pt-PT"/>
        </w:rPr>
        <w:t>Q</w:t>
      </w:r>
      <w:r w:rsidRPr="00390F21">
        <w:rPr>
          <w:rFonts w:cs="Helvetica"/>
          <w:szCs w:val="24"/>
          <w:lang w:val="pt-PT"/>
        </w:rPr>
        <w:t>uaresma, Semana Santa, P</w:t>
      </w:r>
      <w:r w:rsidR="00390F21">
        <w:rPr>
          <w:rFonts w:cs="Helvetica"/>
          <w:szCs w:val="24"/>
          <w:lang w:val="pt-PT"/>
        </w:rPr>
        <w:t>ás</w:t>
      </w:r>
      <w:r w:rsidRPr="00390F21">
        <w:rPr>
          <w:rFonts w:cs="Helvetica"/>
          <w:szCs w:val="24"/>
          <w:lang w:val="pt-PT"/>
        </w:rPr>
        <w:t>c</w:t>
      </w:r>
      <w:r w:rsidR="00390F21">
        <w:rPr>
          <w:rFonts w:cs="Helvetica"/>
          <w:szCs w:val="24"/>
          <w:lang w:val="pt-PT"/>
        </w:rPr>
        <w:t>o</w:t>
      </w:r>
      <w:r w:rsidRPr="00390F21">
        <w:rPr>
          <w:rFonts w:cs="Helvetica"/>
          <w:szCs w:val="24"/>
          <w:lang w:val="pt-PT"/>
        </w:rPr>
        <w:t>a, etc.</w:t>
      </w:r>
      <w:r w:rsidR="007A138E">
        <w:rPr>
          <w:rFonts w:cs="Helvetica"/>
          <w:szCs w:val="24"/>
          <w:lang w:val="pt-PT"/>
        </w:rPr>
        <w:t>)</w:t>
      </w:r>
      <w:r w:rsidR="00483ED9">
        <w:rPr>
          <w:rFonts w:cs="Helvetica"/>
          <w:szCs w:val="24"/>
          <w:lang w:val="pt-PT"/>
        </w:rPr>
        <w:t>.</w:t>
      </w:r>
    </w:p>
    <w:p w14:paraId="19E4503B" w14:textId="77777777" w:rsidR="0082544F" w:rsidRPr="00390F21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390F21">
        <w:rPr>
          <w:rFonts w:cs="Helvetica"/>
          <w:color w:val="FF9900"/>
          <w:szCs w:val="24"/>
          <w:lang w:val="pt-PT"/>
        </w:rPr>
        <w:t>— </w:t>
      </w:r>
      <w:r w:rsidRPr="00390F21">
        <w:rPr>
          <w:rFonts w:cs="Helvetica"/>
          <w:b/>
          <w:i/>
          <w:szCs w:val="24"/>
          <w:lang w:val="pt-PT"/>
        </w:rPr>
        <w:t>Amigos de D</w:t>
      </w:r>
      <w:r w:rsidR="00390F21" w:rsidRPr="00390F21">
        <w:rPr>
          <w:rFonts w:cs="Helvetica"/>
          <w:b/>
          <w:i/>
          <w:szCs w:val="24"/>
          <w:lang w:val="pt-PT"/>
        </w:rPr>
        <w:t>eu</w:t>
      </w:r>
      <w:r w:rsidRPr="00390F21">
        <w:rPr>
          <w:rFonts w:cs="Helvetica"/>
          <w:b/>
          <w:i/>
          <w:szCs w:val="24"/>
          <w:lang w:val="pt-PT"/>
        </w:rPr>
        <w:t>s</w:t>
      </w:r>
      <w:r w:rsidRPr="00390F21">
        <w:rPr>
          <w:rFonts w:cs="Helvetica"/>
          <w:szCs w:val="24"/>
          <w:lang w:val="pt-PT"/>
        </w:rPr>
        <w:t xml:space="preserve"> (1977): homil</w:t>
      </w:r>
      <w:r w:rsidR="00390F21" w:rsidRPr="00390F21">
        <w:rPr>
          <w:rFonts w:cs="Helvetica"/>
          <w:szCs w:val="24"/>
          <w:lang w:val="pt-PT"/>
        </w:rPr>
        <w:t>i</w:t>
      </w:r>
      <w:r w:rsidRPr="00390F21">
        <w:rPr>
          <w:rFonts w:cs="Helvetica"/>
          <w:szCs w:val="24"/>
          <w:lang w:val="pt-PT"/>
        </w:rPr>
        <w:t>as que, a partir d</w:t>
      </w:r>
      <w:r w:rsidR="00390F21">
        <w:rPr>
          <w:rFonts w:cs="Helvetica"/>
          <w:szCs w:val="24"/>
          <w:lang w:val="pt-PT"/>
        </w:rPr>
        <w:t>o</w:t>
      </w:r>
      <w:r w:rsidRPr="00390F21">
        <w:rPr>
          <w:rFonts w:cs="Helvetica"/>
          <w:szCs w:val="24"/>
          <w:lang w:val="pt-PT"/>
        </w:rPr>
        <w:t xml:space="preserve"> Evangel</w:t>
      </w:r>
      <w:r w:rsidR="00390F21" w:rsidRPr="00390F21">
        <w:rPr>
          <w:rFonts w:cs="Helvetica"/>
          <w:szCs w:val="24"/>
          <w:lang w:val="pt-PT"/>
        </w:rPr>
        <w:t>h</w:t>
      </w:r>
      <w:r w:rsidRPr="00390F21">
        <w:rPr>
          <w:rFonts w:cs="Helvetica"/>
          <w:szCs w:val="24"/>
          <w:lang w:val="pt-PT"/>
        </w:rPr>
        <w:t xml:space="preserve">o, </w:t>
      </w:r>
      <w:r w:rsidR="00390F21" w:rsidRPr="00390F21">
        <w:rPr>
          <w:rFonts w:cs="Helvetica"/>
          <w:szCs w:val="24"/>
          <w:lang w:val="pt-PT"/>
        </w:rPr>
        <w:t>convidam</w:t>
      </w:r>
      <w:r w:rsidRPr="00390F21">
        <w:rPr>
          <w:rFonts w:cs="Helvetica"/>
          <w:szCs w:val="24"/>
          <w:lang w:val="pt-PT"/>
        </w:rPr>
        <w:t xml:space="preserve"> a viv</w:t>
      </w:r>
      <w:r w:rsidR="00390F21" w:rsidRPr="00390F21">
        <w:rPr>
          <w:rFonts w:cs="Helvetica"/>
          <w:szCs w:val="24"/>
          <w:lang w:val="pt-PT"/>
        </w:rPr>
        <w:t>e</w:t>
      </w:r>
      <w:r w:rsidRPr="00390F21">
        <w:rPr>
          <w:rFonts w:cs="Helvetica"/>
          <w:szCs w:val="24"/>
          <w:lang w:val="pt-PT"/>
        </w:rPr>
        <w:t>r as virtudes crist</w:t>
      </w:r>
      <w:r w:rsidR="00390F21" w:rsidRPr="00390F21">
        <w:rPr>
          <w:rFonts w:cs="Helvetica"/>
          <w:szCs w:val="24"/>
          <w:lang w:val="pt-PT"/>
        </w:rPr>
        <w:t>ã</w:t>
      </w:r>
      <w:r w:rsidRPr="00390F21">
        <w:rPr>
          <w:rFonts w:cs="Helvetica"/>
          <w:szCs w:val="24"/>
          <w:lang w:val="pt-PT"/>
        </w:rPr>
        <w:t>s.</w:t>
      </w:r>
    </w:p>
    <w:p w14:paraId="2A95EC57" w14:textId="791EFBF3" w:rsidR="00047BB0" w:rsidRDefault="0082544F">
      <w:pPr>
        <w:ind w:firstLine="0"/>
        <w:rPr>
          <w:rFonts w:cs="Helvetica"/>
          <w:szCs w:val="24"/>
          <w:lang w:val="pt-PT"/>
        </w:rPr>
      </w:pPr>
      <w:r w:rsidRPr="0032734F">
        <w:rPr>
          <w:rFonts w:cs="Helvetica"/>
          <w:color w:val="FF9900"/>
          <w:szCs w:val="24"/>
          <w:lang w:val="pt-PT"/>
        </w:rPr>
        <w:lastRenderedPageBreak/>
        <w:t>— </w:t>
      </w:r>
      <w:r w:rsidRPr="0032734F">
        <w:rPr>
          <w:rFonts w:cs="Helvetica"/>
          <w:b/>
          <w:i/>
          <w:szCs w:val="24"/>
          <w:lang w:val="pt-PT"/>
        </w:rPr>
        <w:t xml:space="preserve">Via </w:t>
      </w:r>
      <w:r w:rsidR="00390F21" w:rsidRPr="0032734F">
        <w:rPr>
          <w:rFonts w:cs="Helvetica"/>
          <w:b/>
          <w:i/>
          <w:szCs w:val="24"/>
          <w:lang w:val="pt-PT"/>
        </w:rPr>
        <w:t>Sacra</w:t>
      </w:r>
      <w:r w:rsidRPr="0032734F">
        <w:rPr>
          <w:rFonts w:cs="Helvetica"/>
          <w:szCs w:val="24"/>
          <w:lang w:val="pt-PT"/>
        </w:rPr>
        <w:t xml:space="preserve"> (1981</w:t>
      </w:r>
      <w:proofErr w:type="gramStart"/>
      <w:r w:rsidRPr="0032734F">
        <w:rPr>
          <w:rFonts w:cs="Helvetica"/>
          <w:szCs w:val="24"/>
          <w:lang w:val="pt-PT"/>
        </w:rPr>
        <w:t>):</w:t>
      </w:r>
      <w:r w:rsidR="00047BB0" w:rsidRPr="00047BB0">
        <w:rPr>
          <w:rFonts w:cs="Helvetica"/>
          <w:szCs w:val="24"/>
          <w:lang w:val="pt-PT"/>
        </w:rPr>
        <w:t>comentário</w:t>
      </w:r>
      <w:proofErr w:type="gramEnd"/>
      <w:r w:rsidR="00047BB0" w:rsidRPr="00047BB0">
        <w:rPr>
          <w:rFonts w:cs="Helvetica"/>
          <w:szCs w:val="24"/>
          <w:lang w:val="pt-PT"/>
        </w:rPr>
        <w:t xml:space="preserve"> às Estações da Via Sacra e considerações sobre o sofrimento, o perdão e o amor infinito de Deus</w:t>
      </w:r>
    </w:p>
    <w:p w14:paraId="37253614" w14:textId="77777777" w:rsidR="0082544F" w:rsidRPr="0032734F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32734F">
        <w:rPr>
          <w:rFonts w:cs="Helvetica"/>
          <w:color w:val="FF9900"/>
          <w:szCs w:val="24"/>
          <w:lang w:val="pt-PT"/>
        </w:rPr>
        <w:t>— </w:t>
      </w:r>
      <w:r w:rsidRPr="0032734F">
        <w:rPr>
          <w:rFonts w:cs="Helvetica"/>
          <w:b/>
          <w:i/>
          <w:szCs w:val="24"/>
          <w:lang w:val="pt-PT"/>
        </w:rPr>
        <w:t>Su</w:t>
      </w:r>
      <w:r w:rsidR="0032734F" w:rsidRPr="0032734F">
        <w:rPr>
          <w:rFonts w:cs="Helvetica"/>
          <w:b/>
          <w:i/>
          <w:szCs w:val="24"/>
          <w:lang w:val="pt-PT"/>
        </w:rPr>
        <w:t>l</w:t>
      </w:r>
      <w:r w:rsidRPr="0032734F">
        <w:rPr>
          <w:rFonts w:cs="Helvetica"/>
          <w:b/>
          <w:i/>
          <w:szCs w:val="24"/>
          <w:lang w:val="pt-PT"/>
        </w:rPr>
        <w:t>co</w:t>
      </w:r>
      <w:r w:rsidRPr="0032734F">
        <w:rPr>
          <w:rFonts w:cs="Helvetica"/>
          <w:b/>
          <w:bCs/>
          <w:i/>
          <w:szCs w:val="24"/>
          <w:lang w:val="pt-PT"/>
        </w:rPr>
        <w:t xml:space="preserve"> </w:t>
      </w:r>
      <w:r w:rsidRPr="0032734F">
        <w:rPr>
          <w:rFonts w:cs="Helvetica"/>
          <w:szCs w:val="24"/>
          <w:lang w:val="pt-PT"/>
        </w:rPr>
        <w:t>(1986): p</w:t>
      </w:r>
      <w:r w:rsidR="0032734F" w:rsidRPr="0032734F">
        <w:rPr>
          <w:rFonts w:cs="Helvetica"/>
          <w:szCs w:val="24"/>
          <w:lang w:val="pt-PT"/>
        </w:rPr>
        <w:t>o</w:t>
      </w:r>
      <w:r w:rsidRPr="0032734F">
        <w:rPr>
          <w:rFonts w:cs="Helvetica"/>
          <w:szCs w:val="24"/>
          <w:lang w:val="pt-PT"/>
        </w:rPr>
        <w:t>ntos de medita</w:t>
      </w:r>
      <w:r w:rsidR="0032734F" w:rsidRPr="0032734F">
        <w:rPr>
          <w:rFonts w:cs="Helvetica"/>
          <w:szCs w:val="24"/>
          <w:lang w:val="pt-PT"/>
        </w:rPr>
        <w:t>ção</w:t>
      </w:r>
      <w:r w:rsidRPr="0032734F">
        <w:rPr>
          <w:rFonts w:cs="Helvetica"/>
          <w:szCs w:val="24"/>
          <w:lang w:val="pt-PT"/>
        </w:rPr>
        <w:t xml:space="preserve"> sobre as virtudes humanas que de</w:t>
      </w:r>
      <w:r w:rsidR="0032734F" w:rsidRPr="0032734F">
        <w:rPr>
          <w:rFonts w:cs="Helvetica"/>
          <w:szCs w:val="24"/>
          <w:lang w:val="pt-PT"/>
        </w:rPr>
        <w:t>vem</w:t>
      </w:r>
      <w:r w:rsidRPr="0032734F">
        <w:rPr>
          <w:rFonts w:cs="Helvetica"/>
          <w:szCs w:val="24"/>
          <w:lang w:val="pt-PT"/>
        </w:rPr>
        <w:t xml:space="preserve"> </w:t>
      </w:r>
      <w:r w:rsidRPr="000836C3">
        <w:rPr>
          <w:rFonts w:cs="Helvetica"/>
          <w:color w:val="auto"/>
          <w:szCs w:val="24"/>
          <w:lang w:val="pt-PT"/>
        </w:rPr>
        <w:t>bril</w:t>
      </w:r>
      <w:r w:rsidR="0032734F" w:rsidRPr="000836C3">
        <w:rPr>
          <w:rFonts w:cs="Helvetica"/>
          <w:color w:val="auto"/>
          <w:szCs w:val="24"/>
          <w:lang w:val="pt-PT"/>
        </w:rPr>
        <w:t>h</w:t>
      </w:r>
      <w:r w:rsidRPr="000836C3">
        <w:rPr>
          <w:rFonts w:cs="Helvetica"/>
          <w:color w:val="auto"/>
          <w:szCs w:val="24"/>
          <w:lang w:val="pt-PT"/>
        </w:rPr>
        <w:t xml:space="preserve">ar </w:t>
      </w:r>
      <w:r w:rsidRPr="0032734F">
        <w:rPr>
          <w:rFonts w:cs="Helvetica"/>
          <w:szCs w:val="24"/>
          <w:lang w:val="pt-PT"/>
        </w:rPr>
        <w:t>na vida dos crist</w:t>
      </w:r>
      <w:r w:rsidR="0032734F" w:rsidRPr="0032734F">
        <w:rPr>
          <w:rFonts w:cs="Helvetica"/>
          <w:szCs w:val="24"/>
          <w:lang w:val="pt-PT"/>
        </w:rPr>
        <w:t>ãos</w:t>
      </w:r>
      <w:r w:rsidRPr="0032734F">
        <w:rPr>
          <w:rFonts w:cs="Helvetica"/>
          <w:szCs w:val="24"/>
          <w:lang w:val="pt-PT"/>
        </w:rPr>
        <w:t>.</w:t>
      </w:r>
    </w:p>
    <w:p w14:paraId="29986161" w14:textId="77777777" w:rsidR="0082544F" w:rsidRPr="0032734F" w:rsidRDefault="0082544F" w:rsidP="0000174F">
      <w:pPr>
        <w:ind w:firstLine="0"/>
        <w:rPr>
          <w:rFonts w:cs="Helvetica"/>
          <w:color w:val="FF9900"/>
          <w:szCs w:val="24"/>
          <w:lang w:val="pt-PT"/>
        </w:rPr>
      </w:pPr>
      <w:r w:rsidRPr="0032734F">
        <w:rPr>
          <w:rFonts w:cs="Helvetica"/>
          <w:color w:val="FF9900"/>
          <w:szCs w:val="24"/>
          <w:lang w:val="pt-PT"/>
        </w:rPr>
        <w:t>— </w:t>
      </w:r>
      <w:r w:rsidRPr="0032734F">
        <w:rPr>
          <w:rFonts w:cs="Helvetica"/>
          <w:b/>
          <w:i/>
          <w:szCs w:val="24"/>
          <w:lang w:val="pt-PT"/>
        </w:rPr>
        <w:t>Forja</w:t>
      </w:r>
      <w:r w:rsidRPr="0032734F">
        <w:rPr>
          <w:rFonts w:cs="Helvetica"/>
          <w:szCs w:val="24"/>
          <w:lang w:val="pt-PT"/>
        </w:rPr>
        <w:t xml:space="preserve"> (1987): p</w:t>
      </w:r>
      <w:r w:rsidR="0032734F" w:rsidRPr="0032734F">
        <w:rPr>
          <w:rFonts w:cs="Helvetica"/>
          <w:szCs w:val="24"/>
          <w:lang w:val="pt-PT"/>
        </w:rPr>
        <w:t>o</w:t>
      </w:r>
      <w:r w:rsidRPr="0032734F">
        <w:rPr>
          <w:rFonts w:cs="Helvetica"/>
          <w:szCs w:val="24"/>
          <w:lang w:val="pt-PT"/>
        </w:rPr>
        <w:t>ntos de medita</w:t>
      </w:r>
      <w:r w:rsidR="0032734F" w:rsidRPr="0032734F">
        <w:rPr>
          <w:rFonts w:cs="Helvetica"/>
          <w:szCs w:val="24"/>
          <w:lang w:val="pt-PT"/>
        </w:rPr>
        <w:t>ção</w:t>
      </w:r>
      <w:r w:rsidRPr="0032734F">
        <w:rPr>
          <w:rFonts w:cs="Helvetica"/>
          <w:szCs w:val="24"/>
          <w:lang w:val="pt-PT"/>
        </w:rPr>
        <w:t>, co</w:t>
      </w:r>
      <w:r w:rsidR="0032734F" w:rsidRPr="0032734F">
        <w:rPr>
          <w:rFonts w:cs="Helvetica"/>
          <w:szCs w:val="24"/>
          <w:lang w:val="pt-PT"/>
        </w:rPr>
        <w:t>m</w:t>
      </w:r>
      <w:r w:rsidRPr="0032734F">
        <w:rPr>
          <w:rFonts w:cs="Helvetica"/>
          <w:szCs w:val="24"/>
          <w:lang w:val="pt-PT"/>
        </w:rPr>
        <w:t xml:space="preserve"> </w:t>
      </w:r>
      <w:r w:rsidR="0002322D">
        <w:rPr>
          <w:rFonts w:cs="Helvetica"/>
          <w:szCs w:val="24"/>
          <w:lang w:val="pt-PT"/>
        </w:rPr>
        <w:t xml:space="preserve">uma </w:t>
      </w:r>
      <w:r w:rsidRPr="0032734F">
        <w:rPr>
          <w:rFonts w:cs="Helvetica"/>
          <w:szCs w:val="24"/>
          <w:lang w:val="pt-PT"/>
        </w:rPr>
        <w:t>clar</w:t>
      </w:r>
      <w:r w:rsidR="0002322D">
        <w:rPr>
          <w:rFonts w:cs="Helvetica"/>
          <w:szCs w:val="24"/>
          <w:lang w:val="pt-PT"/>
        </w:rPr>
        <w:t>a</w:t>
      </w:r>
      <w:r w:rsidRPr="0032734F">
        <w:rPr>
          <w:rFonts w:cs="Helvetica"/>
          <w:szCs w:val="24"/>
          <w:lang w:val="pt-PT"/>
        </w:rPr>
        <w:t xml:space="preserve"> </w:t>
      </w:r>
      <w:r w:rsidR="0002322D">
        <w:rPr>
          <w:rFonts w:cs="Helvetica"/>
          <w:szCs w:val="24"/>
          <w:lang w:val="pt-PT"/>
        </w:rPr>
        <w:t>marca</w:t>
      </w:r>
      <w:r w:rsidRPr="0032734F">
        <w:rPr>
          <w:rFonts w:cs="Helvetica"/>
          <w:color w:val="C00000"/>
          <w:szCs w:val="24"/>
          <w:lang w:val="pt-PT"/>
        </w:rPr>
        <w:t xml:space="preserve"> </w:t>
      </w:r>
      <w:r w:rsidRPr="0032734F">
        <w:rPr>
          <w:rFonts w:cs="Helvetica"/>
          <w:szCs w:val="24"/>
          <w:lang w:val="pt-PT"/>
        </w:rPr>
        <w:t>aut</w:t>
      </w:r>
      <w:r w:rsidR="0032734F">
        <w:rPr>
          <w:rFonts w:cs="Helvetica"/>
          <w:szCs w:val="24"/>
          <w:lang w:val="pt-PT"/>
        </w:rPr>
        <w:t>o</w:t>
      </w:r>
      <w:r w:rsidRPr="0032734F">
        <w:rPr>
          <w:rFonts w:cs="Helvetica"/>
          <w:szCs w:val="24"/>
          <w:lang w:val="pt-PT"/>
        </w:rPr>
        <w:t>biográfic</w:t>
      </w:r>
      <w:r w:rsidR="0002322D">
        <w:rPr>
          <w:rFonts w:cs="Helvetica"/>
          <w:szCs w:val="24"/>
          <w:lang w:val="pt-PT"/>
        </w:rPr>
        <w:t>a</w:t>
      </w:r>
      <w:r w:rsidRPr="0032734F">
        <w:rPr>
          <w:rFonts w:cs="Helvetica"/>
          <w:szCs w:val="24"/>
          <w:lang w:val="pt-PT"/>
        </w:rPr>
        <w:t>, para fomentar a ora</w:t>
      </w:r>
      <w:r w:rsidR="0032734F">
        <w:rPr>
          <w:rFonts w:cs="Helvetica"/>
          <w:szCs w:val="24"/>
          <w:lang w:val="pt-PT"/>
        </w:rPr>
        <w:t>ção</w:t>
      </w:r>
      <w:r w:rsidRPr="0032734F">
        <w:rPr>
          <w:rFonts w:cs="Helvetica"/>
          <w:szCs w:val="24"/>
          <w:lang w:val="pt-PT"/>
        </w:rPr>
        <w:t xml:space="preserve"> pes</w:t>
      </w:r>
      <w:r w:rsidR="0032734F">
        <w:rPr>
          <w:rFonts w:cs="Helvetica"/>
          <w:szCs w:val="24"/>
          <w:lang w:val="pt-PT"/>
        </w:rPr>
        <w:t>s</w:t>
      </w:r>
      <w:r w:rsidRPr="0032734F">
        <w:rPr>
          <w:rFonts w:cs="Helvetica"/>
          <w:szCs w:val="24"/>
          <w:lang w:val="pt-PT"/>
        </w:rPr>
        <w:t xml:space="preserve">oal </w:t>
      </w:r>
      <w:r w:rsidR="0032734F">
        <w:rPr>
          <w:rFonts w:cs="Helvetica"/>
          <w:szCs w:val="24"/>
          <w:lang w:val="pt-PT"/>
        </w:rPr>
        <w:t>e</w:t>
      </w:r>
      <w:r w:rsidRPr="0032734F">
        <w:rPr>
          <w:rFonts w:cs="Helvetica"/>
          <w:szCs w:val="24"/>
          <w:lang w:val="pt-PT"/>
        </w:rPr>
        <w:t xml:space="preserve"> </w:t>
      </w:r>
      <w:r w:rsidR="0032734F">
        <w:rPr>
          <w:rFonts w:cs="Helvetica"/>
          <w:szCs w:val="24"/>
          <w:lang w:val="pt-PT"/>
        </w:rPr>
        <w:t>per</w:t>
      </w:r>
      <w:r w:rsidRPr="0032734F">
        <w:rPr>
          <w:rFonts w:cs="Helvetica"/>
          <w:szCs w:val="24"/>
          <w:lang w:val="pt-PT"/>
        </w:rPr>
        <w:t xml:space="preserve">correr </w:t>
      </w:r>
      <w:r w:rsidR="0032734F">
        <w:rPr>
          <w:rFonts w:cs="Helvetica"/>
          <w:szCs w:val="24"/>
          <w:lang w:val="pt-PT"/>
        </w:rPr>
        <w:t>o</w:t>
      </w:r>
      <w:r w:rsidRPr="0032734F">
        <w:rPr>
          <w:rFonts w:cs="Helvetica"/>
          <w:szCs w:val="24"/>
          <w:lang w:val="pt-PT"/>
        </w:rPr>
        <w:t xml:space="preserve"> itiner</w:t>
      </w:r>
      <w:r w:rsidR="0032734F">
        <w:rPr>
          <w:rFonts w:cs="Helvetica"/>
          <w:szCs w:val="24"/>
          <w:lang w:val="pt-PT"/>
        </w:rPr>
        <w:t>á</w:t>
      </w:r>
      <w:r w:rsidRPr="0032734F">
        <w:rPr>
          <w:rFonts w:cs="Helvetica"/>
          <w:szCs w:val="24"/>
          <w:lang w:val="pt-PT"/>
        </w:rPr>
        <w:t>rio da vida crist</w:t>
      </w:r>
      <w:r w:rsidR="0032734F">
        <w:rPr>
          <w:rFonts w:cs="Helvetica"/>
          <w:szCs w:val="24"/>
          <w:lang w:val="pt-PT"/>
        </w:rPr>
        <w:t>ã</w:t>
      </w:r>
      <w:r w:rsidRPr="0032734F">
        <w:rPr>
          <w:rFonts w:cs="Helvetica"/>
          <w:szCs w:val="24"/>
          <w:lang w:val="pt-PT"/>
        </w:rPr>
        <w:t>.</w:t>
      </w:r>
    </w:p>
    <w:p w14:paraId="55DC7DFC" w14:textId="2AB7DCE0" w:rsidR="0032734F" w:rsidRPr="0078424B" w:rsidRDefault="0082544F" w:rsidP="0000174F">
      <w:pPr>
        <w:ind w:firstLine="0"/>
        <w:rPr>
          <w:rFonts w:cs="Helvetica"/>
          <w:szCs w:val="24"/>
        </w:rPr>
      </w:pPr>
      <w:r w:rsidRPr="00673ED6">
        <w:rPr>
          <w:rFonts w:cs="Helvetica"/>
          <w:color w:val="FF9900"/>
          <w:szCs w:val="24"/>
          <w:lang w:val="pt-PT"/>
        </w:rPr>
        <w:t>— </w:t>
      </w:r>
      <w:r w:rsidR="0032734F" w:rsidRPr="00673ED6">
        <w:rPr>
          <w:rFonts w:cs="Helvetica"/>
          <w:color w:val="auto"/>
          <w:szCs w:val="24"/>
          <w:lang w:val="pt-PT"/>
        </w:rPr>
        <w:t>Foram</w:t>
      </w:r>
      <w:r w:rsidR="0032734F" w:rsidRPr="00673ED6">
        <w:rPr>
          <w:rFonts w:cs="Helvetica"/>
          <w:color w:val="FF9900"/>
          <w:szCs w:val="24"/>
          <w:lang w:val="pt-PT"/>
        </w:rPr>
        <w:t xml:space="preserve"> </w:t>
      </w:r>
      <w:r w:rsidR="0032734F" w:rsidRPr="00673ED6">
        <w:rPr>
          <w:rFonts w:cs="Helvetica"/>
          <w:color w:val="auto"/>
          <w:szCs w:val="24"/>
          <w:lang w:val="pt-PT"/>
        </w:rPr>
        <w:t>preparadas</w:t>
      </w:r>
      <w:r w:rsidRPr="00673ED6">
        <w:rPr>
          <w:rFonts w:cs="Helvetica"/>
          <w:szCs w:val="24"/>
          <w:lang w:val="pt-PT"/>
        </w:rPr>
        <w:t xml:space="preserve"> edi</w:t>
      </w:r>
      <w:r w:rsidR="0032734F" w:rsidRPr="00673ED6">
        <w:rPr>
          <w:rFonts w:cs="Helvetica"/>
          <w:szCs w:val="24"/>
          <w:lang w:val="pt-PT"/>
        </w:rPr>
        <w:t>çõ</w:t>
      </w:r>
      <w:r w:rsidRPr="00673ED6">
        <w:rPr>
          <w:rFonts w:cs="Helvetica"/>
          <w:szCs w:val="24"/>
          <w:lang w:val="pt-PT"/>
        </w:rPr>
        <w:t xml:space="preserve">es </w:t>
      </w:r>
      <w:r w:rsidRPr="00673ED6">
        <w:rPr>
          <w:rFonts w:cs="Helvetica"/>
          <w:iCs/>
          <w:szCs w:val="24"/>
          <w:lang w:val="pt-PT"/>
        </w:rPr>
        <w:t>crítico-históri</w:t>
      </w:r>
      <w:r w:rsidRPr="00673ED6">
        <w:rPr>
          <w:rFonts w:cs="Helvetica"/>
          <w:szCs w:val="24"/>
          <w:lang w:val="pt-PT"/>
        </w:rPr>
        <w:t xml:space="preserve">cas de </w:t>
      </w:r>
      <w:proofErr w:type="spellStart"/>
      <w:r w:rsidRPr="00673ED6">
        <w:rPr>
          <w:rFonts w:cs="Helvetica"/>
          <w:i/>
          <w:iCs/>
          <w:szCs w:val="24"/>
          <w:lang w:val="pt-PT"/>
        </w:rPr>
        <w:t>Camino</w:t>
      </w:r>
      <w:proofErr w:type="spellEnd"/>
      <w:r w:rsidRPr="00673ED6">
        <w:rPr>
          <w:rFonts w:cs="Helvetica"/>
          <w:szCs w:val="24"/>
          <w:lang w:val="pt-PT"/>
        </w:rPr>
        <w:t xml:space="preserve"> (</w:t>
      </w:r>
      <w:proofErr w:type="spellStart"/>
      <w:r w:rsidRPr="00673ED6">
        <w:rPr>
          <w:rFonts w:cs="Helvetica"/>
          <w:szCs w:val="24"/>
          <w:lang w:val="pt-PT"/>
        </w:rPr>
        <w:t>Rialp</w:t>
      </w:r>
      <w:proofErr w:type="spellEnd"/>
      <w:r w:rsidRPr="00673ED6">
        <w:rPr>
          <w:rFonts w:cs="Helvetica"/>
          <w:szCs w:val="24"/>
          <w:lang w:val="pt-PT"/>
        </w:rPr>
        <w:t xml:space="preserve">, 2002), </w:t>
      </w:r>
      <w:r w:rsidRPr="00673ED6">
        <w:rPr>
          <w:rFonts w:cs="Helvetica"/>
          <w:i/>
          <w:szCs w:val="24"/>
          <w:lang w:val="pt-PT"/>
        </w:rPr>
        <w:t xml:space="preserve">Santo </w:t>
      </w:r>
      <w:proofErr w:type="spellStart"/>
      <w:r w:rsidRPr="00673ED6">
        <w:rPr>
          <w:rFonts w:cs="Helvetica"/>
          <w:i/>
          <w:szCs w:val="24"/>
          <w:lang w:val="pt-PT"/>
        </w:rPr>
        <w:t>Rosario</w:t>
      </w:r>
      <w:proofErr w:type="spellEnd"/>
      <w:r w:rsidRPr="00673ED6">
        <w:rPr>
          <w:rFonts w:cs="Helvetica"/>
          <w:szCs w:val="24"/>
          <w:lang w:val="pt-PT"/>
        </w:rPr>
        <w:t xml:space="preserve"> (</w:t>
      </w:r>
      <w:proofErr w:type="spellStart"/>
      <w:r w:rsidRPr="00673ED6">
        <w:rPr>
          <w:rFonts w:cs="Helvetica"/>
          <w:szCs w:val="24"/>
          <w:lang w:val="pt-PT"/>
        </w:rPr>
        <w:t>Rialp</w:t>
      </w:r>
      <w:proofErr w:type="spellEnd"/>
      <w:r w:rsidRPr="00673ED6">
        <w:rPr>
          <w:rFonts w:cs="Helvetica"/>
          <w:szCs w:val="24"/>
          <w:lang w:val="pt-PT"/>
        </w:rPr>
        <w:t xml:space="preserve">, 2010), </w:t>
      </w:r>
      <w:proofErr w:type="spellStart"/>
      <w:r w:rsidRPr="00673ED6">
        <w:rPr>
          <w:rFonts w:cs="Helvetica"/>
          <w:szCs w:val="24"/>
          <w:lang w:val="pt-PT"/>
        </w:rPr>
        <w:t>Conversaciones</w:t>
      </w:r>
      <w:proofErr w:type="spellEnd"/>
      <w:r w:rsidRPr="00673ED6">
        <w:rPr>
          <w:rFonts w:cs="Helvetica"/>
          <w:i/>
          <w:szCs w:val="24"/>
          <w:lang w:val="pt-PT"/>
        </w:rPr>
        <w:t xml:space="preserve"> </w:t>
      </w:r>
      <w:proofErr w:type="spellStart"/>
      <w:r w:rsidRPr="00673ED6">
        <w:rPr>
          <w:rFonts w:cs="Helvetica"/>
          <w:i/>
          <w:szCs w:val="24"/>
          <w:lang w:val="pt-PT"/>
        </w:rPr>
        <w:t>con</w:t>
      </w:r>
      <w:proofErr w:type="spellEnd"/>
      <w:r w:rsidRPr="00673ED6">
        <w:rPr>
          <w:rFonts w:cs="Helvetica"/>
          <w:i/>
          <w:szCs w:val="24"/>
          <w:lang w:val="pt-PT"/>
        </w:rPr>
        <w:t xml:space="preserve"> Mons. </w:t>
      </w:r>
      <w:r w:rsidRPr="00E20FF4">
        <w:rPr>
          <w:rFonts w:cs="Helvetica"/>
          <w:i/>
          <w:szCs w:val="24"/>
        </w:rPr>
        <w:t>Escrivá de Balaguer</w:t>
      </w:r>
      <w:r w:rsidRPr="00E20FF4">
        <w:rPr>
          <w:rFonts w:cs="Helvetica"/>
          <w:szCs w:val="24"/>
        </w:rPr>
        <w:t xml:space="preserve"> (Rialp, 2012), </w:t>
      </w:r>
      <w:r w:rsidRPr="00E20FF4">
        <w:rPr>
          <w:rFonts w:cs="Helvetica"/>
          <w:i/>
          <w:szCs w:val="24"/>
        </w:rPr>
        <w:t>Es Cristo que pasa</w:t>
      </w:r>
      <w:r w:rsidRPr="00E20FF4">
        <w:rPr>
          <w:rFonts w:cs="Helvetica"/>
          <w:szCs w:val="24"/>
        </w:rPr>
        <w:t xml:space="preserve"> (Rialp, 2013) y </w:t>
      </w:r>
      <w:r w:rsidRPr="00E20FF4">
        <w:rPr>
          <w:rFonts w:cs="Helvetica"/>
          <w:i/>
          <w:szCs w:val="24"/>
        </w:rPr>
        <w:t>La Abadesa de las Huelgas</w:t>
      </w:r>
      <w:r w:rsidRPr="00E20FF4">
        <w:rPr>
          <w:rFonts w:cs="Helvetica"/>
          <w:szCs w:val="24"/>
        </w:rPr>
        <w:t xml:space="preserve"> (Rialp, 2016).</w:t>
      </w:r>
      <w:r w:rsidR="0032734F" w:rsidRPr="00E20FF4">
        <w:rPr>
          <w:rFonts w:cs="Helvetica"/>
          <w:szCs w:val="24"/>
        </w:rPr>
        <w:t xml:space="preserve"> </w:t>
      </w:r>
    </w:p>
    <w:p w14:paraId="06DA0BC9" w14:textId="13B9CAA8" w:rsidR="0082544F" w:rsidRDefault="0082544F" w:rsidP="0000174F">
      <w:pPr>
        <w:ind w:firstLine="0"/>
        <w:rPr>
          <w:rFonts w:cs="Helvetica"/>
          <w:szCs w:val="24"/>
          <w:lang w:val="pt-PT"/>
        </w:rPr>
      </w:pPr>
      <w:r w:rsidRPr="00673ED6">
        <w:rPr>
          <w:rFonts w:cs="Helvetica"/>
          <w:color w:val="FF9900"/>
          <w:szCs w:val="24"/>
          <w:lang w:val="pt-PT"/>
        </w:rPr>
        <w:t>— </w:t>
      </w:r>
      <w:r w:rsidRPr="00673ED6">
        <w:rPr>
          <w:rFonts w:cs="Helvetica"/>
          <w:szCs w:val="24"/>
          <w:lang w:val="pt-PT"/>
        </w:rPr>
        <w:t>E</w:t>
      </w:r>
      <w:r w:rsidR="00673ED6" w:rsidRPr="00673ED6">
        <w:rPr>
          <w:rFonts w:cs="Helvetica"/>
          <w:szCs w:val="24"/>
          <w:lang w:val="pt-PT"/>
        </w:rPr>
        <w:t>m</w:t>
      </w:r>
      <w:r w:rsidRPr="00673ED6">
        <w:rPr>
          <w:rFonts w:cs="Helvetica"/>
          <w:szCs w:val="24"/>
          <w:lang w:val="pt-PT"/>
        </w:rPr>
        <w:t xml:space="preserve"> 2017</w:t>
      </w:r>
      <w:r w:rsidR="00673ED6" w:rsidRPr="00673ED6">
        <w:rPr>
          <w:rFonts w:cs="Helvetica"/>
          <w:szCs w:val="24"/>
          <w:lang w:val="pt-PT"/>
        </w:rPr>
        <w:t>,</w:t>
      </w:r>
      <w:r w:rsidRPr="00673ED6">
        <w:rPr>
          <w:rFonts w:cs="Helvetica"/>
          <w:szCs w:val="24"/>
          <w:lang w:val="pt-PT"/>
        </w:rPr>
        <w:t xml:space="preserve"> </w:t>
      </w:r>
      <w:r w:rsidR="00673ED6" w:rsidRPr="00673ED6">
        <w:rPr>
          <w:rFonts w:cs="Helvetica"/>
          <w:szCs w:val="24"/>
          <w:lang w:val="pt-PT"/>
        </w:rPr>
        <w:t xml:space="preserve">foi publicada </w:t>
      </w:r>
      <w:r w:rsidRPr="00673ED6">
        <w:rPr>
          <w:rFonts w:cs="Helvetica"/>
          <w:szCs w:val="24"/>
          <w:lang w:val="pt-PT"/>
        </w:rPr>
        <w:t>u</w:t>
      </w:r>
      <w:r w:rsidR="00673ED6" w:rsidRPr="00673ED6">
        <w:rPr>
          <w:rFonts w:cs="Helvetica"/>
          <w:szCs w:val="24"/>
          <w:lang w:val="pt-PT"/>
        </w:rPr>
        <w:t>m</w:t>
      </w:r>
      <w:r w:rsidRPr="00673ED6">
        <w:rPr>
          <w:rFonts w:cs="Helvetica"/>
          <w:szCs w:val="24"/>
          <w:lang w:val="pt-PT"/>
        </w:rPr>
        <w:t>a edi</w:t>
      </w:r>
      <w:r w:rsidR="00673ED6" w:rsidRPr="00673ED6">
        <w:rPr>
          <w:rFonts w:cs="Helvetica"/>
          <w:szCs w:val="24"/>
          <w:lang w:val="pt-PT"/>
        </w:rPr>
        <w:t>ção</w:t>
      </w:r>
      <w:r w:rsidRPr="00673ED6">
        <w:rPr>
          <w:rFonts w:cs="Helvetica"/>
          <w:szCs w:val="24"/>
          <w:lang w:val="pt-PT"/>
        </w:rPr>
        <w:t xml:space="preserve"> crítico-histórica de 25 pre</w:t>
      </w:r>
      <w:r w:rsidR="00673ED6" w:rsidRPr="00673ED6">
        <w:rPr>
          <w:rFonts w:cs="Helvetica"/>
          <w:szCs w:val="24"/>
          <w:lang w:val="pt-PT"/>
        </w:rPr>
        <w:t>gaçõ</w:t>
      </w:r>
      <w:r w:rsidRPr="00673ED6">
        <w:rPr>
          <w:rFonts w:cs="Helvetica"/>
          <w:szCs w:val="24"/>
          <w:lang w:val="pt-PT"/>
        </w:rPr>
        <w:t xml:space="preserve">es inéditas de </w:t>
      </w:r>
      <w:r w:rsidR="00673ED6" w:rsidRPr="00673ED6">
        <w:rPr>
          <w:rFonts w:cs="Helvetica"/>
          <w:szCs w:val="24"/>
          <w:lang w:val="pt-PT"/>
        </w:rPr>
        <w:t>S.</w:t>
      </w:r>
      <w:r w:rsidRPr="00673ED6">
        <w:rPr>
          <w:rFonts w:cs="Helvetica"/>
          <w:szCs w:val="24"/>
          <w:lang w:val="pt-PT"/>
        </w:rPr>
        <w:t xml:space="preserve"> Josemar</w:t>
      </w:r>
      <w:r w:rsidR="00673ED6" w:rsidRPr="00673ED6">
        <w:rPr>
          <w:rFonts w:cs="Helvetica"/>
          <w:szCs w:val="24"/>
          <w:lang w:val="pt-PT"/>
        </w:rPr>
        <w:t>i</w:t>
      </w:r>
      <w:r w:rsidRPr="00673ED6">
        <w:rPr>
          <w:rFonts w:cs="Helvetica"/>
          <w:szCs w:val="24"/>
          <w:lang w:val="pt-PT"/>
        </w:rPr>
        <w:t xml:space="preserve">a, </w:t>
      </w:r>
      <w:r w:rsidR="00673ED6" w:rsidRPr="00673ED6">
        <w:rPr>
          <w:rFonts w:cs="Helvetica"/>
          <w:szCs w:val="24"/>
          <w:lang w:val="pt-PT"/>
        </w:rPr>
        <w:t>com o</w:t>
      </w:r>
      <w:r w:rsidRPr="00673ED6">
        <w:rPr>
          <w:rFonts w:cs="Helvetica"/>
          <w:szCs w:val="24"/>
          <w:lang w:val="pt-PT"/>
        </w:rPr>
        <w:t xml:space="preserve"> título</w:t>
      </w:r>
      <w:r w:rsidR="00673ED6" w:rsidRPr="00673ED6">
        <w:rPr>
          <w:rFonts w:cs="Helvetica"/>
          <w:szCs w:val="24"/>
          <w:lang w:val="pt-PT"/>
        </w:rPr>
        <w:t xml:space="preserve"> de</w:t>
      </w:r>
      <w:r w:rsidRPr="00673ED6">
        <w:rPr>
          <w:rFonts w:cs="Helvetica"/>
          <w:szCs w:val="24"/>
          <w:lang w:val="pt-PT"/>
        </w:rPr>
        <w:t xml:space="preserve"> </w:t>
      </w:r>
      <w:proofErr w:type="spellStart"/>
      <w:r w:rsidRPr="00673ED6">
        <w:rPr>
          <w:rFonts w:cs="Helvetica"/>
          <w:b/>
          <w:bCs/>
          <w:i/>
          <w:szCs w:val="24"/>
          <w:lang w:val="pt-PT"/>
        </w:rPr>
        <w:t>En</w:t>
      </w:r>
      <w:proofErr w:type="spellEnd"/>
      <w:r w:rsidRPr="00673ED6">
        <w:rPr>
          <w:rFonts w:cs="Helvetica"/>
          <w:b/>
          <w:bCs/>
          <w:i/>
          <w:szCs w:val="24"/>
          <w:lang w:val="pt-PT"/>
        </w:rPr>
        <w:t xml:space="preserve"> diálogo </w:t>
      </w:r>
      <w:proofErr w:type="spellStart"/>
      <w:r w:rsidRPr="00673ED6">
        <w:rPr>
          <w:rFonts w:cs="Helvetica"/>
          <w:b/>
          <w:bCs/>
          <w:i/>
          <w:szCs w:val="24"/>
          <w:lang w:val="pt-PT"/>
        </w:rPr>
        <w:t>con</w:t>
      </w:r>
      <w:proofErr w:type="spellEnd"/>
      <w:r w:rsidRPr="00673ED6">
        <w:rPr>
          <w:rFonts w:cs="Helvetica"/>
          <w:b/>
          <w:bCs/>
          <w:i/>
          <w:szCs w:val="24"/>
          <w:lang w:val="pt-PT"/>
        </w:rPr>
        <w:t xml:space="preserve"> el </w:t>
      </w:r>
      <w:proofErr w:type="spellStart"/>
      <w:r w:rsidRPr="00673ED6">
        <w:rPr>
          <w:rFonts w:cs="Helvetica"/>
          <w:b/>
          <w:bCs/>
          <w:i/>
          <w:szCs w:val="24"/>
          <w:lang w:val="pt-PT"/>
        </w:rPr>
        <w:t>Señor</w:t>
      </w:r>
      <w:proofErr w:type="spellEnd"/>
      <w:r w:rsidR="0068000A">
        <w:rPr>
          <w:rFonts w:cs="Helvetica"/>
          <w:szCs w:val="24"/>
          <w:lang w:val="pt-PT"/>
        </w:rPr>
        <w:t xml:space="preserve"> (</w:t>
      </w:r>
      <w:proofErr w:type="spellStart"/>
      <w:r w:rsidR="0068000A">
        <w:rPr>
          <w:rFonts w:cs="Helvetica"/>
          <w:szCs w:val="24"/>
          <w:lang w:val="pt-PT"/>
        </w:rPr>
        <w:t>Rialp</w:t>
      </w:r>
      <w:proofErr w:type="spellEnd"/>
      <w:r w:rsidR="0068000A">
        <w:rPr>
          <w:rFonts w:cs="Helvetica"/>
          <w:szCs w:val="24"/>
          <w:lang w:val="pt-PT"/>
        </w:rPr>
        <w:t>, 2017)</w:t>
      </w:r>
    </w:p>
    <w:p w14:paraId="5F902923" w14:textId="10DDC328" w:rsidR="00A45E0E" w:rsidRDefault="00A45E0E">
      <w:pPr>
        <w:ind w:firstLine="0"/>
        <w:rPr>
          <w:rFonts w:cs="Helvetica"/>
          <w:szCs w:val="24"/>
          <w:lang w:val="pt-PT"/>
        </w:rPr>
      </w:pPr>
      <w:r w:rsidRPr="00673ED6">
        <w:rPr>
          <w:rFonts w:cs="Helvetica"/>
          <w:color w:val="FF9900"/>
          <w:szCs w:val="24"/>
          <w:lang w:val="pt-PT"/>
        </w:rPr>
        <w:t>—</w:t>
      </w:r>
      <w:r>
        <w:rPr>
          <w:rFonts w:cs="Helvetica"/>
          <w:color w:val="FF9900"/>
          <w:szCs w:val="24"/>
          <w:lang w:val="pt-PT"/>
        </w:rPr>
        <w:t xml:space="preserve"> </w:t>
      </w:r>
      <w:r w:rsidRPr="0000174F">
        <w:rPr>
          <w:rFonts w:cs="Helvetica"/>
          <w:szCs w:val="24"/>
          <w:lang w:val="pt-PT"/>
        </w:rPr>
        <w:t>Em 2018 publicou</w:t>
      </w:r>
      <w:r w:rsidRPr="0000174F">
        <w:rPr>
          <w:rFonts w:cs="Helvetica"/>
          <w:color w:val="auto"/>
          <w:szCs w:val="24"/>
          <w:lang w:val="pt-PT"/>
        </w:rPr>
        <w:t xml:space="preserve">-se </w:t>
      </w:r>
      <w:r w:rsidRPr="0000174F">
        <w:rPr>
          <w:rFonts w:cs="Helvetica"/>
          <w:szCs w:val="24"/>
          <w:lang w:val="pt-PT"/>
        </w:rPr>
        <w:t>uma edição crítico-histórica de </w:t>
      </w:r>
      <w:r w:rsidRPr="0000174F">
        <w:rPr>
          <w:rFonts w:cs="Helvetica"/>
          <w:b/>
          <w:bCs/>
          <w:i/>
          <w:iCs/>
          <w:szCs w:val="24"/>
          <w:lang w:val="pt-PT"/>
        </w:rPr>
        <w:t>Escritos vários</w:t>
      </w:r>
      <w:r w:rsidRPr="0000174F">
        <w:rPr>
          <w:rFonts w:cs="Helvetica"/>
          <w:szCs w:val="24"/>
          <w:lang w:val="pt-PT"/>
        </w:rPr>
        <w:t>, que contém 11 textos breves que S</w:t>
      </w:r>
      <w:r>
        <w:rPr>
          <w:rFonts w:cs="Helvetica"/>
          <w:szCs w:val="24"/>
          <w:lang w:val="pt-PT"/>
        </w:rPr>
        <w:t>.</w:t>
      </w:r>
      <w:r w:rsidRPr="0000174F">
        <w:rPr>
          <w:rFonts w:cs="Helvetica"/>
          <w:szCs w:val="24"/>
          <w:lang w:val="pt-PT"/>
        </w:rPr>
        <w:t xml:space="preserve"> Josemaria preparou entre 1927 e 1974: artigos, entrevistas, comunicações em congressos, conferências e homilias</w:t>
      </w:r>
      <w:r w:rsidR="0068000A">
        <w:rPr>
          <w:rFonts w:cs="Helvetica"/>
          <w:szCs w:val="24"/>
          <w:lang w:val="pt-PT"/>
        </w:rPr>
        <w:t xml:space="preserve"> (</w:t>
      </w:r>
      <w:proofErr w:type="spellStart"/>
      <w:r w:rsidR="0068000A">
        <w:rPr>
          <w:rFonts w:cs="Helvetica"/>
          <w:szCs w:val="24"/>
          <w:lang w:val="pt-PT"/>
        </w:rPr>
        <w:t>Rialp</w:t>
      </w:r>
      <w:proofErr w:type="spellEnd"/>
      <w:r w:rsidR="0068000A">
        <w:rPr>
          <w:rFonts w:cs="Helvetica"/>
          <w:szCs w:val="24"/>
          <w:lang w:val="pt-PT"/>
        </w:rPr>
        <w:t>, 2018)</w:t>
      </w:r>
      <w:r w:rsidRPr="0000174F">
        <w:rPr>
          <w:rFonts w:cs="Helvetica"/>
          <w:szCs w:val="24"/>
          <w:lang w:val="pt-PT"/>
        </w:rPr>
        <w:t>.</w:t>
      </w:r>
    </w:p>
    <w:p w14:paraId="7602CC52" w14:textId="146C3163" w:rsidR="0082544F" w:rsidRPr="0002322D" w:rsidRDefault="0000174F" w:rsidP="0000174F">
      <w:pPr>
        <w:ind w:firstLine="0"/>
        <w:rPr>
          <w:rFonts w:cs="Helvetica"/>
          <w:szCs w:val="24"/>
          <w:lang w:val="pt-PT"/>
        </w:rPr>
      </w:pPr>
      <w:r w:rsidRPr="00673ED6">
        <w:rPr>
          <w:rFonts w:cs="Helvetica"/>
          <w:color w:val="FF9900"/>
          <w:szCs w:val="24"/>
          <w:lang w:val="pt-PT"/>
        </w:rPr>
        <w:t>—</w:t>
      </w:r>
      <w:r>
        <w:rPr>
          <w:rFonts w:cs="Helvetica"/>
          <w:color w:val="FF9900"/>
          <w:szCs w:val="24"/>
          <w:lang w:val="pt-PT"/>
        </w:rPr>
        <w:t xml:space="preserve"> </w:t>
      </w:r>
      <w:r w:rsidRPr="00483ED9">
        <w:rPr>
          <w:lang w:val="pt-PT"/>
        </w:rPr>
        <w:t>Em 2020 publicou-se uma edição cr</w:t>
      </w:r>
      <w:r>
        <w:rPr>
          <w:lang w:val="pt-PT"/>
        </w:rPr>
        <w:t xml:space="preserve">ítico-histórica de quatro Cartas datadas entre 1930 e 1933. </w:t>
      </w:r>
      <w:r>
        <w:rPr>
          <w:b/>
          <w:i/>
          <w:lang w:val="pt-PT"/>
        </w:rPr>
        <w:t>Cartas – I</w:t>
      </w:r>
      <w:r>
        <w:rPr>
          <w:lang w:val="pt-PT"/>
        </w:rPr>
        <w:t xml:space="preserve"> (</w:t>
      </w:r>
      <w:proofErr w:type="spellStart"/>
      <w:r>
        <w:rPr>
          <w:lang w:val="pt-PT"/>
        </w:rPr>
        <w:t>Rialp</w:t>
      </w:r>
      <w:proofErr w:type="spellEnd"/>
      <w:r>
        <w:rPr>
          <w:lang w:val="pt-PT"/>
        </w:rPr>
        <w:t>, 2020</w:t>
      </w:r>
      <w:proofErr w:type="gramStart"/>
      <w:r>
        <w:rPr>
          <w:lang w:val="pt-PT"/>
        </w:rPr>
        <w:t>).</w:t>
      </w:r>
      <w:r w:rsidR="0082544F" w:rsidRPr="0002322D">
        <w:rPr>
          <w:rFonts w:cs="Helvetica"/>
          <w:color w:val="FF9900"/>
          <w:szCs w:val="24"/>
          <w:lang w:val="pt-PT"/>
        </w:rPr>
        <w:t>—</w:t>
      </w:r>
      <w:proofErr w:type="gramEnd"/>
      <w:r w:rsidR="0082544F" w:rsidRPr="0002322D">
        <w:rPr>
          <w:rFonts w:cs="Helvetica"/>
          <w:color w:val="FF9900"/>
          <w:szCs w:val="24"/>
          <w:lang w:val="pt-PT"/>
        </w:rPr>
        <w:t> </w:t>
      </w:r>
      <w:r w:rsidR="0082544F" w:rsidRPr="0002322D">
        <w:rPr>
          <w:rFonts w:cs="Helvetica"/>
          <w:szCs w:val="24"/>
          <w:lang w:val="pt-PT"/>
        </w:rPr>
        <w:t>M</w:t>
      </w:r>
      <w:r w:rsidR="0032734F" w:rsidRPr="0002322D">
        <w:rPr>
          <w:rFonts w:cs="Helvetica"/>
          <w:szCs w:val="24"/>
          <w:lang w:val="pt-PT"/>
        </w:rPr>
        <w:t>ais</w:t>
      </w:r>
      <w:r w:rsidR="0082544F" w:rsidRPr="0002322D">
        <w:rPr>
          <w:rFonts w:cs="Helvetica"/>
          <w:szCs w:val="24"/>
          <w:lang w:val="pt-PT"/>
        </w:rPr>
        <w:t xml:space="preserve"> informa</w:t>
      </w:r>
      <w:r w:rsidR="0032734F" w:rsidRPr="0002322D">
        <w:rPr>
          <w:rFonts w:cs="Helvetica"/>
          <w:szCs w:val="24"/>
          <w:lang w:val="pt-PT"/>
        </w:rPr>
        <w:t>ção</w:t>
      </w:r>
      <w:r w:rsidR="0082544F" w:rsidRPr="0002322D">
        <w:rPr>
          <w:rFonts w:cs="Helvetica"/>
          <w:szCs w:val="24"/>
          <w:lang w:val="pt-PT"/>
        </w:rPr>
        <w:t xml:space="preserve"> e</w:t>
      </w:r>
      <w:r w:rsidR="0032734F" w:rsidRPr="0002322D">
        <w:rPr>
          <w:rFonts w:cs="Helvetica"/>
          <w:szCs w:val="24"/>
          <w:lang w:val="pt-PT"/>
        </w:rPr>
        <w:t>m</w:t>
      </w:r>
      <w:r w:rsidR="0082544F" w:rsidRPr="0002322D">
        <w:rPr>
          <w:rFonts w:cs="Helvetica"/>
          <w:szCs w:val="24"/>
          <w:lang w:val="pt-PT"/>
        </w:rPr>
        <w:t xml:space="preserve">: </w:t>
      </w:r>
      <w:hyperlink r:id="rId39" w:history="1">
        <w:r w:rsidR="00BE0E05" w:rsidRPr="0002322D">
          <w:rPr>
            <w:rStyle w:val="Hyperlink"/>
            <w:rFonts w:cs="Helvetica"/>
            <w:szCs w:val="24"/>
            <w:lang w:val="pt-PT"/>
          </w:rPr>
          <w:t>www.pt.escrivaworks.org</w:t>
        </w:r>
      </w:hyperlink>
      <w:r w:rsidR="0082544F" w:rsidRPr="0002322D">
        <w:rPr>
          <w:rFonts w:cs="Helvetica"/>
          <w:szCs w:val="24"/>
          <w:lang w:val="pt-PT"/>
        </w:rPr>
        <w:t>.</w:t>
      </w:r>
    </w:p>
    <w:p w14:paraId="64656FBB" w14:textId="7B8C85DC" w:rsidR="0082544F" w:rsidRPr="0002322D" w:rsidRDefault="0082544F">
      <w:pPr>
        <w:pStyle w:val="Heading2"/>
        <w:rPr>
          <w:rFonts w:cs="Helvetica"/>
          <w:szCs w:val="24"/>
          <w:lang w:val="pt-PT"/>
        </w:rPr>
      </w:pPr>
      <w:bookmarkStart w:id="108" w:name="_Toc508961441"/>
      <w:bookmarkStart w:id="109" w:name="_Toc60593085"/>
      <w:bookmarkStart w:id="110" w:name="_Toc60593365"/>
      <w:r w:rsidRPr="0002322D">
        <w:rPr>
          <w:rFonts w:cs="Helvetica"/>
          <w:szCs w:val="24"/>
          <w:lang w:val="pt-PT"/>
        </w:rPr>
        <w:t>8.2. Algu</w:t>
      </w:r>
      <w:r w:rsidR="000C2B51" w:rsidRPr="0002322D">
        <w:rPr>
          <w:rFonts w:cs="Helvetica"/>
          <w:szCs w:val="24"/>
          <w:lang w:val="pt-PT"/>
        </w:rPr>
        <w:t>m</w:t>
      </w:r>
      <w:r w:rsidRPr="0002322D">
        <w:rPr>
          <w:rFonts w:cs="Helvetica"/>
          <w:szCs w:val="24"/>
          <w:lang w:val="pt-PT"/>
        </w:rPr>
        <w:t>as publica</w:t>
      </w:r>
      <w:r w:rsidR="007A138E">
        <w:rPr>
          <w:rFonts w:cs="Helvetica"/>
          <w:szCs w:val="24"/>
          <w:lang w:val="pt-PT"/>
        </w:rPr>
        <w:t>çõ</w:t>
      </w:r>
      <w:r w:rsidRPr="0002322D">
        <w:rPr>
          <w:rFonts w:cs="Helvetica"/>
          <w:szCs w:val="24"/>
          <w:lang w:val="pt-PT"/>
        </w:rPr>
        <w:t xml:space="preserve">es sobre </w:t>
      </w:r>
      <w:r w:rsidR="00673ED6" w:rsidRPr="0002322D">
        <w:rPr>
          <w:rFonts w:cs="Helvetica"/>
          <w:szCs w:val="24"/>
          <w:lang w:val="pt-PT"/>
        </w:rPr>
        <w:t>o</w:t>
      </w:r>
      <w:r w:rsidRPr="0002322D">
        <w:rPr>
          <w:rFonts w:cs="Helvetica"/>
          <w:szCs w:val="24"/>
          <w:lang w:val="pt-PT"/>
        </w:rPr>
        <w:t xml:space="preserve"> fundador</w:t>
      </w:r>
      <w:bookmarkEnd w:id="108"/>
      <w:bookmarkEnd w:id="109"/>
      <w:bookmarkEnd w:id="110"/>
    </w:p>
    <w:p w14:paraId="227C4236" w14:textId="686495BA" w:rsidR="0082544F" w:rsidRPr="00673ED6" w:rsidRDefault="0082544F" w:rsidP="0000174F">
      <w:pPr>
        <w:ind w:firstLine="0"/>
        <w:rPr>
          <w:rFonts w:cs="Helvetica"/>
          <w:szCs w:val="24"/>
          <w:lang w:val="pt-PT"/>
        </w:rPr>
      </w:pPr>
      <w:r w:rsidRPr="0002322D">
        <w:rPr>
          <w:rFonts w:cs="Helvetica"/>
          <w:color w:val="FF9900"/>
          <w:szCs w:val="24"/>
          <w:lang w:val="pt-PT"/>
        </w:rPr>
        <w:t>— </w:t>
      </w:r>
      <w:proofErr w:type="spellStart"/>
      <w:r w:rsidRPr="0002322D">
        <w:rPr>
          <w:rFonts w:cs="Helvetica"/>
          <w:smallCaps/>
          <w:szCs w:val="24"/>
          <w:lang w:val="pt-PT"/>
        </w:rPr>
        <w:t>Berglar</w:t>
      </w:r>
      <w:proofErr w:type="spellEnd"/>
      <w:r w:rsidRPr="0002322D">
        <w:rPr>
          <w:rFonts w:cs="Helvetica"/>
          <w:szCs w:val="24"/>
          <w:lang w:val="pt-PT"/>
        </w:rPr>
        <w:t xml:space="preserve">, Peter: </w:t>
      </w:r>
      <w:r w:rsidRPr="0002322D">
        <w:rPr>
          <w:rFonts w:cs="Helvetica"/>
          <w:i/>
          <w:szCs w:val="24"/>
          <w:lang w:val="pt-PT"/>
        </w:rPr>
        <w:t xml:space="preserve">Opus Dei. </w:t>
      </w:r>
      <w:proofErr w:type="spellStart"/>
      <w:r w:rsidR="00673ED6" w:rsidRPr="00673ED6">
        <w:rPr>
          <w:rFonts w:cs="Helvetica"/>
          <w:i/>
          <w:szCs w:val="24"/>
          <w:lang w:val="pt-PT"/>
        </w:rPr>
        <w:t>Leben</w:t>
      </w:r>
      <w:proofErr w:type="spellEnd"/>
      <w:r w:rsidR="00673ED6" w:rsidRPr="00673ED6">
        <w:rPr>
          <w:rFonts w:cs="Helvetica"/>
          <w:i/>
          <w:szCs w:val="24"/>
          <w:lang w:val="pt-PT"/>
        </w:rPr>
        <w:t xml:space="preserve"> </w:t>
      </w:r>
      <w:proofErr w:type="spellStart"/>
      <w:r w:rsidR="00673ED6" w:rsidRPr="00673ED6">
        <w:rPr>
          <w:rFonts w:cs="Helvetica"/>
          <w:i/>
          <w:szCs w:val="24"/>
          <w:lang w:val="pt-PT"/>
        </w:rPr>
        <w:t>und</w:t>
      </w:r>
      <w:proofErr w:type="spellEnd"/>
      <w:r w:rsidR="00673ED6" w:rsidRPr="00673ED6">
        <w:rPr>
          <w:rFonts w:cs="Helvetica"/>
          <w:i/>
          <w:szCs w:val="24"/>
          <w:lang w:val="pt-PT"/>
        </w:rPr>
        <w:t xml:space="preserve"> </w:t>
      </w:r>
      <w:proofErr w:type="spellStart"/>
      <w:r w:rsidR="00673ED6" w:rsidRPr="00673ED6">
        <w:rPr>
          <w:rFonts w:cs="Helvetica"/>
          <w:i/>
          <w:szCs w:val="24"/>
          <w:lang w:val="pt-PT"/>
        </w:rPr>
        <w:t>Werk</w:t>
      </w:r>
      <w:proofErr w:type="spellEnd"/>
      <w:r w:rsidR="00673ED6" w:rsidRPr="00673ED6">
        <w:rPr>
          <w:rFonts w:cs="Helvetica"/>
          <w:i/>
          <w:szCs w:val="24"/>
          <w:lang w:val="pt-PT"/>
        </w:rPr>
        <w:t xml:space="preserve"> </w:t>
      </w:r>
      <w:proofErr w:type="spellStart"/>
      <w:r w:rsidR="00673ED6" w:rsidRPr="00673ED6">
        <w:rPr>
          <w:rFonts w:cs="Helvetica"/>
          <w:i/>
          <w:szCs w:val="24"/>
          <w:lang w:val="pt-PT"/>
        </w:rPr>
        <w:t>des</w:t>
      </w:r>
      <w:proofErr w:type="spellEnd"/>
      <w:r w:rsidR="00673ED6" w:rsidRPr="00673ED6">
        <w:rPr>
          <w:rFonts w:cs="Helvetica"/>
          <w:i/>
          <w:szCs w:val="24"/>
          <w:lang w:val="pt-PT"/>
        </w:rPr>
        <w:t xml:space="preserve"> </w:t>
      </w:r>
      <w:proofErr w:type="spellStart"/>
      <w:r w:rsidR="00673ED6" w:rsidRPr="00673ED6">
        <w:rPr>
          <w:rFonts w:cs="Helvetica"/>
          <w:i/>
          <w:szCs w:val="24"/>
          <w:lang w:val="pt-PT"/>
        </w:rPr>
        <w:t>Gründers</w:t>
      </w:r>
      <w:proofErr w:type="spellEnd"/>
      <w:r w:rsidRPr="00673ED6">
        <w:rPr>
          <w:rFonts w:cs="Helvetica"/>
          <w:i/>
          <w:szCs w:val="24"/>
          <w:lang w:val="pt-PT"/>
        </w:rPr>
        <w:t xml:space="preserve"> </w:t>
      </w:r>
      <w:proofErr w:type="spellStart"/>
      <w:r w:rsidR="00673ED6" w:rsidRPr="00673ED6">
        <w:rPr>
          <w:rFonts w:cs="Helvetica"/>
          <w:i/>
          <w:szCs w:val="24"/>
          <w:lang w:val="pt-PT"/>
        </w:rPr>
        <w:t>Josemaría</w:t>
      </w:r>
      <w:proofErr w:type="spellEnd"/>
      <w:r w:rsidR="00673ED6" w:rsidRPr="00673ED6">
        <w:rPr>
          <w:rFonts w:cs="Helvetica"/>
          <w:i/>
          <w:szCs w:val="24"/>
          <w:lang w:val="pt-PT"/>
        </w:rPr>
        <w:t xml:space="preserve"> Escrivá de Balaguer, Salzburgo 1983 </w:t>
      </w:r>
      <w:r w:rsidR="00673ED6" w:rsidRPr="00673ED6">
        <w:rPr>
          <w:rFonts w:cs="Helvetica"/>
          <w:szCs w:val="24"/>
          <w:lang w:val="pt-PT"/>
        </w:rPr>
        <w:t>(editada em espanhol como</w:t>
      </w:r>
      <w:r w:rsidR="00673ED6" w:rsidRPr="00673ED6">
        <w:rPr>
          <w:rFonts w:cs="Helvetica"/>
          <w:i/>
          <w:szCs w:val="24"/>
          <w:lang w:val="pt-PT"/>
        </w:rPr>
        <w:t xml:space="preserve"> Vida </w:t>
      </w:r>
      <w:r w:rsidR="007A138E">
        <w:rPr>
          <w:rFonts w:cs="Helvetica"/>
          <w:i/>
          <w:szCs w:val="24"/>
          <w:lang w:val="pt-PT"/>
        </w:rPr>
        <w:t>y</w:t>
      </w:r>
      <w:r w:rsidR="00673ED6" w:rsidRPr="00673ED6">
        <w:rPr>
          <w:rFonts w:cs="Helvetica"/>
          <w:i/>
          <w:szCs w:val="24"/>
          <w:lang w:val="pt-PT"/>
        </w:rPr>
        <w:t xml:space="preserve"> </w:t>
      </w:r>
      <w:r w:rsidRPr="00673ED6">
        <w:rPr>
          <w:rFonts w:cs="Helvetica"/>
          <w:i/>
          <w:szCs w:val="24"/>
          <w:lang w:val="pt-PT"/>
        </w:rPr>
        <w:t xml:space="preserve">obra </w:t>
      </w:r>
      <w:proofErr w:type="spellStart"/>
      <w:r w:rsidRPr="00673ED6">
        <w:rPr>
          <w:rFonts w:cs="Helvetica"/>
          <w:i/>
          <w:szCs w:val="24"/>
          <w:lang w:val="pt-PT"/>
        </w:rPr>
        <w:t>del</w:t>
      </w:r>
      <w:proofErr w:type="spellEnd"/>
      <w:r w:rsidRPr="00673ED6">
        <w:rPr>
          <w:rFonts w:cs="Helvetica"/>
          <w:i/>
          <w:szCs w:val="24"/>
          <w:lang w:val="pt-PT"/>
        </w:rPr>
        <w:t xml:space="preserve"> Fundador </w:t>
      </w:r>
      <w:proofErr w:type="spellStart"/>
      <w:r w:rsidRPr="00673ED6">
        <w:rPr>
          <w:rFonts w:cs="Helvetica"/>
          <w:i/>
          <w:szCs w:val="24"/>
          <w:lang w:val="pt-PT"/>
        </w:rPr>
        <w:t>Josemaría</w:t>
      </w:r>
      <w:proofErr w:type="spellEnd"/>
      <w:r w:rsidRPr="00673ED6">
        <w:rPr>
          <w:rFonts w:cs="Helvetica"/>
          <w:i/>
          <w:szCs w:val="24"/>
          <w:lang w:val="pt-PT"/>
        </w:rPr>
        <w:t xml:space="preserve"> Escrivá de Balaguer</w:t>
      </w:r>
      <w:r w:rsidRPr="00673ED6">
        <w:rPr>
          <w:rFonts w:cs="Helvetica"/>
          <w:szCs w:val="24"/>
          <w:lang w:val="pt-PT"/>
        </w:rPr>
        <w:t xml:space="preserve">, </w:t>
      </w:r>
      <w:proofErr w:type="spellStart"/>
      <w:r w:rsidRPr="00673ED6">
        <w:rPr>
          <w:rFonts w:cs="Helvetica"/>
          <w:szCs w:val="24"/>
          <w:lang w:val="pt-PT"/>
        </w:rPr>
        <w:t>Rialp</w:t>
      </w:r>
      <w:proofErr w:type="spellEnd"/>
      <w:r w:rsidRPr="00673ED6">
        <w:rPr>
          <w:rFonts w:cs="Helvetica"/>
          <w:szCs w:val="24"/>
          <w:lang w:val="pt-PT"/>
        </w:rPr>
        <w:t xml:space="preserve">, </w:t>
      </w:r>
      <w:r w:rsidR="0068000A">
        <w:rPr>
          <w:rFonts w:cs="Helvetica"/>
          <w:szCs w:val="24"/>
          <w:lang w:val="pt-PT"/>
        </w:rPr>
        <w:t xml:space="preserve">Madrid </w:t>
      </w:r>
      <w:r w:rsidRPr="00673ED6">
        <w:rPr>
          <w:rFonts w:cs="Helvetica"/>
          <w:szCs w:val="24"/>
          <w:lang w:val="pt-PT"/>
        </w:rPr>
        <w:t>1987</w:t>
      </w:r>
      <w:r w:rsidR="00673ED6">
        <w:rPr>
          <w:rFonts w:cs="Helvetica"/>
          <w:szCs w:val="24"/>
          <w:lang w:val="pt-PT"/>
        </w:rPr>
        <w:t>)</w:t>
      </w:r>
      <w:r w:rsidRPr="00673ED6">
        <w:rPr>
          <w:rFonts w:cs="Helvetica"/>
          <w:szCs w:val="24"/>
          <w:lang w:val="pt-PT"/>
        </w:rPr>
        <w:t>.</w:t>
      </w:r>
    </w:p>
    <w:p w14:paraId="1404CCF7" w14:textId="6D6DE53B" w:rsidR="0082544F" w:rsidRPr="0002322D" w:rsidRDefault="0082544F" w:rsidP="0000174F">
      <w:pPr>
        <w:ind w:firstLine="0"/>
        <w:rPr>
          <w:rFonts w:cs="Helvetica"/>
          <w:szCs w:val="24"/>
          <w:lang w:val="es-ES_tradnl"/>
        </w:rPr>
      </w:pPr>
      <w:r w:rsidRPr="00673ED6">
        <w:rPr>
          <w:rFonts w:cs="Helvetica"/>
          <w:color w:val="FF9900"/>
          <w:szCs w:val="24"/>
          <w:lang w:val="pt-PT"/>
        </w:rPr>
        <w:t>— </w:t>
      </w:r>
      <w:r w:rsidRPr="00673ED6">
        <w:rPr>
          <w:rFonts w:cs="Helvetica"/>
          <w:smallCaps/>
          <w:szCs w:val="24"/>
          <w:lang w:val="pt-PT"/>
        </w:rPr>
        <w:t>Bernal</w:t>
      </w:r>
      <w:r w:rsidRPr="00673ED6">
        <w:rPr>
          <w:rFonts w:cs="Helvetica"/>
          <w:szCs w:val="24"/>
          <w:lang w:val="pt-PT"/>
        </w:rPr>
        <w:t xml:space="preserve">, Salvador: </w:t>
      </w:r>
      <w:r w:rsidR="00673ED6" w:rsidRPr="00673ED6">
        <w:rPr>
          <w:rFonts w:cs="Helvetica"/>
          <w:i/>
          <w:szCs w:val="24"/>
          <w:lang w:val="pt-PT"/>
        </w:rPr>
        <w:t>Monsenhor Josemaria Escrivá de Balaguer: Apontamentos sobre a vida do Fundador do Opus Dei</w:t>
      </w:r>
      <w:r w:rsidR="00673ED6">
        <w:rPr>
          <w:rFonts w:cs="Helvetica"/>
          <w:szCs w:val="24"/>
          <w:lang w:val="pt-PT"/>
        </w:rPr>
        <w:t xml:space="preserve">, Lisboa 1978 </w:t>
      </w:r>
      <w:r w:rsidR="00673ED6" w:rsidRPr="00673ED6">
        <w:rPr>
          <w:rFonts w:cs="Helvetica"/>
          <w:szCs w:val="24"/>
          <w:lang w:val="pt-PT"/>
        </w:rPr>
        <w:t>(</w:t>
      </w:r>
      <w:proofErr w:type="spellStart"/>
      <w:r w:rsidR="00673ED6">
        <w:rPr>
          <w:rFonts w:cs="Helvetica"/>
          <w:szCs w:val="24"/>
          <w:lang w:val="pt-PT"/>
        </w:rPr>
        <w:t>t.o</w:t>
      </w:r>
      <w:proofErr w:type="spellEnd"/>
      <w:r w:rsidR="00673ED6">
        <w:rPr>
          <w:rFonts w:cs="Helvetica"/>
          <w:szCs w:val="24"/>
          <w:lang w:val="pt-PT"/>
        </w:rPr>
        <w:t xml:space="preserve">.: </w:t>
      </w:r>
      <w:r w:rsidRPr="00673ED6">
        <w:rPr>
          <w:rFonts w:cs="Helvetica"/>
          <w:i/>
          <w:szCs w:val="24"/>
          <w:lang w:val="pt-PT"/>
        </w:rPr>
        <w:t xml:space="preserve">Mons. </w:t>
      </w:r>
      <w:r w:rsidRPr="0002322D">
        <w:rPr>
          <w:rFonts w:cs="Helvetica"/>
          <w:i/>
          <w:szCs w:val="24"/>
          <w:lang w:val="es-ES_tradnl"/>
        </w:rPr>
        <w:t>Josemaría Escrivá de Balaguer</w:t>
      </w:r>
      <w:r w:rsidRPr="0002322D">
        <w:rPr>
          <w:rFonts w:cs="Helvetica"/>
          <w:szCs w:val="24"/>
          <w:lang w:val="es-ES_tradnl"/>
        </w:rPr>
        <w:t xml:space="preserve">, Rialp, </w:t>
      </w:r>
      <w:r w:rsidR="0068000A">
        <w:rPr>
          <w:rFonts w:cs="Helvetica"/>
          <w:szCs w:val="24"/>
          <w:lang w:val="es-ES_tradnl"/>
        </w:rPr>
        <w:t xml:space="preserve">Madrid </w:t>
      </w:r>
      <w:r w:rsidRPr="0002322D">
        <w:rPr>
          <w:rFonts w:cs="Helvetica"/>
          <w:szCs w:val="24"/>
          <w:lang w:val="es-ES_tradnl"/>
        </w:rPr>
        <w:t>1976</w:t>
      </w:r>
      <w:r w:rsidR="00673ED6" w:rsidRPr="0002322D">
        <w:rPr>
          <w:rFonts w:cs="Helvetica"/>
          <w:szCs w:val="24"/>
          <w:lang w:val="es-ES_tradnl"/>
        </w:rPr>
        <w:t>)</w:t>
      </w:r>
      <w:r w:rsidRPr="0002322D">
        <w:rPr>
          <w:rFonts w:cs="Helvetica"/>
          <w:szCs w:val="24"/>
          <w:lang w:val="es-ES_tradnl"/>
        </w:rPr>
        <w:t>.</w:t>
      </w:r>
    </w:p>
    <w:p w14:paraId="1737CDD0" w14:textId="147B5374" w:rsidR="0082544F" w:rsidRPr="00B612C0" w:rsidRDefault="0082544F" w:rsidP="0000174F">
      <w:pPr>
        <w:ind w:firstLine="0"/>
        <w:rPr>
          <w:rFonts w:cs="Helvetica"/>
          <w:szCs w:val="24"/>
        </w:rPr>
      </w:pPr>
      <w:r w:rsidRPr="00B612C0">
        <w:rPr>
          <w:rFonts w:cs="Helvetica"/>
          <w:color w:val="FF9900"/>
          <w:szCs w:val="24"/>
        </w:rPr>
        <w:t>— </w:t>
      </w:r>
      <w:proofErr w:type="spellStart"/>
      <w:r w:rsidRPr="00B612C0">
        <w:rPr>
          <w:rFonts w:cs="Helvetica"/>
          <w:smallCaps/>
          <w:szCs w:val="24"/>
        </w:rPr>
        <w:t>Burkhart</w:t>
      </w:r>
      <w:proofErr w:type="spellEnd"/>
      <w:r w:rsidRPr="00B612C0">
        <w:rPr>
          <w:rFonts w:cs="Helvetica"/>
          <w:szCs w:val="24"/>
        </w:rPr>
        <w:t xml:space="preserve">, Ernst y </w:t>
      </w:r>
      <w:r w:rsidRPr="00B612C0">
        <w:rPr>
          <w:rFonts w:cs="Helvetica"/>
          <w:smallCaps/>
          <w:szCs w:val="24"/>
        </w:rPr>
        <w:t>López</w:t>
      </w:r>
      <w:r w:rsidRPr="00B612C0">
        <w:rPr>
          <w:rFonts w:cs="Helvetica"/>
          <w:szCs w:val="24"/>
        </w:rPr>
        <w:t xml:space="preserve">, Javier: </w:t>
      </w:r>
      <w:r w:rsidRPr="00B612C0">
        <w:rPr>
          <w:rFonts w:cs="Helvetica"/>
          <w:i/>
          <w:szCs w:val="24"/>
        </w:rPr>
        <w:t>Vida cotidiana y santidad en la enseñanza de san Josemaría</w:t>
      </w:r>
      <w:r w:rsidRPr="00B612C0">
        <w:rPr>
          <w:rFonts w:cs="Helvetica"/>
          <w:szCs w:val="24"/>
        </w:rPr>
        <w:t xml:space="preserve">, (3 vols.) Rialp, </w:t>
      </w:r>
      <w:r w:rsidR="0068000A">
        <w:rPr>
          <w:rFonts w:cs="Helvetica"/>
          <w:szCs w:val="24"/>
        </w:rPr>
        <w:t xml:space="preserve">Madrid </w:t>
      </w:r>
      <w:r w:rsidRPr="00B612C0">
        <w:rPr>
          <w:rFonts w:cs="Helvetica"/>
          <w:szCs w:val="24"/>
        </w:rPr>
        <w:t>2010-2013.</w:t>
      </w:r>
    </w:p>
    <w:p w14:paraId="52DF733D" w14:textId="7F3C836B" w:rsidR="0082544F" w:rsidRPr="00751150" w:rsidRDefault="0082544F" w:rsidP="0000174F">
      <w:pPr>
        <w:ind w:firstLine="0"/>
        <w:rPr>
          <w:rFonts w:cs="Helvetica"/>
          <w:i/>
          <w:iCs/>
          <w:szCs w:val="24"/>
        </w:rPr>
      </w:pPr>
      <w:r w:rsidRPr="00751150">
        <w:rPr>
          <w:rFonts w:cs="Helvetica"/>
          <w:color w:val="FF9900"/>
          <w:szCs w:val="24"/>
        </w:rPr>
        <w:t>— </w:t>
      </w:r>
      <w:proofErr w:type="spellStart"/>
      <w:r w:rsidRPr="00751150">
        <w:rPr>
          <w:rFonts w:cs="Helvetica"/>
          <w:smallCaps/>
          <w:szCs w:val="24"/>
        </w:rPr>
        <w:t>Dolz</w:t>
      </w:r>
      <w:proofErr w:type="spellEnd"/>
      <w:r w:rsidRPr="00751150">
        <w:rPr>
          <w:rFonts w:cs="Helvetica"/>
          <w:szCs w:val="24"/>
        </w:rPr>
        <w:t xml:space="preserve">, Miguel: </w:t>
      </w:r>
      <w:r w:rsidR="00E20FF4" w:rsidRPr="00751150">
        <w:rPr>
          <w:rFonts w:cs="Helvetica"/>
          <w:i/>
          <w:iCs/>
          <w:szCs w:val="24"/>
        </w:rPr>
        <w:t>São Josemaría Escrivá</w:t>
      </w:r>
      <w:r w:rsidR="00E20FF4" w:rsidRPr="00751150">
        <w:rPr>
          <w:rFonts w:cs="Helvetica"/>
          <w:szCs w:val="24"/>
        </w:rPr>
        <w:t>, Lucerna</w:t>
      </w:r>
      <w:r w:rsidR="00A924AB" w:rsidRPr="00751150">
        <w:rPr>
          <w:rFonts w:cs="Helvetica"/>
          <w:szCs w:val="24"/>
        </w:rPr>
        <w:t>,</w:t>
      </w:r>
      <w:r w:rsidR="00E20FF4" w:rsidRPr="00751150">
        <w:rPr>
          <w:rFonts w:cs="Helvetica"/>
          <w:szCs w:val="24"/>
        </w:rPr>
        <w:t xml:space="preserve"> </w:t>
      </w:r>
      <w:r w:rsidR="00A924AB" w:rsidRPr="00751150">
        <w:rPr>
          <w:rFonts w:cs="Helvetica"/>
          <w:szCs w:val="24"/>
        </w:rPr>
        <w:t xml:space="preserve">Lisboa </w:t>
      </w:r>
      <w:r w:rsidR="00E20FF4" w:rsidRPr="00751150">
        <w:rPr>
          <w:rFonts w:cs="Helvetica"/>
          <w:szCs w:val="24"/>
        </w:rPr>
        <w:t>2011 (</w:t>
      </w:r>
      <w:proofErr w:type="spellStart"/>
      <w:r w:rsidR="00E20FF4" w:rsidRPr="00751150">
        <w:rPr>
          <w:rFonts w:cs="Helvetica"/>
          <w:i/>
          <w:iCs/>
          <w:szCs w:val="24"/>
        </w:rPr>
        <w:t>t.o</w:t>
      </w:r>
      <w:proofErr w:type="spellEnd"/>
      <w:r w:rsidR="00E20FF4" w:rsidRPr="00751150">
        <w:rPr>
          <w:rFonts w:cs="Helvetica"/>
          <w:i/>
          <w:iCs/>
          <w:szCs w:val="24"/>
        </w:rPr>
        <w:t>.:</w:t>
      </w:r>
      <w:r w:rsidR="00A45E0E" w:rsidRPr="00751150">
        <w:rPr>
          <w:rFonts w:cs="Helvetica"/>
          <w:i/>
          <w:iCs/>
          <w:szCs w:val="24"/>
        </w:rPr>
        <w:t xml:space="preserve"> </w:t>
      </w:r>
      <w:r w:rsidRPr="00751150">
        <w:rPr>
          <w:rFonts w:cs="Helvetica"/>
          <w:i/>
          <w:szCs w:val="24"/>
        </w:rPr>
        <w:t>San Josemaría Escrivá de Balaguer. Mi madre la Iglesia</w:t>
      </w:r>
      <w:r w:rsidRPr="00751150">
        <w:rPr>
          <w:rFonts w:cs="Helvetica"/>
          <w:szCs w:val="24"/>
        </w:rPr>
        <w:t xml:space="preserve">, </w:t>
      </w:r>
      <w:proofErr w:type="spellStart"/>
      <w:r w:rsidRPr="00751150">
        <w:rPr>
          <w:rFonts w:cs="Helvetica"/>
          <w:szCs w:val="24"/>
        </w:rPr>
        <w:t>Edibesa</w:t>
      </w:r>
      <w:proofErr w:type="spellEnd"/>
      <w:r w:rsidRPr="00751150">
        <w:rPr>
          <w:rFonts w:cs="Helvetica"/>
          <w:szCs w:val="24"/>
        </w:rPr>
        <w:t xml:space="preserve">, </w:t>
      </w:r>
      <w:r w:rsidR="0068000A" w:rsidRPr="00751150">
        <w:rPr>
          <w:rFonts w:cs="Helvetica"/>
          <w:szCs w:val="24"/>
        </w:rPr>
        <w:t xml:space="preserve">Madrid </w:t>
      </w:r>
      <w:r w:rsidRPr="00751150">
        <w:rPr>
          <w:rFonts w:cs="Helvetica"/>
          <w:szCs w:val="24"/>
        </w:rPr>
        <w:t>2010</w:t>
      </w:r>
      <w:r w:rsidR="00E20FF4" w:rsidRPr="00751150">
        <w:rPr>
          <w:rFonts w:cs="Helvetica"/>
          <w:szCs w:val="24"/>
        </w:rPr>
        <w:t>)</w:t>
      </w:r>
      <w:r w:rsidRPr="00751150">
        <w:rPr>
          <w:rFonts w:cs="Helvetica"/>
          <w:szCs w:val="24"/>
        </w:rPr>
        <w:t>.</w:t>
      </w:r>
      <w:r w:rsidR="00673ED6" w:rsidRPr="00751150">
        <w:rPr>
          <w:rFonts w:cs="Helvetica"/>
          <w:szCs w:val="24"/>
        </w:rPr>
        <w:t xml:space="preserve"> </w:t>
      </w:r>
    </w:p>
    <w:p w14:paraId="6154BA5C" w14:textId="46FD6BDD" w:rsidR="0082544F" w:rsidRPr="002E5666" w:rsidRDefault="0082544F" w:rsidP="0000174F">
      <w:pPr>
        <w:ind w:firstLine="0"/>
        <w:rPr>
          <w:rFonts w:cs="Helvetica"/>
          <w:szCs w:val="24"/>
          <w:lang w:val="pt-PT"/>
        </w:rPr>
      </w:pPr>
      <w:r w:rsidRPr="002E5666">
        <w:rPr>
          <w:rFonts w:cs="Helvetica"/>
          <w:color w:val="FF9900"/>
          <w:szCs w:val="24"/>
          <w:lang w:val="pt-PT"/>
        </w:rPr>
        <w:t>— </w:t>
      </w:r>
      <w:r w:rsidRPr="002E5666">
        <w:rPr>
          <w:rFonts w:cs="Helvetica"/>
          <w:smallCaps/>
          <w:szCs w:val="24"/>
          <w:lang w:val="pt-PT"/>
        </w:rPr>
        <w:t>Echevarría</w:t>
      </w:r>
      <w:r w:rsidRPr="002E5666">
        <w:rPr>
          <w:rFonts w:cs="Helvetica"/>
          <w:szCs w:val="24"/>
          <w:lang w:val="pt-PT"/>
        </w:rPr>
        <w:t xml:space="preserve">, Javier: </w:t>
      </w:r>
      <w:r w:rsidR="00673ED6" w:rsidRPr="002E5666">
        <w:rPr>
          <w:rFonts w:cs="Helvetica"/>
          <w:i/>
          <w:szCs w:val="24"/>
          <w:lang w:val="pt-PT"/>
        </w:rPr>
        <w:t xml:space="preserve">Lembrando o Beato Josemaria Escrivá, </w:t>
      </w:r>
      <w:r w:rsidR="00A924AB">
        <w:rPr>
          <w:rFonts w:cs="Helvetica"/>
          <w:szCs w:val="24"/>
          <w:lang w:val="pt-PT"/>
        </w:rPr>
        <w:t xml:space="preserve">Diel, </w:t>
      </w:r>
      <w:r w:rsidR="00673ED6" w:rsidRPr="002E5666">
        <w:rPr>
          <w:rFonts w:cs="Helvetica"/>
          <w:szCs w:val="24"/>
          <w:lang w:val="pt-PT"/>
        </w:rPr>
        <w:t>Lisboa 2000</w:t>
      </w:r>
      <w:r w:rsidR="00673ED6" w:rsidRPr="002E5666">
        <w:rPr>
          <w:rFonts w:cs="Helvetica"/>
          <w:i/>
          <w:szCs w:val="24"/>
          <w:lang w:val="pt-PT"/>
        </w:rPr>
        <w:t xml:space="preserve"> (</w:t>
      </w:r>
      <w:proofErr w:type="spellStart"/>
      <w:r w:rsidR="00673ED6" w:rsidRPr="002E5666">
        <w:rPr>
          <w:rFonts w:cs="Helvetica"/>
          <w:i/>
          <w:szCs w:val="24"/>
          <w:lang w:val="pt-PT"/>
        </w:rPr>
        <w:t>t.o</w:t>
      </w:r>
      <w:proofErr w:type="spellEnd"/>
      <w:r w:rsidR="00673ED6" w:rsidRPr="002E5666">
        <w:rPr>
          <w:rFonts w:cs="Helvetica"/>
          <w:i/>
          <w:szCs w:val="24"/>
          <w:lang w:val="pt-PT"/>
        </w:rPr>
        <w:t xml:space="preserve">.: </w:t>
      </w:r>
      <w:r w:rsidRPr="002E5666">
        <w:rPr>
          <w:rFonts w:cs="Helvetica"/>
          <w:i/>
          <w:szCs w:val="24"/>
          <w:lang w:val="pt-PT"/>
        </w:rPr>
        <w:t xml:space="preserve">Memoria </w:t>
      </w:r>
      <w:proofErr w:type="spellStart"/>
      <w:r w:rsidRPr="002E5666">
        <w:rPr>
          <w:rFonts w:cs="Helvetica"/>
          <w:i/>
          <w:szCs w:val="24"/>
          <w:lang w:val="pt-PT"/>
        </w:rPr>
        <w:t>del</w:t>
      </w:r>
      <w:proofErr w:type="spellEnd"/>
      <w:r w:rsidRPr="002E5666">
        <w:rPr>
          <w:rFonts w:cs="Helvetica"/>
          <w:i/>
          <w:szCs w:val="24"/>
          <w:lang w:val="pt-PT"/>
        </w:rPr>
        <w:t xml:space="preserve"> Beato </w:t>
      </w:r>
      <w:proofErr w:type="spellStart"/>
      <w:r w:rsidRPr="002E5666">
        <w:rPr>
          <w:rFonts w:cs="Helvetica"/>
          <w:i/>
          <w:szCs w:val="24"/>
          <w:lang w:val="pt-PT"/>
        </w:rPr>
        <w:t>Josemaría</w:t>
      </w:r>
      <w:proofErr w:type="spellEnd"/>
      <w:r w:rsidRPr="002E5666">
        <w:rPr>
          <w:rFonts w:cs="Helvetica"/>
          <w:i/>
          <w:szCs w:val="24"/>
          <w:lang w:val="pt-PT"/>
        </w:rPr>
        <w:t xml:space="preserve"> Escrivá</w:t>
      </w:r>
      <w:r w:rsidRPr="002E5666">
        <w:rPr>
          <w:rFonts w:cs="Helvetica"/>
          <w:szCs w:val="24"/>
          <w:lang w:val="pt-PT"/>
        </w:rPr>
        <w:t xml:space="preserve">, </w:t>
      </w:r>
      <w:proofErr w:type="spellStart"/>
      <w:r w:rsidRPr="002E5666">
        <w:rPr>
          <w:rFonts w:cs="Helvetica"/>
          <w:szCs w:val="24"/>
          <w:lang w:val="pt-PT"/>
        </w:rPr>
        <w:t>Rialp</w:t>
      </w:r>
      <w:proofErr w:type="spellEnd"/>
      <w:r w:rsidRPr="002E5666">
        <w:rPr>
          <w:rFonts w:cs="Helvetica"/>
          <w:szCs w:val="24"/>
          <w:lang w:val="pt-PT"/>
        </w:rPr>
        <w:t xml:space="preserve">, </w:t>
      </w:r>
      <w:r w:rsidR="0068000A">
        <w:rPr>
          <w:rFonts w:cs="Helvetica"/>
          <w:szCs w:val="24"/>
          <w:lang w:val="pt-PT"/>
        </w:rPr>
        <w:t xml:space="preserve">Madrid </w:t>
      </w:r>
      <w:r w:rsidRPr="002E5666">
        <w:rPr>
          <w:rFonts w:cs="Helvetica"/>
          <w:szCs w:val="24"/>
          <w:lang w:val="pt-PT"/>
        </w:rPr>
        <w:t>2000</w:t>
      </w:r>
      <w:r w:rsidR="00673ED6" w:rsidRPr="002E5666">
        <w:rPr>
          <w:rFonts w:cs="Helvetica"/>
          <w:szCs w:val="24"/>
          <w:lang w:val="pt-PT"/>
        </w:rPr>
        <w:t>)</w:t>
      </w:r>
      <w:r w:rsidRPr="002E5666">
        <w:rPr>
          <w:rFonts w:cs="Helvetica"/>
          <w:szCs w:val="24"/>
          <w:lang w:val="pt-PT"/>
        </w:rPr>
        <w:t>.</w:t>
      </w:r>
    </w:p>
    <w:p w14:paraId="0A7E350A" w14:textId="2EF16675" w:rsidR="0082544F" w:rsidRPr="000C2B51" w:rsidRDefault="0082544F" w:rsidP="0000174F">
      <w:pPr>
        <w:ind w:firstLine="0"/>
        <w:rPr>
          <w:rFonts w:cs="Helvetica"/>
          <w:szCs w:val="24"/>
          <w:lang w:val="pt-PT"/>
        </w:rPr>
      </w:pPr>
      <w:r w:rsidRPr="000C2B51">
        <w:rPr>
          <w:rFonts w:cs="Helvetica"/>
          <w:color w:val="FF9900"/>
          <w:szCs w:val="24"/>
          <w:lang w:val="pt-PT"/>
        </w:rPr>
        <w:lastRenderedPageBreak/>
        <w:t>— </w:t>
      </w:r>
      <w:proofErr w:type="spellStart"/>
      <w:r w:rsidRPr="000C2B51">
        <w:rPr>
          <w:rFonts w:cs="Helvetica"/>
          <w:smallCaps/>
          <w:szCs w:val="24"/>
          <w:lang w:val="pt-PT"/>
        </w:rPr>
        <w:t>Faus</w:t>
      </w:r>
      <w:proofErr w:type="spellEnd"/>
      <w:r w:rsidRPr="000C2B51">
        <w:rPr>
          <w:rFonts w:cs="Helvetica"/>
          <w:szCs w:val="24"/>
          <w:lang w:val="pt-PT"/>
        </w:rPr>
        <w:t>, Franc</w:t>
      </w:r>
      <w:r w:rsidR="00CC2CB3">
        <w:rPr>
          <w:rFonts w:cs="Helvetica"/>
          <w:szCs w:val="24"/>
          <w:lang w:val="pt-PT"/>
        </w:rPr>
        <w:t>is</w:t>
      </w:r>
      <w:r w:rsidRPr="000C2B51">
        <w:rPr>
          <w:rFonts w:cs="Helvetica"/>
          <w:szCs w:val="24"/>
          <w:lang w:val="pt-PT"/>
        </w:rPr>
        <w:t>c</w:t>
      </w:r>
      <w:r w:rsidR="00CC2CB3">
        <w:rPr>
          <w:rFonts w:cs="Helvetica"/>
          <w:szCs w:val="24"/>
          <w:lang w:val="pt-PT"/>
        </w:rPr>
        <w:t>o</w:t>
      </w:r>
      <w:r w:rsidRPr="000C2B51">
        <w:rPr>
          <w:rFonts w:cs="Helvetica"/>
          <w:szCs w:val="24"/>
          <w:lang w:val="pt-PT"/>
        </w:rPr>
        <w:t xml:space="preserve">: </w:t>
      </w:r>
      <w:r w:rsidR="00CC2CB3">
        <w:rPr>
          <w:rFonts w:cs="Helvetica"/>
          <w:i/>
          <w:szCs w:val="24"/>
          <w:lang w:val="pt-PT"/>
        </w:rPr>
        <w:t>O</w:t>
      </w:r>
      <w:r w:rsidRPr="000C2B51">
        <w:rPr>
          <w:rFonts w:cs="Helvetica"/>
          <w:i/>
          <w:szCs w:val="24"/>
          <w:lang w:val="pt-PT"/>
        </w:rPr>
        <w:t xml:space="preserve"> hom</w:t>
      </w:r>
      <w:r w:rsidR="00CC2CB3">
        <w:rPr>
          <w:rFonts w:cs="Helvetica"/>
          <w:i/>
          <w:szCs w:val="24"/>
          <w:lang w:val="pt-PT"/>
        </w:rPr>
        <w:t>em</w:t>
      </w:r>
      <w:r w:rsidRPr="000C2B51">
        <w:rPr>
          <w:rFonts w:cs="Helvetica"/>
          <w:i/>
          <w:szCs w:val="24"/>
          <w:lang w:val="pt-PT"/>
        </w:rPr>
        <w:t xml:space="preserve"> que sab</w:t>
      </w:r>
      <w:r w:rsidR="00CC2CB3">
        <w:rPr>
          <w:rFonts w:cs="Helvetica"/>
          <w:i/>
          <w:szCs w:val="24"/>
          <w:lang w:val="pt-PT"/>
        </w:rPr>
        <w:t>i</w:t>
      </w:r>
      <w:r w:rsidRPr="000C2B51">
        <w:rPr>
          <w:rFonts w:cs="Helvetica"/>
          <w:i/>
          <w:szCs w:val="24"/>
          <w:lang w:val="pt-PT"/>
        </w:rPr>
        <w:t>a perdoar</w:t>
      </w:r>
      <w:r w:rsidRPr="000C2B51">
        <w:rPr>
          <w:rFonts w:cs="Helvetica"/>
          <w:szCs w:val="24"/>
          <w:lang w:val="pt-PT"/>
        </w:rPr>
        <w:t>,</w:t>
      </w:r>
      <w:r w:rsidR="00CC2CB3">
        <w:rPr>
          <w:rFonts w:cs="Helvetica"/>
          <w:szCs w:val="24"/>
          <w:lang w:val="pt-PT"/>
        </w:rPr>
        <w:t xml:space="preserve"> </w:t>
      </w:r>
      <w:r w:rsidR="00A924AB">
        <w:rPr>
          <w:rFonts w:cs="Helvetica"/>
          <w:szCs w:val="24"/>
          <w:lang w:val="pt-PT"/>
        </w:rPr>
        <w:t>Indaiá, São Paulo</w:t>
      </w:r>
      <w:r w:rsidRPr="000C2B51">
        <w:rPr>
          <w:rFonts w:cs="Helvetica"/>
          <w:szCs w:val="24"/>
          <w:lang w:val="pt-PT"/>
        </w:rPr>
        <w:t>, 2011.</w:t>
      </w:r>
    </w:p>
    <w:p w14:paraId="26C57D67" w14:textId="4269BC0C" w:rsidR="0082544F" w:rsidRPr="000C2B51" w:rsidRDefault="0082544F" w:rsidP="0000174F">
      <w:pPr>
        <w:ind w:firstLine="0"/>
        <w:rPr>
          <w:rFonts w:cs="Helvetica"/>
          <w:szCs w:val="24"/>
          <w:lang w:val="pt-PT"/>
        </w:rPr>
      </w:pPr>
      <w:r w:rsidRPr="000C2B51">
        <w:rPr>
          <w:rFonts w:cs="Helvetica"/>
          <w:color w:val="FF9900"/>
          <w:szCs w:val="24"/>
          <w:lang w:val="pt-PT"/>
        </w:rPr>
        <w:t>— </w:t>
      </w:r>
      <w:proofErr w:type="spellStart"/>
      <w:r w:rsidRPr="000C2B51">
        <w:rPr>
          <w:rFonts w:cs="Helvetica"/>
          <w:smallCaps/>
          <w:szCs w:val="24"/>
          <w:lang w:val="pt-PT"/>
        </w:rPr>
        <w:t>Portillo</w:t>
      </w:r>
      <w:proofErr w:type="spellEnd"/>
      <w:r w:rsidRPr="000C2B51">
        <w:rPr>
          <w:rFonts w:cs="Helvetica"/>
          <w:szCs w:val="24"/>
          <w:lang w:val="pt-PT"/>
        </w:rPr>
        <w:t xml:space="preserve">, Álvaro </w:t>
      </w:r>
      <w:proofErr w:type="spellStart"/>
      <w:r w:rsidRPr="000C2B51">
        <w:rPr>
          <w:rFonts w:cs="Helvetica"/>
          <w:szCs w:val="24"/>
          <w:lang w:val="pt-PT"/>
        </w:rPr>
        <w:t>del</w:t>
      </w:r>
      <w:proofErr w:type="spellEnd"/>
      <w:r w:rsidRPr="000C2B51">
        <w:rPr>
          <w:rFonts w:cs="Helvetica"/>
          <w:szCs w:val="24"/>
          <w:lang w:val="pt-PT"/>
        </w:rPr>
        <w:t>:</w:t>
      </w:r>
      <w:r w:rsidR="000C2B51" w:rsidRPr="000C2B51">
        <w:rPr>
          <w:rFonts w:cs="Helvetica"/>
          <w:szCs w:val="24"/>
          <w:lang w:val="pt-PT"/>
        </w:rPr>
        <w:t xml:space="preserve"> </w:t>
      </w:r>
      <w:r w:rsidR="000C2B51" w:rsidRPr="000C2B51">
        <w:rPr>
          <w:rFonts w:cs="Helvetica"/>
          <w:i/>
          <w:szCs w:val="24"/>
          <w:lang w:val="pt-PT"/>
        </w:rPr>
        <w:t>Entrevista sobre o Fundador do Opus Dei</w:t>
      </w:r>
      <w:r w:rsidR="00CC2CB3">
        <w:rPr>
          <w:rFonts w:cs="Helvetica"/>
          <w:i/>
          <w:szCs w:val="24"/>
          <w:lang w:val="pt-PT"/>
        </w:rPr>
        <w:t xml:space="preserve"> </w:t>
      </w:r>
      <w:r w:rsidR="000C2B51">
        <w:rPr>
          <w:rFonts w:cs="Helvetica"/>
          <w:i/>
          <w:szCs w:val="24"/>
          <w:lang w:val="pt-PT"/>
        </w:rPr>
        <w:t xml:space="preserve">(a cargo de </w:t>
      </w:r>
      <w:proofErr w:type="spellStart"/>
      <w:r w:rsidR="000C2B51">
        <w:rPr>
          <w:rFonts w:cs="Helvetica"/>
          <w:i/>
          <w:szCs w:val="24"/>
          <w:lang w:val="pt-PT"/>
        </w:rPr>
        <w:t>Cesare</w:t>
      </w:r>
      <w:proofErr w:type="spellEnd"/>
      <w:r w:rsidR="000C2B51">
        <w:rPr>
          <w:rFonts w:cs="Helvetica"/>
          <w:i/>
          <w:szCs w:val="24"/>
          <w:lang w:val="pt-PT"/>
        </w:rPr>
        <w:t xml:space="preserve"> </w:t>
      </w:r>
      <w:proofErr w:type="spellStart"/>
      <w:r w:rsidR="000C2B51">
        <w:rPr>
          <w:rFonts w:cs="Helvetica"/>
          <w:i/>
          <w:szCs w:val="24"/>
          <w:lang w:val="pt-PT"/>
        </w:rPr>
        <w:t>Cavalleri</w:t>
      </w:r>
      <w:proofErr w:type="spellEnd"/>
      <w:r w:rsidR="000C2B51">
        <w:rPr>
          <w:rFonts w:cs="Helvetica"/>
          <w:i/>
          <w:szCs w:val="24"/>
          <w:lang w:val="pt-PT"/>
        </w:rPr>
        <w:t>)</w:t>
      </w:r>
      <w:r w:rsidR="000C2B51" w:rsidRPr="000C2B51">
        <w:rPr>
          <w:rFonts w:cs="Helvetica"/>
          <w:i/>
          <w:szCs w:val="24"/>
          <w:lang w:val="pt-PT"/>
        </w:rPr>
        <w:t xml:space="preserve">, </w:t>
      </w:r>
      <w:r w:rsidR="00A924AB">
        <w:rPr>
          <w:rFonts w:cs="Helvetica"/>
          <w:szCs w:val="24"/>
          <w:lang w:val="pt-PT"/>
        </w:rPr>
        <w:t xml:space="preserve">Quadrante, </w:t>
      </w:r>
      <w:r w:rsidR="000C2B51" w:rsidRPr="000C2B51">
        <w:rPr>
          <w:rFonts w:cs="Helvetica"/>
          <w:szCs w:val="24"/>
          <w:lang w:val="pt-PT"/>
        </w:rPr>
        <w:t>São Paulo 1994</w:t>
      </w:r>
      <w:r w:rsidR="000C2B51">
        <w:rPr>
          <w:rFonts w:cs="Helvetica"/>
          <w:szCs w:val="24"/>
          <w:lang w:val="pt-PT"/>
        </w:rPr>
        <w:t xml:space="preserve"> </w:t>
      </w:r>
      <w:r w:rsidR="000C2B51">
        <w:rPr>
          <w:rFonts w:cs="Helvetica"/>
          <w:i/>
          <w:szCs w:val="24"/>
          <w:lang w:val="pt-PT"/>
        </w:rPr>
        <w:t>(</w:t>
      </w:r>
      <w:proofErr w:type="spellStart"/>
      <w:r w:rsidR="000C2B51" w:rsidRPr="000C2B51">
        <w:rPr>
          <w:rFonts w:cs="Helvetica"/>
          <w:szCs w:val="24"/>
          <w:lang w:val="pt-PT"/>
        </w:rPr>
        <w:t>t.o</w:t>
      </w:r>
      <w:proofErr w:type="spellEnd"/>
      <w:r w:rsidR="000C2B51">
        <w:rPr>
          <w:rFonts w:cs="Helvetica"/>
          <w:i/>
          <w:szCs w:val="24"/>
          <w:lang w:val="pt-PT"/>
        </w:rPr>
        <w:t xml:space="preserve">: </w:t>
      </w:r>
      <w:proofErr w:type="spellStart"/>
      <w:r w:rsidR="000C2B51">
        <w:rPr>
          <w:rFonts w:cs="Helvetica"/>
          <w:i/>
          <w:szCs w:val="24"/>
          <w:lang w:val="pt-PT"/>
        </w:rPr>
        <w:t>Intervista</w:t>
      </w:r>
      <w:proofErr w:type="spellEnd"/>
      <w:r w:rsidR="000C2B51">
        <w:rPr>
          <w:rFonts w:cs="Helvetica"/>
          <w:i/>
          <w:szCs w:val="24"/>
          <w:lang w:val="pt-PT"/>
        </w:rPr>
        <w:t xml:space="preserve"> </w:t>
      </w:r>
      <w:proofErr w:type="spellStart"/>
      <w:r w:rsidR="000C2B51">
        <w:rPr>
          <w:rFonts w:cs="Helvetica"/>
          <w:i/>
          <w:szCs w:val="24"/>
          <w:lang w:val="pt-PT"/>
        </w:rPr>
        <w:t>su</w:t>
      </w:r>
      <w:proofErr w:type="spellEnd"/>
      <w:r w:rsidR="000C2B51">
        <w:rPr>
          <w:rFonts w:cs="Helvetica"/>
          <w:i/>
          <w:szCs w:val="24"/>
          <w:lang w:val="pt-PT"/>
        </w:rPr>
        <w:t xml:space="preserve"> </w:t>
      </w:r>
      <w:proofErr w:type="spellStart"/>
      <w:r w:rsidR="000C2B51">
        <w:rPr>
          <w:rFonts w:cs="Helvetica"/>
          <w:i/>
          <w:szCs w:val="24"/>
          <w:lang w:val="pt-PT"/>
        </w:rPr>
        <w:t>fondatore</w:t>
      </w:r>
      <w:proofErr w:type="spellEnd"/>
      <w:r w:rsidR="000C2B51">
        <w:rPr>
          <w:rFonts w:cs="Helvetica"/>
          <w:i/>
          <w:szCs w:val="24"/>
          <w:lang w:val="pt-PT"/>
        </w:rPr>
        <w:t xml:space="preserve"> </w:t>
      </w:r>
      <w:proofErr w:type="spellStart"/>
      <w:r w:rsidR="000C2B51">
        <w:rPr>
          <w:rFonts w:cs="Helvetica"/>
          <w:i/>
          <w:szCs w:val="24"/>
          <w:lang w:val="pt-PT"/>
        </w:rPr>
        <w:t>dell’Opus</w:t>
      </w:r>
      <w:proofErr w:type="spellEnd"/>
      <w:r w:rsidR="000C2B51">
        <w:rPr>
          <w:rFonts w:cs="Helvetica"/>
          <w:i/>
          <w:szCs w:val="24"/>
          <w:lang w:val="pt-PT"/>
        </w:rPr>
        <w:t xml:space="preserve"> Dei)</w:t>
      </w:r>
    </w:p>
    <w:p w14:paraId="016897D0" w14:textId="164753D9" w:rsidR="0082544F" w:rsidRPr="00E20FF4" w:rsidRDefault="0082544F" w:rsidP="0000174F">
      <w:pPr>
        <w:ind w:firstLine="0"/>
        <w:rPr>
          <w:rFonts w:cs="Helvetica"/>
          <w:szCs w:val="24"/>
        </w:rPr>
      </w:pPr>
      <w:r w:rsidRPr="00AF39D7">
        <w:rPr>
          <w:rFonts w:cs="Helvetica"/>
          <w:color w:val="FF9900"/>
          <w:szCs w:val="24"/>
          <w:lang w:val="pt-PT"/>
        </w:rPr>
        <w:t>— </w:t>
      </w:r>
      <w:r w:rsidRPr="00AF39D7">
        <w:rPr>
          <w:rFonts w:cs="Helvetica"/>
          <w:smallCaps/>
          <w:szCs w:val="24"/>
          <w:lang w:val="pt-PT"/>
        </w:rPr>
        <w:t>Urbano</w:t>
      </w:r>
      <w:r w:rsidRPr="00AF39D7">
        <w:rPr>
          <w:rFonts w:cs="Helvetica"/>
          <w:szCs w:val="24"/>
          <w:lang w:val="pt-PT"/>
        </w:rPr>
        <w:t xml:space="preserve">, Pilar: </w:t>
      </w:r>
      <w:r w:rsidR="000C2B51" w:rsidRPr="00AF39D7">
        <w:rPr>
          <w:rFonts w:cs="Helvetica"/>
          <w:i/>
          <w:szCs w:val="24"/>
          <w:lang w:val="pt-PT"/>
        </w:rPr>
        <w:t xml:space="preserve">O homem de </w:t>
      </w:r>
      <w:proofErr w:type="spellStart"/>
      <w:r w:rsidR="000C2B51" w:rsidRPr="00AF39D7">
        <w:rPr>
          <w:rFonts w:cs="Helvetica"/>
          <w:i/>
          <w:szCs w:val="24"/>
          <w:lang w:val="pt-PT"/>
        </w:rPr>
        <w:t>Villa</w:t>
      </w:r>
      <w:proofErr w:type="spellEnd"/>
      <w:r w:rsidR="000C2B51" w:rsidRPr="00AF39D7">
        <w:rPr>
          <w:rFonts w:cs="Helvetica"/>
          <w:i/>
          <w:szCs w:val="24"/>
          <w:lang w:val="pt-PT"/>
        </w:rPr>
        <w:t xml:space="preserve"> </w:t>
      </w:r>
      <w:proofErr w:type="spellStart"/>
      <w:r w:rsidR="000C2B51" w:rsidRPr="00AF39D7">
        <w:rPr>
          <w:rFonts w:cs="Helvetica"/>
          <w:i/>
          <w:szCs w:val="24"/>
          <w:lang w:val="pt-PT"/>
        </w:rPr>
        <w:t>Tevere</w:t>
      </w:r>
      <w:proofErr w:type="spellEnd"/>
      <w:r w:rsidR="00AF39D7" w:rsidRPr="00AF39D7">
        <w:rPr>
          <w:rFonts w:cs="Helvetica"/>
          <w:i/>
          <w:szCs w:val="24"/>
          <w:lang w:val="pt-PT"/>
        </w:rPr>
        <w:t xml:space="preserve">, </w:t>
      </w:r>
      <w:r w:rsidR="00A924AB">
        <w:rPr>
          <w:rFonts w:cs="Helvetica"/>
          <w:szCs w:val="24"/>
          <w:lang w:val="pt-PT"/>
        </w:rPr>
        <w:t xml:space="preserve">Quadrante, </w:t>
      </w:r>
      <w:r w:rsidR="00AF39D7" w:rsidRPr="00E20FF4">
        <w:rPr>
          <w:rFonts w:cs="Helvetica"/>
          <w:szCs w:val="24"/>
          <w:lang w:val="pt-PT"/>
        </w:rPr>
        <w:t>São Paulo 1996</w:t>
      </w:r>
      <w:r w:rsidR="00CC2CB3">
        <w:rPr>
          <w:rFonts w:cs="Helvetica"/>
          <w:szCs w:val="24"/>
          <w:lang w:val="pt-PT"/>
        </w:rPr>
        <w:t>.</w:t>
      </w:r>
      <w:r w:rsidR="00AF39D7" w:rsidRPr="00AF39D7">
        <w:rPr>
          <w:rFonts w:cs="Helvetica"/>
          <w:i/>
          <w:szCs w:val="24"/>
          <w:lang w:val="pt-PT"/>
        </w:rPr>
        <w:t xml:space="preserve"> </w:t>
      </w:r>
      <w:r w:rsidR="00AF39D7" w:rsidRPr="00E20FF4">
        <w:rPr>
          <w:rFonts w:cs="Helvetica"/>
          <w:i/>
          <w:szCs w:val="24"/>
        </w:rPr>
        <w:t>(</w:t>
      </w:r>
      <w:proofErr w:type="spellStart"/>
      <w:r w:rsidR="00AF39D7" w:rsidRPr="00E20FF4">
        <w:rPr>
          <w:rFonts w:cs="Helvetica"/>
          <w:i/>
          <w:szCs w:val="24"/>
        </w:rPr>
        <w:t>t.o</w:t>
      </w:r>
      <w:proofErr w:type="spellEnd"/>
      <w:r w:rsidR="00AF39D7" w:rsidRPr="00E20FF4">
        <w:rPr>
          <w:rFonts w:cs="Helvetica"/>
          <w:i/>
          <w:szCs w:val="24"/>
        </w:rPr>
        <w:t xml:space="preserve">.: </w:t>
      </w:r>
      <w:r w:rsidRPr="00E20FF4">
        <w:rPr>
          <w:rFonts w:cs="Helvetica"/>
          <w:i/>
          <w:szCs w:val="24"/>
        </w:rPr>
        <w:t xml:space="preserve">El hombre de Villa </w:t>
      </w:r>
      <w:proofErr w:type="spellStart"/>
      <w:r w:rsidRPr="00E20FF4">
        <w:rPr>
          <w:rFonts w:cs="Helvetica"/>
          <w:i/>
          <w:szCs w:val="24"/>
        </w:rPr>
        <w:t>Tevere</w:t>
      </w:r>
      <w:proofErr w:type="spellEnd"/>
      <w:r w:rsidR="00AF39D7" w:rsidRPr="00E20FF4">
        <w:rPr>
          <w:rFonts w:cs="Helvetica"/>
          <w:i/>
          <w:szCs w:val="24"/>
        </w:rPr>
        <w:t>)</w:t>
      </w:r>
      <w:r w:rsidRPr="00E20FF4">
        <w:rPr>
          <w:rFonts w:cs="Helvetica"/>
          <w:szCs w:val="24"/>
        </w:rPr>
        <w:t>.</w:t>
      </w:r>
    </w:p>
    <w:p w14:paraId="2494AD4D" w14:textId="1EBC9776" w:rsidR="0082544F" w:rsidRPr="00B612C0" w:rsidRDefault="0082544F" w:rsidP="0000174F">
      <w:pPr>
        <w:ind w:firstLine="0"/>
        <w:rPr>
          <w:rFonts w:cs="Helvetica"/>
          <w:szCs w:val="24"/>
        </w:rPr>
      </w:pPr>
      <w:r w:rsidRPr="00513C0A">
        <w:rPr>
          <w:rFonts w:cs="Helvetica"/>
          <w:color w:val="FF9900"/>
          <w:szCs w:val="24"/>
        </w:rPr>
        <w:t>— </w:t>
      </w:r>
      <w:r w:rsidRPr="00513C0A">
        <w:rPr>
          <w:rFonts w:cs="Helvetica"/>
          <w:smallCaps/>
          <w:szCs w:val="24"/>
        </w:rPr>
        <w:t>Illanes</w:t>
      </w:r>
      <w:r w:rsidRPr="00513C0A">
        <w:rPr>
          <w:rFonts w:cs="Helvetica"/>
          <w:szCs w:val="24"/>
        </w:rPr>
        <w:t xml:space="preserve">, José Luis (coord.): </w:t>
      </w:r>
      <w:r w:rsidRPr="00513C0A">
        <w:rPr>
          <w:rFonts w:cs="Helvetica"/>
          <w:i/>
          <w:szCs w:val="24"/>
        </w:rPr>
        <w:t>Diccionario de San Josemaría Escrivá de Balaguer</w:t>
      </w:r>
      <w:r w:rsidRPr="00F81BB1">
        <w:rPr>
          <w:rFonts w:cs="Helvetica"/>
          <w:szCs w:val="24"/>
        </w:rPr>
        <w:t>, Monte Carme</w:t>
      </w:r>
      <w:r w:rsidRPr="00B612C0">
        <w:rPr>
          <w:rFonts w:cs="Helvetica"/>
          <w:szCs w:val="24"/>
        </w:rPr>
        <w:t xml:space="preserve">lo, </w:t>
      </w:r>
      <w:r w:rsidR="0068000A">
        <w:rPr>
          <w:rFonts w:cs="Helvetica"/>
          <w:szCs w:val="24"/>
        </w:rPr>
        <w:t xml:space="preserve">Burgos </w:t>
      </w:r>
      <w:r w:rsidRPr="00B612C0">
        <w:rPr>
          <w:rFonts w:cs="Helvetica"/>
          <w:szCs w:val="24"/>
        </w:rPr>
        <w:t>2013.</w:t>
      </w:r>
    </w:p>
    <w:p w14:paraId="76C9394A" w14:textId="2193E641" w:rsidR="0082544F" w:rsidRPr="0000174F" w:rsidRDefault="0082544F" w:rsidP="0000174F">
      <w:pPr>
        <w:ind w:firstLine="0"/>
        <w:rPr>
          <w:rFonts w:cs="Helvetica"/>
          <w:szCs w:val="24"/>
        </w:rPr>
      </w:pPr>
      <w:r w:rsidRPr="0000174F">
        <w:rPr>
          <w:rFonts w:cs="Helvetica"/>
          <w:color w:val="FF9900"/>
          <w:szCs w:val="24"/>
        </w:rPr>
        <w:t>— </w:t>
      </w:r>
      <w:r w:rsidRPr="0000174F">
        <w:rPr>
          <w:rFonts w:cs="Helvetica"/>
          <w:smallCaps/>
          <w:szCs w:val="24"/>
        </w:rPr>
        <w:t>Vázquez de Prada</w:t>
      </w:r>
      <w:r w:rsidRPr="0000174F">
        <w:rPr>
          <w:rFonts w:cs="Helvetica"/>
          <w:szCs w:val="24"/>
        </w:rPr>
        <w:t xml:space="preserve">, Andrés: </w:t>
      </w:r>
      <w:r w:rsidR="00AF39D7" w:rsidRPr="0000174F">
        <w:rPr>
          <w:rFonts w:cs="Helvetica"/>
          <w:i/>
          <w:szCs w:val="24"/>
        </w:rPr>
        <w:t xml:space="preserve">Josemaria Escrivá, </w:t>
      </w:r>
      <w:r w:rsidR="00A924AB" w:rsidRPr="00C92217">
        <w:rPr>
          <w:rFonts w:cs="Helvetica"/>
          <w:szCs w:val="24"/>
        </w:rPr>
        <w:t>(3 vols.)</w:t>
      </w:r>
      <w:r w:rsidR="00A924AB" w:rsidRPr="0000174F">
        <w:rPr>
          <w:rFonts w:cs="Helvetica"/>
          <w:szCs w:val="24"/>
        </w:rPr>
        <w:t xml:space="preserve">, </w:t>
      </w:r>
      <w:r w:rsidR="00CC2CB3" w:rsidRPr="0000174F">
        <w:rPr>
          <w:rFonts w:cs="Helvetica"/>
          <w:szCs w:val="24"/>
        </w:rPr>
        <w:t>Verbo,</w:t>
      </w:r>
      <w:r w:rsidR="00AF39D7" w:rsidRPr="0000174F">
        <w:rPr>
          <w:rFonts w:cs="Helvetica"/>
          <w:szCs w:val="24"/>
        </w:rPr>
        <w:t xml:space="preserve"> </w:t>
      </w:r>
      <w:r w:rsidR="00A924AB" w:rsidRPr="00C92217">
        <w:rPr>
          <w:rFonts w:cs="Helvetica"/>
          <w:szCs w:val="24"/>
        </w:rPr>
        <w:t xml:space="preserve">Lisboa </w:t>
      </w:r>
      <w:r w:rsidR="00AF39D7" w:rsidRPr="0000174F">
        <w:rPr>
          <w:rFonts w:cs="Helvetica"/>
          <w:szCs w:val="24"/>
        </w:rPr>
        <w:t>2002</w:t>
      </w:r>
      <w:r w:rsidR="00B25147" w:rsidRPr="0000174F">
        <w:rPr>
          <w:rFonts w:cs="Helvetica"/>
          <w:i/>
          <w:szCs w:val="24"/>
        </w:rPr>
        <w:t xml:space="preserve"> </w:t>
      </w:r>
      <w:r w:rsidR="00AF39D7" w:rsidRPr="0000174F">
        <w:rPr>
          <w:rFonts w:cs="Helvetica"/>
          <w:i/>
          <w:szCs w:val="24"/>
        </w:rPr>
        <w:t>(</w:t>
      </w:r>
      <w:proofErr w:type="spellStart"/>
      <w:r w:rsidR="00AF39D7" w:rsidRPr="0000174F">
        <w:rPr>
          <w:rFonts w:cs="Helvetica"/>
          <w:i/>
          <w:szCs w:val="24"/>
        </w:rPr>
        <w:t>t.o</w:t>
      </w:r>
      <w:proofErr w:type="spellEnd"/>
      <w:r w:rsidR="00AF39D7" w:rsidRPr="0000174F">
        <w:rPr>
          <w:rFonts w:cs="Helvetica"/>
          <w:i/>
          <w:szCs w:val="24"/>
        </w:rPr>
        <w:t xml:space="preserve">.: </w:t>
      </w:r>
      <w:r w:rsidRPr="0000174F">
        <w:rPr>
          <w:rFonts w:cs="Helvetica"/>
          <w:i/>
          <w:szCs w:val="24"/>
        </w:rPr>
        <w:t>El Fundador del Opus Dei</w:t>
      </w:r>
      <w:r w:rsidR="00AF39D7" w:rsidRPr="0000174F">
        <w:rPr>
          <w:rFonts w:cs="Helvetica"/>
          <w:szCs w:val="24"/>
        </w:rPr>
        <w:t>)</w:t>
      </w:r>
      <w:r w:rsidRPr="0000174F">
        <w:rPr>
          <w:rFonts w:cs="Helvetica"/>
          <w:szCs w:val="24"/>
        </w:rPr>
        <w:t>.</w:t>
      </w:r>
    </w:p>
    <w:p w14:paraId="198757EB" w14:textId="2FD68813" w:rsidR="00A45E0E" w:rsidRPr="0000174F" w:rsidRDefault="00A45E0E" w:rsidP="0000174F">
      <w:pPr>
        <w:ind w:firstLine="0"/>
        <w:rPr>
          <w:rFonts w:cs="Helvetica"/>
          <w:szCs w:val="24"/>
          <w:lang w:val="pt-PT"/>
        </w:rPr>
      </w:pPr>
      <w:r w:rsidRPr="0000174F">
        <w:rPr>
          <w:rFonts w:cs="Helvetica"/>
          <w:color w:val="FF9900"/>
          <w:szCs w:val="24"/>
        </w:rPr>
        <w:t>— </w:t>
      </w:r>
      <w:r w:rsidRPr="0000174F">
        <w:rPr>
          <w:rFonts w:cs="Helvetica"/>
          <w:smallCaps/>
          <w:szCs w:val="24"/>
        </w:rPr>
        <w:t>Gil</w:t>
      </w:r>
      <w:r w:rsidRPr="0000174F">
        <w:rPr>
          <w:rFonts w:cs="Helvetica"/>
          <w:szCs w:val="24"/>
        </w:rPr>
        <w:t xml:space="preserve">, Jesús </w:t>
      </w:r>
      <w:r w:rsidRPr="00C92217">
        <w:rPr>
          <w:rFonts w:cs="Helvetica"/>
          <w:szCs w:val="24"/>
        </w:rPr>
        <w:t>e</w:t>
      </w:r>
      <w:r w:rsidRPr="0000174F">
        <w:rPr>
          <w:rFonts w:cs="Helvetica"/>
          <w:szCs w:val="24"/>
        </w:rPr>
        <w:t xml:space="preserve"> </w:t>
      </w:r>
      <w:r w:rsidRPr="0000174F">
        <w:rPr>
          <w:rFonts w:cs="Helvetica"/>
          <w:smallCaps/>
          <w:szCs w:val="24"/>
        </w:rPr>
        <w:t>Muñiz</w:t>
      </w:r>
      <w:r w:rsidRPr="0000174F">
        <w:rPr>
          <w:rFonts w:cs="Helvetica"/>
          <w:szCs w:val="24"/>
        </w:rPr>
        <w:t>, Enrique: </w:t>
      </w:r>
      <w:r w:rsidRPr="0000174F">
        <w:rPr>
          <w:rFonts w:cs="Helvetica"/>
          <w:i/>
          <w:iCs/>
          <w:szCs w:val="24"/>
        </w:rPr>
        <w:t xml:space="preserve">Vida de </w:t>
      </w:r>
      <w:r w:rsidRPr="00C92217">
        <w:rPr>
          <w:rFonts w:cs="Helvetica"/>
          <w:i/>
          <w:iCs/>
          <w:szCs w:val="24"/>
        </w:rPr>
        <w:t>S.</w:t>
      </w:r>
      <w:r w:rsidRPr="0000174F">
        <w:rPr>
          <w:rFonts w:cs="Helvetica"/>
          <w:i/>
          <w:iCs/>
          <w:szCs w:val="24"/>
        </w:rPr>
        <w:t xml:space="preserve"> Josemar</w:t>
      </w:r>
      <w:r w:rsidRPr="00C92217">
        <w:rPr>
          <w:rFonts w:cs="Helvetica"/>
          <w:i/>
          <w:iCs/>
          <w:szCs w:val="24"/>
        </w:rPr>
        <w:t>i</w:t>
      </w:r>
      <w:r w:rsidRPr="0000174F">
        <w:rPr>
          <w:rFonts w:cs="Helvetica"/>
          <w:i/>
          <w:iCs/>
          <w:szCs w:val="24"/>
        </w:rPr>
        <w:t xml:space="preserve">a. </w:t>
      </w:r>
      <w:r w:rsidRPr="0000174F">
        <w:rPr>
          <w:rFonts w:cs="Helvetica"/>
          <w:i/>
          <w:iCs/>
          <w:szCs w:val="24"/>
          <w:lang w:val="pt-PT"/>
        </w:rPr>
        <w:t>Que só Jesus brilhe</w:t>
      </w:r>
      <w:r w:rsidRPr="0000174F">
        <w:rPr>
          <w:rFonts w:cs="Helvetica"/>
          <w:szCs w:val="24"/>
          <w:lang w:val="pt-PT"/>
        </w:rPr>
        <w:t xml:space="preserve">, </w:t>
      </w:r>
      <w:proofErr w:type="spellStart"/>
      <w:r w:rsidRPr="0000174F">
        <w:rPr>
          <w:rFonts w:cs="Helvetica"/>
          <w:szCs w:val="24"/>
          <w:lang w:val="pt-PT"/>
        </w:rPr>
        <w:t>Fundación</w:t>
      </w:r>
      <w:proofErr w:type="spellEnd"/>
      <w:r w:rsidRPr="0000174F">
        <w:rPr>
          <w:rFonts w:cs="Helvetica"/>
          <w:szCs w:val="24"/>
          <w:lang w:val="pt-PT"/>
        </w:rPr>
        <w:t xml:space="preserve"> </w:t>
      </w:r>
      <w:proofErr w:type="spellStart"/>
      <w:r w:rsidRPr="0000174F">
        <w:rPr>
          <w:rFonts w:cs="Helvetica"/>
          <w:szCs w:val="24"/>
          <w:lang w:val="pt-PT"/>
        </w:rPr>
        <w:t>Studium</w:t>
      </w:r>
      <w:proofErr w:type="spellEnd"/>
      <w:r w:rsidRPr="0000174F">
        <w:rPr>
          <w:rFonts w:cs="Helvetica"/>
          <w:szCs w:val="24"/>
          <w:lang w:val="pt-PT"/>
        </w:rPr>
        <w:t xml:space="preserve">, </w:t>
      </w:r>
      <w:r w:rsidR="0068000A">
        <w:rPr>
          <w:rFonts w:cs="Helvetica"/>
          <w:szCs w:val="24"/>
          <w:lang w:val="pt-PT"/>
        </w:rPr>
        <w:t xml:space="preserve">Madrid </w:t>
      </w:r>
      <w:r w:rsidRPr="0000174F">
        <w:rPr>
          <w:rFonts w:cs="Helvetica"/>
          <w:szCs w:val="24"/>
          <w:lang w:val="pt-PT"/>
        </w:rPr>
        <w:t>2020.</w:t>
      </w:r>
    </w:p>
    <w:p w14:paraId="3CF90250" w14:textId="77777777" w:rsidR="00A45E0E" w:rsidRPr="00A45E0E" w:rsidRDefault="00A45E0E" w:rsidP="0000174F">
      <w:pPr>
        <w:ind w:firstLine="0"/>
        <w:rPr>
          <w:rFonts w:cs="Helvetica"/>
          <w:szCs w:val="24"/>
          <w:lang w:val="pt-PT"/>
        </w:rPr>
      </w:pPr>
    </w:p>
    <w:p w14:paraId="20A7BAD1" w14:textId="77777777" w:rsidR="0082544F" w:rsidRPr="00F81BB1" w:rsidRDefault="0082544F">
      <w:pPr>
        <w:pStyle w:val="Heading2"/>
        <w:rPr>
          <w:rFonts w:cs="Helvetica"/>
          <w:szCs w:val="24"/>
          <w:lang w:val="pt-PT"/>
        </w:rPr>
      </w:pPr>
      <w:bookmarkStart w:id="111" w:name="_Toc508961442"/>
      <w:bookmarkStart w:id="112" w:name="_Toc60593086"/>
      <w:bookmarkStart w:id="113" w:name="_Toc60593366"/>
      <w:r w:rsidRPr="00F81BB1">
        <w:rPr>
          <w:rFonts w:cs="Helvetica"/>
          <w:szCs w:val="24"/>
          <w:lang w:val="pt-PT"/>
        </w:rPr>
        <w:t xml:space="preserve">8.3. Alguns estudos sobre </w:t>
      </w:r>
      <w:r w:rsidR="00AF39D7" w:rsidRPr="00F81BB1">
        <w:rPr>
          <w:rFonts w:cs="Helvetica"/>
          <w:szCs w:val="24"/>
          <w:lang w:val="pt-PT"/>
        </w:rPr>
        <w:t>o</w:t>
      </w:r>
      <w:r w:rsidRPr="00F81BB1">
        <w:rPr>
          <w:rFonts w:cs="Helvetica"/>
          <w:szCs w:val="24"/>
          <w:lang w:val="pt-PT"/>
        </w:rPr>
        <w:t xml:space="preserve"> Opus Dei</w:t>
      </w:r>
      <w:bookmarkEnd w:id="111"/>
      <w:bookmarkEnd w:id="112"/>
      <w:bookmarkEnd w:id="113"/>
    </w:p>
    <w:p w14:paraId="5DB6A796" w14:textId="2AF1616D" w:rsidR="0082544F" w:rsidRPr="00B612C0" w:rsidRDefault="0082544F" w:rsidP="0000174F">
      <w:pPr>
        <w:ind w:firstLine="0"/>
        <w:rPr>
          <w:rFonts w:cs="Helvetica"/>
          <w:szCs w:val="24"/>
        </w:rPr>
      </w:pPr>
      <w:r w:rsidRPr="00B612C0">
        <w:rPr>
          <w:rFonts w:cs="Helvetica"/>
          <w:color w:val="FF9900"/>
          <w:szCs w:val="24"/>
        </w:rPr>
        <w:t>— </w:t>
      </w:r>
      <w:r w:rsidRPr="00B612C0">
        <w:rPr>
          <w:rFonts w:cs="Helvetica"/>
          <w:smallCaps/>
          <w:szCs w:val="24"/>
        </w:rPr>
        <w:t>Fuenmayor</w:t>
      </w:r>
      <w:r w:rsidRPr="00B612C0">
        <w:rPr>
          <w:rFonts w:cs="Helvetica"/>
          <w:szCs w:val="24"/>
        </w:rPr>
        <w:t xml:space="preserve">, Amadeo de; </w:t>
      </w:r>
      <w:r w:rsidRPr="00B612C0">
        <w:rPr>
          <w:rFonts w:cs="Helvetica"/>
          <w:smallCaps/>
          <w:szCs w:val="24"/>
        </w:rPr>
        <w:t>Gómez-Iglesias</w:t>
      </w:r>
      <w:r w:rsidRPr="00B612C0">
        <w:rPr>
          <w:rFonts w:cs="Helvetica"/>
          <w:szCs w:val="24"/>
        </w:rPr>
        <w:t xml:space="preserve">, Valentín; </w:t>
      </w:r>
      <w:r w:rsidRPr="00B612C0">
        <w:rPr>
          <w:rFonts w:cs="Helvetica"/>
          <w:smallCaps/>
          <w:szCs w:val="24"/>
        </w:rPr>
        <w:t>Illanes</w:t>
      </w:r>
      <w:r w:rsidRPr="00B612C0">
        <w:rPr>
          <w:rFonts w:cs="Helvetica"/>
          <w:szCs w:val="24"/>
        </w:rPr>
        <w:t xml:space="preserve">, José Luis: </w:t>
      </w:r>
      <w:r w:rsidRPr="00B612C0">
        <w:rPr>
          <w:rFonts w:cs="Helvetica"/>
          <w:i/>
          <w:iCs/>
          <w:szCs w:val="24"/>
        </w:rPr>
        <w:t>El itinerario jurídico del Opus Dei</w:t>
      </w:r>
      <w:r w:rsidRPr="00B612C0">
        <w:rPr>
          <w:rFonts w:cs="Helvetica"/>
          <w:szCs w:val="24"/>
        </w:rPr>
        <w:t xml:space="preserve">, </w:t>
      </w:r>
      <w:proofErr w:type="spellStart"/>
      <w:r w:rsidRPr="00B612C0">
        <w:rPr>
          <w:rFonts w:cs="Helvetica"/>
          <w:szCs w:val="24"/>
        </w:rPr>
        <w:t>Eunsa</w:t>
      </w:r>
      <w:proofErr w:type="spellEnd"/>
      <w:r w:rsidRPr="00B612C0">
        <w:rPr>
          <w:rFonts w:cs="Helvetica"/>
          <w:szCs w:val="24"/>
        </w:rPr>
        <w:t xml:space="preserve">, </w:t>
      </w:r>
      <w:r w:rsidR="0068000A">
        <w:rPr>
          <w:rFonts w:cs="Helvetica"/>
          <w:szCs w:val="24"/>
        </w:rPr>
        <w:t xml:space="preserve">Pamplona </w:t>
      </w:r>
      <w:r w:rsidRPr="00B612C0">
        <w:rPr>
          <w:rFonts w:cs="Helvetica"/>
          <w:szCs w:val="24"/>
        </w:rPr>
        <w:t>1989.</w:t>
      </w:r>
    </w:p>
    <w:p w14:paraId="43480028" w14:textId="11EE37BB" w:rsidR="0082544F" w:rsidRPr="00E20FF4" w:rsidRDefault="0082544F" w:rsidP="0000174F">
      <w:pPr>
        <w:ind w:firstLine="0"/>
        <w:rPr>
          <w:rFonts w:cs="Helvetica"/>
          <w:szCs w:val="24"/>
          <w:lang w:val="fr-FR"/>
        </w:rPr>
      </w:pPr>
      <w:r w:rsidRPr="00E20FF4">
        <w:rPr>
          <w:rFonts w:cs="Helvetica"/>
          <w:color w:val="FF9900"/>
          <w:szCs w:val="24"/>
          <w:lang w:val="fr-FR"/>
        </w:rPr>
        <w:t>— </w:t>
      </w:r>
      <w:r w:rsidRPr="00E20FF4">
        <w:rPr>
          <w:rFonts w:cs="Helvetica"/>
          <w:smallCaps/>
          <w:szCs w:val="24"/>
          <w:lang w:val="fr-FR"/>
        </w:rPr>
        <w:t xml:space="preserve">Le </w:t>
      </w:r>
      <w:proofErr w:type="spellStart"/>
      <w:r w:rsidRPr="00E20FF4">
        <w:rPr>
          <w:rFonts w:cs="Helvetica"/>
          <w:smallCaps/>
          <w:szCs w:val="24"/>
          <w:lang w:val="fr-FR"/>
        </w:rPr>
        <w:t>Torneau</w:t>
      </w:r>
      <w:proofErr w:type="spellEnd"/>
      <w:r w:rsidRPr="00E20FF4">
        <w:rPr>
          <w:rFonts w:cs="Helvetica"/>
          <w:szCs w:val="24"/>
          <w:lang w:val="fr-FR"/>
        </w:rPr>
        <w:t xml:space="preserve">, </w:t>
      </w:r>
      <w:proofErr w:type="gramStart"/>
      <w:r w:rsidRPr="00E20FF4">
        <w:rPr>
          <w:rFonts w:cs="Helvetica"/>
          <w:szCs w:val="24"/>
          <w:lang w:val="fr-FR"/>
        </w:rPr>
        <w:t>Dominique:</w:t>
      </w:r>
      <w:proofErr w:type="gramEnd"/>
      <w:r w:rsidRPr="00E20FF4">
        <w:rPr>
          <w:rFonts w:cs="Helvetica"/>
          <w:szCs w:val="24"/>
          <w:lang w:val="fr-FR"/>
        </w:rPr>
        <w:t xml:space="preserve"> </w:t>
      </w:r>
      <w:r w:rsidRPr="00E20FF4">
        <w:rPr>
          <w:rFonts w:cs="Helvetica"/>
          <w:i/>
          <w:iCs/>
          <w:szCs w:val="24"/>
          <w:lang w:val="fr-FR"/>
        </w:rPr>
        <w:t>El Opus De</w:t>
      </w:r>
      <w:r w:rsidRPr="00E20FF4">
        <w:rPr>
          <w:rFonts w:cs="Helvetica"/>
          <w:szCs w:val="24"/>
          <w:lang w:val="fr-FR"/>
        </w:rPr>
        <w:t xml:space="preserve">i, </w:t>
      </w:r>
      <w:proofErr w:type="spellStart"/>
      <w:r w:rsidRPr="00E20FF4">
        <w:rPr>
          <w:rFonts w:cs="Helvetica"/>
          <w:szCs w:val="24"/>
          <w:lang w:val="fr-FR"/>
        </w:rPr>
        <w:t>Rialp</w:t>
      </w:r>
      <w:proofErr w:type="spellEnd"/>
      <w:r w:rsidRPr="00E20FF4">
        <w:rPr>
          <w:rFonts w:cs="Helvetica"/>
          <w:szCs w:val="24"/>
          <w:lang w:val="fr-FR"/>
        </w:rPr>
        <w:t xml:space="preserve">, </w:t>
      </w:r>
      <w:r w:rsidR="0068000A">
        <w:rPr>
          <w:rFonts w:cs="Helvetica"/>
          <w:szCs w:val="24"/>
          <w:lang w:val="fr-FR"/>
        </w:rPr>
        <w:t xml:space="preserve">Madrid </w:t>
      </w:r>
      <w:r w:rsidRPr="00E20FF4">
        <w:rPr>
          <w:rFonts w:cs="Helvetica"/>
          <w:szCs w:val="24"/>
          <w:lang w:val="fr-FR"/>
        </w:rPr>
        <w:t>2006.</w:t>
      </w:r>
    </w:p>
    <w:p w14:paraId="3C3AD021" w14:textId="3021FEB2" w:rsidR="0082544F" w:rsidRPr="0078424B" w:rsidRDefault="0082544F" w:rsidP="0000174F">
      <w:pPr>
        <w:ind w:firstLine="0"/>
        <w:rPr>
          <w:rFonts w:cs="Helvetica"/>
          <w:szCs w:val="24"/>
          <w:lang w:val="pt-PT"/>
        </w:rPr>
      </w:pPr>
      <w:r w:rsidRPr="00E20FF4">
        <w:rPr>
          <w:rFonts w:cs="Helvetica"/>
          <w:color w:val="FF9900"/>
          <w:szCs w:val="24"/>
          <w:lang w:val="pt-PT"/>
        </w:rPr>
        <w:t>— </w:t>
      </w:r>
      <w:r w:rsidRPr="00E20FF4">
        <w:rPr>
          <w:rFonts w:cs="Helvetica"/>
          <w:smallCaps/>
          <w:szCs w:val="24"/>
          <w:lang w:val="pt-PT"/>
        </w:rPr>
        <w:t>Rodríguez</w:t>
      </w:r>
      <w:r w:rsidRPr="00E20FF4">
        <w:rPr>
          <w:rFonts w:cs="Helvetica"/>
          <w:szCs w:val="24"/>
          <w:lang w:val="pt-PT"/>
        </w:rPr>
        <w:t xml:space="preserve">, Pedro; </w:t>
      </w:r>
      <w:proofErr w:type="spellStart"/>
      <w:r w:rsidRPr="00E20FF4">
        <w:rPr>
          <w:rFonts w:cs="Helvetica"/>
          <w:smallCaps/>
          <w:szCs w:val="24"/>
          <w:lang w:val="pt-PT"/>
        </w:rPr>
        <w:t>Ocáriz</w:t>
      </w:r>
      <w:proofErr w:type="spellEnd"/>
      <w:r w:rsidRPr="00E20FF4">
        <w:rPr>
          <w:rFonts w:cs="Helvetica"/>
          <w:szCs w:val="24"/>
          <w:lang w:val="pt-PT"/>
        </w:rPr>
        <w:t xml:space="preserve">, Fernando; </w:t>
      </w:r>
      <w:proofErr w:type="spellStart"/>
      <w:r w:rsidRPr="00E20FF4">
        <w:rPr>
          <w:rFonts w:cs="Helvetica"/>
          <w:smallCaps/>
          <w:szCs w:val="24"/>
          <w:lang w:val="pt-PT"/>
        </w:rPr>
        <w:t>Illanes</w:t>
      </w:r>
      <w:proofErr w:type="spellEnd"/>
      <w:r w:rsidRPr="00E20FF4">
        <w:rPr>
          <w:rFonts w:cs="Helvetica"/>
          <w:szCs w:val="24"/>
          <w:lang w:val="pt-PT"/>
        </w:rPr>
        <w:t>, José Luis:</w:t>
      </w:r>
      <w:r w:rsidR="00AF39D7" w:rsidRPr="00E20FF4">
        <w:rPr>
          <w:rFonts w:cs="Helvetica"/>
          <w:szCs w:val="24"/>
          <w:lang w:val="pt-PT"/>
        </w:rPr>
        <w:t xml:space="preserve"> </w:t>
      </w:r>
      <w:r w:rsidR="00AF39D7" w:rsidRPr="00E20FF4">
        <w:rPr>
          <w:rFonts w:cs="Helvetica"/>
          <w:i/>
          <w:szCs w:val="24"/>
          <w:lang w:val="pt-PT"/>
        </w:rPr>
        <w:t>O Opus Dei na Igreja</w:t>
      </w:r>
      <w:r w:rsidR="00AF39D7" w:rsidRPr="00E20FF4">
        <w:rPr>
          <w:rFonts w:cs="Helvetica"/>
          <w:szCs w:val="24"/>
          <w:lang w:val="pt-PT"/>
        </w:rPr>
        <w:t xml:space="preserve">, </w:t>
      </w:r>
      <w:r w:rsidR="00A924AB">
        <w:rPr>
          <w:rFonts w:cs="Helvetica"/>
          <w:szCs w:val="24"/>
          <w:lang w:val="pt-PT"/>
        </w:rPr>
        <w:t xml:space="preserve">Rei dos Livros, </w:t>
      </w:r>
      <w:r w:rsidR="00AF39D7" w:rsidRPr="00E20FF4">
        <w:rPr>
          <w:rFonts w:cs="Helvetica"/>
          <w:szCs w:val="24"/>
          <w:lang w:val="pt-PT"/>
        </w:rPr>
        <w:t>Lisboa 1994</w:t>
      </w:r>
      <w:r w:rsidR="00AF39D7" w:rsidRPr="00E20FF4">
        <w:rPr>
          <w:rFonts w:cs="Helvetica"/>
          <w:i/>
          <w:szCs w:val="24"/>
          <w:lang w:val="pt-PT"/>
        </w:rPr>
        <w:t xml:space="preserve"> </w:t>
      </w:r>
      <w:r w:rsidR="00AF39D7" w:rsidRPr="0078424B">
        <w:rPr>
          <w:rFonts w:cs="Helvetica"/>
          <w:i/>
          <w:szCs w:val="24"/>
          <w:lang w:val="pt-PT"/>
        </w:rPr>
        <w:t>(</w:t>
      </w:r>
      <w:proofErr w:type="spellStart"/>
      <w:r w:rsidR="00AF39D7" w:rsidRPr="0078424B">
        <w:rPr>
          <w:rFonts w:cs="Helvetica"/>
          <w:i/>
          <w:szCs w:val="24"/>
          <w:lang w:val="pt-PT"/>
        </w:rPr>
        <w:t>t.o</w:t>
      </w:r>
      <w:proofErr w:type="spellEnd"/>
      <w:r w:rsidR="00AF39D7" w:rsidRPr="0078424B">
        <w:rPr>
          <w:rFonts w:cs="Helvetica"/>
          <w:i/>
          <w:szCs w:val="24"/>
          <w:lang w:val="pt-PT"/>
        </w:rPr>
        <w:t>:</w:t>
      </w:r>
      <w:r w:rsidR="00A45E0E">
        <w:rPr>
          <w:rFonts w:cs="Helvetica"/>
          <w:i/>
          <w:szCs w:val="24"/>
          <w:lang w:val="pt-PT"/>
        </w:rPr>
        <w:t xml:space="preserve"> </w:t>
      </w:r>
      <w:r w:rsidRPr="0078424B">
        <w:rPr>
          <w:rFonts w:cs="Helvetica"/>
          <w:i/>
          <w:iCs/>
          <w:szCs w:val="24"/>
          <w:lang w:val="pt-PT"/>
        </w:rPr>
        <w:t xml:space="preserve">El Opus Dei </w:t>
      </w:r>
      <w:proofErr w:type="spellStart"/>
      <w:r w:rsidRPr="0078424B">
        <w:rPr>
          <w:rFonts w:cs="Helvetica"/>
          <w:i/>
          <w:iCs/>
          <w:szCs w:val="24"/>
          <w:lang w:val="pt-PT"/>
        </w:rPr>
        <w:t>en</w:t>
      </w:r>
      <w:proofErr w:type="spellEnd"/>
      <w:r w:rsidRPr="0078424B">
        <w:rPr>
          <w:rFonts w:cs="Helvetica"/>
          <w:i/>
          <w:iCs/>
          <w:szCs w:val="24"/>
          <w:lang w:val="pt-PT"/>
        </w:rPr>
        <w:t xml:space="preserve"> la </w:t>
      </w:r>
      <w:proofErr w:type="spellStart"/>
      <w:r w:rsidRPr="0078424B">
        <w:rPr>
          <w:rFonts w:cs="Helvetica"/>
          <w:i/>
          <w:iCs/>
          <w:szCs w:val="24"/>
          <w:lang w:val="pt-PT"/>
        </w:rPr>
        <w:t>Iglesia</w:t>
      </w:r>
      <w:proofErr w:type="spellEnd"/>
      <w:r w:rsidRPr="0078424B">
        <w:rPr>
          <w:rFonts w:cs="Helvetica"/>
          <w:szCs w:val="24"/>
          <w:lang w:val="pt-PT"/>
        </w:rPr>
        <w:t xml:space="preserve">, </w:t>
      </w:r>
      <w:proofErr w:type="spellStart"/>
      <w:r w:rsidRPr="0078424B">
        <w:rPr>
          <w:rFonts w:cs="Helvetica"/>
          <w:szCs w:val="24"/>
          <w:lang w:val="pt-PT"/>
        </w:rPr>
        <w:t>Rialp</w:t>
      </w:r>
      <w:proofErr w:type="spellEnd"/>
      <w:r w:rsidRPr="0078424B">
        <w:rPr>
          <w:rFonts w:cs="Helvetica"/>
          <w:szCs w:val="24"/>
          <w:lang w:val="pt-PT"/>
        </w:rPr>
        <w:t xml:space="preserve">, </w:t>
      </w:r>
      <w:r w:rsidR="0068000A">
        <w:rPr>
          <w:rFonts w:cs="Helvetica"/>
          <w:szCs w:val="24"/>
          <w:lang w:val="pt-PT"/>
        </w:rPr>
        <w:t xml:space="preserve">Madrid </w:t>
      </w:r>
      <w:r w:rsidRPr="0078424B">
        <w:rPr>
          <w:rFonts w:cs="Helvetica"/>
          <w:szCs w:val="24"/>
          <w:lang w:val="pt-PT"/>
        </w:rPr>
        <w:t>1993</w:t>
      </w:r>
      <w:r w:rsidR="00AF39D7" w:rsidRPr="0078424B">
        <w:rPr>
          <w:rFonts w:cs="Helvetica"/>
          <w:szCs w:val="24"/>
          <w:lang w:val="pt-PT"/>
        </w:rPr>
        <w:t>)</w:t>
      </w:r>
      <w:r w:rsidRPr="0078424B">
        <w:rPr>
          <w:rFonts w:cs="Helvetica"/>
          <w:szCs w:val="24"/>
          <w:lang w:val="pt-PT"/>
        </w:rPr>
        <w:t>.</w:t>
      </w:r>
    </w:p>
    <w:p w14:paraId="374F5469" w14:textId="77777777" w:rsidR="0082544F" w:rsidRPr="00AF39D7" w:rsidRDefault="0082544F" w:rsidP="0000174F">
      <w:pPr>
        <w:ind w:firstLine="0"/>
        <w:rPr>
          <w:rFonts w:cs="Helvetica"/>
          <w:szCs w:val="24"/>
          <w:lang w:val="pt-PT"/>
        </w:rPr>
      </w:pPr>
      <w:r w:rsidRPr="00B35720">
        <w:rPr>
          <w:rFonts w:cs="Helvetica"/>
          <w:color w:val="FF9900"/>
          <w:szCs w:val="24"/>
          <w:lang w:val="it-IT"/>
        </w:rPr>
        <w:t>— </w:t>
      </w:r>
      <w:r w:rsidRPr="00B35720">
        <w:rPr>
          <w:rFonts w:cs="Helvetica"/>
          <w:szCs w:val="24"/>
          <w:lang w:val="it-IT"/>
        </w:rPr>
        <w:t xml:space="preserve">Revista </w:t>
      </w:r>
      <w:r w:rsidRPr="00B35720">
        <w:rPr>
          <w:rFonts w:cs="Helvetica"/>
          <w:i/>
          <w:iCs/>
          <w:szCs w:val="24"/>
          <w:lang w:val="it-IT"/>
        </w:rPr>
        <w:t>Studia et Documenta</w:t>
      </w:r>
      <w:r w:rsidRPr="00B35720">
        <w:rPr>
          <w:rFonts w:cs="Helvetica"/>
          <w:szCs w:val="24"/>
          <w:lang w:val="it-IT"/>
        </w:rPr>
        <w:t xml:space="preserve"> (</w:t>
      </w:r>
      <w:hyperlink r:id="rId40" w:history="1">
        <w:r w:rsidRPr="00B35720">
          <w:rPr>
            <w:rStyle w:val="EstiloNegritaColorpersonalizadoRGB2551920"/>
            <w:rFonts w:cs="Helvetica"/>
            <w:bCs w:val="0"/>
            <w:szCs w:val="24"/>
            <w:u w:val="single"/>
            <w:lang w:val="it-IT"/>
          </w:rPr>
          <w:t>www.studiaetdocumenta.org</w:t>
        </w:r>
      </w:hyperlink>
      <w:r w:rsidRPr="00B35720">
        <w:rPr>
          <w:rFonts w:cs="Helvetica"/>
          <w:szCs w:val="24"/>
          <w:lang w:val="it-IT"/>
        </w:rPr>
        <w:t xml:space="preserve">). </w:t>
      </w:r>
      <w:r w:rsidRPr="00AF39D7">
        <w:rPr>
          <w:rFonts w:cs="Helvetica"/>
          <w:szCs w:val="24"/>
          <w:lang w:val="pt-PT"/>
        </w:rPr>
        <w:t>Publica</w:t>
      </w:r>
      <w:r w:rsidR="00AF39D7" w:rsidRPr="00AF39D7">
        <w:rPr>
          <w:rFonts w:cs="Helvetica"/>
          <w:szCs w:val="24"/>
          <w:lang w:val="pt-PT"/>
        </w:rPr>
        <w:t>ção</w:t>
      </w:r>
      <w:r w:rsidRPr="00AF39D7">
        <w:rPr>
          <w:rFonts w:cs="Helvetica"/>
          <w:szCs w:val="24"/>
          <w:lang w:val="pt-PT"/>
        </w:rPr>
        <w:t xml:space="preserve"> anual d</w:t>
      </w:r>
      <w:r w:rsidR="00AF39D7" w:rsidRPr="00AF39D7">
        <w:rPr>
          <w:rFonts w:cs="Helvetica"/>
          <w:szCs w:val="24"/>
          <w:lang w:val="pt-PT"/>
        </w:rPr>
        <w:t>o</w:t>
      </w:r>
      <w:r w:rsidRPr="00AF39D7">
        <w:rPr>
          <w:rFonts w:cs="Helvetica"/>
          <w:szCs w:val="24"/>
          <w:lang w:val="pt-PT"/>
        </w:rPr>
        <w:t xml:space="preserve"> </w:t>
      </w:r>
      <w:proofErr w:type="spellStart"/>
      <w:r w:rsidRPr="00B25147">
        <w:rPr>
          <w:rFonts w:cs="Helvetica"/>
          <w:i/>
          <w:iCs/>
          <w:szCs w:val="24"/>
          <w:lang w:val="pt-PT"/>
        </w:rPr>
        <w:t>Istituto</w:t>
      </w:r>
      <w:proofErr w:type="spellEnd"/>
      <w:r w:rsidRPr="00B25147">
        <w:rPr>
          <w:rFonts w:cs="Helvetica"/>
          <w:i/>
          <w:iCs/>
          <w:szCs w:val="24"/>
          <w:lang w:val="pt-PT"/>
        </w:rPr>
        <w:t xml:space="preserve"> </w:t>
      </w:r>
      <w:proofErr w:type="spellStart"/>
      <w:r w:rsidRPr="00B25147">
        <w:rPr>
          <w:rFonts w:cs="Helvetica"/>
          <w:i/>
          <w:iCs/>
          <w:szCs w:val="24"/>
          <w:lang w:val="pt-PT"/>
        </w:rPr>
        <w:t>Storico</w:t>
      </w:r>
      <w:proofErr w:type="spellEnd"/>
      <w:r w:rsidRPr="00B25147">
        <w:rPr>
          <w:rFonts w:cs="Helvetica"/>
          <w:i/>
          <w:iCs/>
          <w:szCs w:val="24"/>
          <w:lang w:val="pt-PT"/>
        </w:rPr>
        <w:t xml:space="preserve"> San </w:t>
      </w:r>
      <w:proofErr w:type="spellStart"/>
      <w:r w:rsidRPr="00B25147">
        <w:rPr>
          <w:rFonts w:cs="Helvetica"/>
          <w:i/>
          <w:iCs/>
          <w:szCs w:val="24"/>
          <w:lang w:val="pt-PT"/>
        </w:rPr>
        <w:t>Josemaría</w:t>
      </w:r>
      <w:proofErr w:type="spellEnd"/>
      <w:r w:rsidRPr="00B25147">
        <w:rPr>
          <w:rFonts w:cs="Helvetica"/>
          <w:i/>
          <w:iCs/>
          <w:szCs w:val="24"/>
          <w:lang w:val="pt-PT"/>
        </w:rPr>
        <w:t xml:space="preserve"> Escrivá</w:t>
      </w:r>
      <w:r w:rsidRPr="00AF39D7">
        <w:rPr>
          <w:rFonts w:cs="Helvetica"/>
          <w:szCs w:val="24"/>
          <w:lang w:val="pt-PT"/>
        </w:rPr>
        <w:t xml:space="preserve"> especializada na hist</w:t>
      </w:r>
      <w:r w:rsidR="00AF39D7" w:rsidRPr="00AF39D7">
        <w:rPr>
          <w:rFonts w:cs="Helvetica"/>
          <w:szCs w:val="24"/>
          <w:lang w:val="pt-PT"/>
        </w:rPr>
        <w:t>ó</w:t>
      </w:r>
      <w:r w:rsidRPr="00AF39D7">
        <w:rPr>
          <w:rFonts w:cs="Helvetica"/>
          <w:szCs w:val="24"/>
          <w:lang w:val="pt-PT"/>
        </w:rPr>
        <w:t>ria d</w:t>
      </w:r>
      <w:r w:rsidR="00AF39D7">
        <w:rPr>
          <w:rFonts w:cs="Helvetica"/>
          <w:szCs w:val="24"/>
          <w:lang w:val="pt-PT"/>
        </w:rPr>
        <w:t>o</w:t>
      </w:r>
      <w:r w:rsidRPr="00AF39D7">
        <w:rPr>
          <w:rFonts w:cs="Helvetica"/>
          <w:szCs w:val="24"/>
          <w:lang w:val="pt-PT"/>
        </w:rPr>
        <w:t xml:space="preserve"> Opus Dei.</w:t>
      </w:r>
    </w:p>
    <w:sectPr w:rsidR="0082544F" w:rsidRPr="00AF39D7" w:rsidSect="0000174F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D7C3" w14:textId="77777777" w:rsidR="007745C0" w:rsidRDefault="007745C0" w:rsidP="00521620">
      <w:pPr>
        <w:spacing w:after="0" w:line="240" w:lineRule="auto"/>
      </w:pPr>
      <w:r>
        <w:separator/>
      </w:r>
    </w:p>
  </w:endnote>
  <w:endnote w:type="continuationSeparator" w:id="0">
    <w:p w14:paraId="36BD685C" w14:textId="77777777" w:rsidR="007745C0" w:rsidRDefault="007745C0" w:rsidP="005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2E2E" w14:textId="77777777" w:rsidR="00751150" w:rsidRPr="006F43A5" w:rsidRDefault="00751150" w:rsidP="00825B19">
    <w:pPr>
      <w:framePr w:wrap="around" w:vAnchor="text" w:hAnchor="margin" w:xAlign="center" w:y="1"/>
      <w:rPr>
        <w:color w:val="404040"/>
      </w:rPr>
    </w:pPr>
    <w:r>
      <w:fldChar w:fldCharType="begin"/>
    </w:r>
    <w:r>
      <w:instrText xml:space="preserve">PAGE  </w:instrText>
    </w:r>
    <w:r>
      <w:fldChar w:fldCharType="end"/>
    </w:r>
  </w:p>
  <w:p w14:paraId="37ED5DFF" w14:textId="77777777" w:rsidR="00751150" w:rsidRPr="006F43A5" w:rsidRDefault="00751150">
    <w:pPr>
      <w:rPr>
        <w:color w:val="4040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42597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C269992" w14:textId="1023CB79" w:rsidR="00751150" w:rsidRPr="00B35720" w:rsidRDefault="00751150">
        <w:pPr>
          <w:pStyle w:val="Footer"/>
          <w:jc w:val="right"/>
          <w:rPr>
            <w:sz w:val="20"/>
            <w:szCs w:val="20"/>
          </w:rPr>
        </w:pPr>
        <w:r w:rsidRPr="00B35720">
          <w:rPr>
            <w:sz w:val="20"/>
            <w:szCs w:val="20"/>
          </w:rPr>
          <w:fldChar w:fldCharType="begin"/>
        </w:r>
        <w:r w:rsidRPr="00B35720">
          <w:rPr>
            <w:sz w:val="20"/>
            <w:szCs w:val="20"/>
          </w:rPr>
          <w:instrText xml:space="preserve"> PAGE   \* MERGEFORMAT </w:instrText>
        </w:r>
        <w:r w:rsidRPr="00B35720">
          <w:rPr>
            <w:sz w:val="20"/>
            <w:szCs w:val="20"/>
          </w:rPr>
          <w:fldChar w:fldCharType="separate"/>
        </w:r>
        <w:r w:rsidRPr="00B35720">
          <w:rPr>
            <w:noProof/>
            <w:sz w:val="20"/>
            <w:szCs w:val="20"/>
          </w:rPr>
          <w:t>2</w:t>
        </w:r>
        <w:r w:rsidRPr="00B35720">
          <w:rPr>
            <w:noProof/>
            <w:sz w:val="20"/>
            <w:szCs w:val="20"/>
          </w:rPr>
          <w:fldChar w:fldCharType="end"/>
        </w:r>
      </w:p>
    </w:sdtContent>
  </w:sdt>
  <w:p w14:paraId="1F625A46" w14:textId="77777777" w:rsidR="00751150" w:rsidRDefault="0075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F88F" w14:textId="77777777" w:rsidR="007745C0" w:rsidRPr="00B657DF" w:rsidRDefault="007745C0" w:rsidP="00B657DF">
      <w:pPr>
        <w:spacing w:after="0" w:line="240" w:lineRule="auto"/>
        <w:ind w:firstLine="0"/>
      </w:pPr>
    </w:p>
  </w:footnote>
  <w:footnote w:type="continuationSeparator" w:id="0">
    <w:p w14:paraId="06448D79" w14:textId="77777777" w:rsidR="007745C0" w:rsidRDefault="007745C0" w:rsidP="00521620">
      <w:pPr>
        <w:spacing w:after="0" w:line="240" w:lineRule="auto"/>
      </w:pPr>
      <w:r>
        <w:continuationSeparator/>
      </w:r>
    </w:p>
  </w:footnote>
  <w:footnote w:id="1">
    <w:p w14:paraId="3C5B5D52" w14:textId="0E256F60" w:rsidR="00751150" w:rsidRPr="00460CDF" w:rsidRDefault="00751150" w:rsidP="00264FAA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460CDF"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Cf. </w:t>
      </w:r>
      <w:proofErr w:type="spellStart"/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>Mt</w:t>
      </w:r>
      <w:proofErr w:type="spellEnd"/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5,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</w:t>
      </w:r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48; 1 </w:t>
      </w:r>
      <w:proofErr w:type="spellStart"/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>T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e</w:t>
      </w:r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>s</w:t>
      </w:r>
      <w:proofErr w:type="spellEnd"/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4,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</w:t>
      </w:r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3; </w:t>
      </w:r>
      <w:proofErr w:type="spellStart"/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>Ef</w:t>
      </w:r>
      <w:proofErr w:type="spellEnd"/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1,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</w:t>
      </w:r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>4.</w:t>
      </w:r>
    </w:p>
  </w:footnote>
  <w:footnote w:id="2">
    <w:p w14:paraId="1817F6BF" w14:textId="77777777" w:rsidR="00751150" w:rsidRPr="00961DEA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961DEA"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961DEA">
        <w:rPr>
          <w:rFonts w:ascii="Helvetica" w:hAnsi="Helvetica"/>
          <w:i/>
          <w:color w:val="808080"/>
          <w:sz w:val="16"/>
          <w:szCs w:val="16"/>
          <w:lang w:val="pt-PT"/>
        </w:rPr>
        <w:t>Entrevistas a S. Josemaria</w:t>
      </w:r>
      <w:r w:rsidRPr="00961DEA">
        <w:rPr>
          <w:rFonts w:ascii="Helvetica" w:hAnsi="Helvetica"/>
          <w:iCs/>
          <w:color w:val="808080"/>
          <w:sz w:val="16"/>
          <w:szCs w:val="16"/>
          <w:lang w:val="pt-PT"/>
        </w:rPr>
        <w:t>, n. 16.</w:t>
      </w:r>
    </w:p>
  </w:footnote>
  <w:footnote w:id="3">
    <w:p w14:paraId="6A61BCB3" w14:textId="77777777" w:rsidR="00751150" w:rsidRPr="00961DEA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961DEA">
        <w:rPr>
          <w:rFonts w:ascii="Helvetica" w:hAnsi="Helvetica"/>
          <w:color w:val="808080"/>
          <w:sz w:val="16"/>
          <w:szCs w:val="16"/>
          <w:lang w:val="pt-PT"/>
        </w:rPr>
        <w:t xml:space="preserve"> Constituição dogmática </w:t>
      </w:r>
      <w:proofErr w:type="spellStart"/>
      <w:r w:rsidRPr="00961DEA">
        <w:rPr>
          <w:rFonts w:ascii="Helvetica" w:hAnsi="Helvetica"/>
          <w:i/>
          <w:color w:val="808080"/>
          <w:sz w:val="16"/>
          <w:szCs w:val="16"/>
          <w:lang w:val="pt-PT"/>
        </w:rPr>
        <w:t>Lumen</w:t>
      </w:r>
      <w:proofErr w:type="spellEnd"/>
      <w:r w:rsidRPr="00961DEA">
        <w:rPr>
          <w:rFonts w:ascii="Helvetica" w:hAnsi="Helvetica"/>
          <w:i/>
          <w:color w:val="808080"/>
          <w:sz w:val="16"/>
          <w:szCs w:val="16"/>
          <w:lang w:val="pt-PT"/>
        </w:rPr>
        <w:t xml:space="preserve"> </w:t>
      </w:r>
      <w:proofErr w:type="spellStart"/>
      <w:r w:rsidRPr="00961DEA">
        <w:rPr>
          <w:rFonts w:ascii="Helvetica" w:hAnsi="Helvetica"/>
          <w:i/>
          <w:color w:val="808080"/>
          <w:sz w:val="16"/>
          <w:szCs w:val="16"/>
          <w:lang w:val="pt-PT"/>
        </w:rPr>
        <w:t>Gentium</w:t>
      </w:r>
      <w:proofErr w:type="spellEnd"/>
      <w:r w:rsidRPr="00961DEA">
        <w:rPr>
          <w:rFonts w:ascii="Helvetica" w:hAnsi="Helvetica"/>
          <w:color w:val="808080"/>
          <w:sz w:val="16"/>
          <w:szCs w:val="16"/>
          <w:lang w:val="pt-PT"/>
        </w:rPr>
        <w:t>, n. 40.</w:t>
      </w:r>
    </w:p>
  </w:footnote>
  <w:footnote w:id="4">
    <w:p w14:paraId="42910B86" w14:textId="77777777" w:rsidR="00751150" w:rsidRPr="00961DEA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961DEA">
        <w:rPr>
          <w:rFonts w:ascii="Helvetica" w:hAnsi="Helvetica"/>
          <w:color w:val="808080"/>
          <w:sz w:val="16"/>
          <w:szCs w:val="16"/>
          <w:lang w:val="pt-PT"/>
        </w:rPr>
        <w:t xml:space="preserve"> Constituição dogmática </w:t>
      </w:r>
      <w:proofErr w:type="spellStart"/>
      <w:r w:rsidRPr="00961DEA">
        <w:rPr>
          <w:rFonts w:ascii="Helvetica" w:hAnsi="Helvetica"/>
          <w:i/>
          <w:color w:val="808080"/>
          <w:sz w:val="16"/>
          <w:szCs w:val="16"/>
          <w:lang w:val="pt-PT"/>
        </w:rPr>
        <w:t>Lumen</w:t>
      </w:r>
      <w:proofErr w:type="spellEnd"/>
      <w:r w:rsidRPr="00961DEA">
        <w:rPr>
          <w:rFonts w:ascii="Helvetica" w:hAnsi="Helvetica"/>
          <w:i/>
          <w:color w:val="808080"/>
          <w:sz w:val="16"/>
          <w:szCs w:val="16"/>
          <w:lang w:val="pt-PT"/>
        </w:rPr>
        <w:t xml:space="preserve"> </w:t>
      </w:r>
      <w:proofErr w:type="spellStart"/>
      <w:r w:rsidRPr="00961DEA">
        <w:rPr>
          <w:rFonts w:ascii="Helvetica" w:hAnsi="Helvetica"/>
          <w:i/>
          <w:color w:val="808080"/>
          <w:sz w:val="16"/>
          <w:szCs w:val="16"/>
          <w:lang w:val="pt-PT"/>
        </w:rPr>
        <w:t>Gentium</w:t>
      </w:r>
      <w:proofErr w:type="spellEnd"/>
      <w:r w:rsidRPr="00961DEA">
        <w:rPr>
          <w:rFonts w:ascii="Helvetica" w:hAnsi="Helvetica"/>
          <w:color w:val="808080"/>
          <w:sz w:val="16"/>
          <w:szCs w:val="16"/>
          <w:lang w:val="pt-PT"/>
        </w:rPr>
        <w:t>, n. 31.</w:t>
      </w:r>
    </w:p>
  </w:footnote>
  <w:footnote w:id="5">
    <w:p w14:paraId="5173EE1E" w14:textId="21231DF0" w:rsidR="00751150" w:rsidRPr="00460CDF" w:rsidRDefault="00751150" w:rsidP="00CB0AB2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460CDF">
        <w:rPr>
          <w:rFonts w:ascii="Helvetica" w:hAnsi="Helvetica"/>
          <w:i/>
          <w:iCs/>
          <w:color w:val="808080"/>
          <w:sz w:val="16"/>
          <w:szCs w:val="16"/>
          <w:lang w:val="pt-PT"/>
        </w:rPr>
        <w:t>Cristo que passa</w:t>
      </w:r>
      <w:r w:rsidRPr="00460CDF">
        <w:rPr>
          <w:rFonts w:ascii="Helvetica" w:hAnsi="Helvetica"/>
          <w:iCs/>
          <w:color w:val="808080"/>
          <w:sz w:val="16"/>
          <w:szCs w:val="16"/>
          <w:lang w:val="pt-PT"/>
        </w:rPr>
        <w:t>, n. 64.</w:t>
      </w:r>
    </w:p>
  </w:footnote>
  <w:footnote w:id="6">
    <w:p w14:paraId="6782D7F4" w14:textId="4C270E9B" w:rsidR="00751150" w:rsidRPr="003A53D5" w:rsidRDefault="00751150" w:rsidP="00AF1518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3A53D5">
        <w:rPr>
          <w:rFonts w:ascii="Helvetica" w:hAnsi="Helvetica"/>
          <w:i/>
          <w:iCs/>
          <w:color w:val="808080"/>
          <w:sz w:val="16"/>
          <w:szCs w:val="16"/>
          <w:lang w:val="pt-PT"/>
        </w:rPr>
        <w:t>Cristo que passa</w:t>
      </w:r>
      <w:r w:rsidRPr="003A53D5">
        <w:rPr>
          <w:rFonts w:ascii="Helvetica" w:hAnsi="Helvetica"/>
          <w:iCs/>
          <w:color w:val="808080"/>
          <w:sz w:val="16"/>
          <w:szCs w:val="16"/>
          <w:lang w:val="pt-PT"/>
        </w:rPr>
        <w:t>, n. 64.</w:t>
      </w:r>
    </w:p>
  </w:footnote>
  <w:footnote w:id="7">
    <w:p w14:paraId="21A38A6D" w14:textId="77777777" w:rsidR="00751150" w:rsidRPr="00B47F2D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B47F2D"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B47F2D">
        <w:rPr>
          <w:rFonts w:ascii="Helvetica" w:hAnsi="Helvetica"/>
          <w:i/>
          <w:color w:val="808080"/>
          <w:sz w:val="16"/>
          <w:szCs w:val="16"/>
          <w:lang w:val="pt-PT"/>
        </w:rPr>
        <w:t>Entrevistas a S. Josemaria</w:t>
      </w:r>
      <w:r w:rsidRPr="00B47F2D">
        <w:rPr>
          <w:rFonts w:ascii="Helvetica" w:hAnsi="Helvetica"/>
          <w:color w:val="808080"/>
          <w:sz w:val="16"/>
          <w:szCs w:val="16"/>
          <w:lang w:val="pt-PT"/>
        </w:rPr>
        <w:t>, n. 34.</w:t>
      </w:r>
    </w:p>
  </w:footnote>
  <w:footnote w:id="8">
    <w:p w14:paraId="1A0248D3" w14:textId="657BD616" w:rsidR="00751150" w:rsidRPr="00A93E8C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A93E8C">
        <w:rPr>
          <w:rFonts w:ascii="Helvetica" w:hAnsi="Helvetica"/>
          <w:i/>
          <w:color w:val="808080"/>
          <w:sz w:val="16"/>
          <w:szCs w:val="16"/>
          <w:lang w:val="pt-PT"/>
        </w:rPr>
        <w:t>Cristo que passa,</w:t>
      </w:r>
      <w:r w:rsidRPr="00A93E8C">
        <w:rPr>
          <w:rFonts w:ascii="Helvetica" w:hAnsi="Helvetica"/>
          <w:color w:val="808080"/>
          <w:sz w:val="16"/>
          <w:szCs w:val="16"/>
          <w:lang w:val="pt-PT"/>
        </w:rPr>
        <w:t xml:space="preserve"> n. 184; cf. </w:t>
      </w:r>
      <w:r w:rsidRPr="00A93E8C">
        <w:rPr>
          <w:rFonts w:ascii="Helvetica" w:hAnsi="Helvetica"/>
          <w:i/>
          <w:color w:val="808080"/>
          <w:sz w:val="16"/>
          <w:szCs w:val="16"/>
          <w:lang w:val="pt-PT"/>
        </w:rPr>
        <w:t>Amigos de Deus</w:t>
      </w:r>
      <w:r w:rsidRPr="00A93E8C">
        <w:rPr>
          <w:rFonts w:ascii="Helvetica" w:hAnsi="Helvetica"/>
          <w:color w:val="808080"/>
          <w:sz w:val="16"/>
          <w:szCs w:val="16"/>
          <w:lang w:val="pt-PT"/>
        </w:rPr>
        <w:t>, n. 23.</w:t>
      </w:r>
    </w:p>
  </w:footnote>
  <w:footnote w:id="9">
    <w:p w14:paraId="64B0763B" w14:textId="77777777" w:rsidR="00751150" w:rsidRPr="00A93E8C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A93E8C"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A93E8C">
        <w:rPr>
          <w:rFonts w:ascii="Helvetica" w:hAnsi="Helvetica"/>
          <w:i/>
          <w:color w:val="808080"/>
          <w:sz w:val="16"/>
          <w:szCs w:val="16"/>
          <w:lang w:val="pt-PT"/>
        </w:rPr>
        <w:t>Entrevistas a S. Josemaria</w:t>
      </w:r>
      <w:r w:rsidRPr="00A93E8C">
        <w:rPr>
          <w:rFonts w:ascii="Helvetica" w:hAnsi="Helvetica"/>
          <w:iCs/>
          <w:color w:val="808080"/>
          <w:sz w:val="16"/>
          <w:szCs w:val="16"/>
          <w:lang w:val="pt-PT"/>
        </w:rPr>
        <w:t>, n. 67.</w:t>
      </w:r>
    </w:p>
  </w:footnote>
  <w:footnote w:id="10">
    <w:p w14:paraId="60B49C62" w14:textId="5AD0EBB3" w:rsidR="00751150" w:rsidRPr="00A93E8C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A93E8C"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A93E8C">
        <w:rPr>
          <w:rFonts w:ascii="Helvetica" w:hAnsi="Helvetica"/>
          <w:i/>
          <w:color w:val="808080"/>
          <w:sz w:val="16"/>
          <w:szCs w:val="16"/>
          <w:lang w:val="pt-PT"/>
        </w:rPr>
        <w:t>Entrevistas a S. Josemaria</w:t>
      </w:r>
      <w:r w:rsidRPr="00A93E8C">
        <w:rPr>
          <w:rFonts w:ascii="Helvetica" w:hAnsi="Helvetica"/>
          <w:iCs/>
          <w:color w:val="808080"/>
          <w:sz w:val="16"/>
          <w:szCs w:val="16"/>
          <w:lang w:val="pt-PT"/>
        </w:rPr>
        <w:t>, n. 114.</w:t>
      </w:r>
    </w:p>
  </w:footnote>
  <w:footnote w:id="11">
    <w:p w14:paraId="0BE04B79" w14:textId="3BD81EA2" w:rsidR="00751150" w:rsidRPr="00A32187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A32187">
        <w:rPr>
          <w:rFonts w:ascii="Helvetica" w:hAnsi="Helvetica"/>
          <w:i/>
          <w:color w:val="808080"/>
          <w:sz w:val="16"/>
          <w:szCs w:val="16"/>
          <w:lang w:val="pt-PT"/>
        </w:rPr>
        <w:t>Cristo que passa</w:t>
      </w:r>
      <w:r w:rsidRPr="00A32187">
        <w:rPr>
          <w:rFonts w:ascii="Helvetica" w:hAnsi="Helvetica"/>
          <w:color w:val="808080"/>
          <w:sz w:val="16"/>
          <w:szCs w:val="16"/>
          <w:lang w:val="pt-PT"/>
        </w:rPr>
        <w:t>, n. 23.</w:t>
      </w:r>
    </w:p>
  </w:footnote>
  <w:footnote w:id="12">
    <w:p w14:paraId="36BC1BB4" w14:textId="03046178" w:rsidR="00751150" w:rsidRPr="00220E94" w:rsidRDefault="00751150" w:rsidP="00D9578A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 w:cs="Tahoma"/>
          <w:color w:val="808080"/>
          <w:sz w:val="16"/>
          <w:szCs w:val="16"/>
        </w:rPr>
        <w:footnoteRef/>
      </w:r>
      <w:r w:rsidRPr="00220E94">
        <w:rPr>
          <w:rFonts w:ascii="Helvetica" w:hAnsi="Helvetica" w:cs="Tahoma"/>
          <w:color w:val="808080"/>
          <w:sz w:val="16"/>
          <w:szCs w:val="16"/>
          <w:lang w:val="pt-PT"/>
        </w:rPr>
        <w:t xml:space="preserve"> </w:t>
      </w:r>
      <w:r w:rsidRPr="00220E94">
        <w:rPr>
          <w:rFonts w:ascii="Helvetica" w:hAnsi="Helvetica"/>
          <w:color w:val="808080"/>
          <w:sz w:val="16"/>
          <w:szCs w:val="16"/>
          <w:lang w:val="pt-PT"/>
        </w:rPr>
        <w:t xml:space="preserve">Cf. Constituição apostólica </w:t>
      </w:r>
      <w:r w:rsidRPr="00220E94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Ut </w:t>
      </w:r>
      <w:proofErr w:type="spellStart"/>
      <w:r w:rsidRPr="00220E94">
        <w:rPr>
          <w:rFonts w:ascii="Helvetica" w:hAnsi="Helvetica"/>
          <w:i/>
          <w:iCs/>
          <w:color w:val="808080"/>
          <w:sz w:val="16"/>
          <w:szCs w:val="16"/>
          <w:lang w:val="pt-PT"/>
        </w:rPr>
        <w:t>sit</w:t>
      </w:r>
      <w:proofErr w:type="spellEnd"/>
      <w:r w:rsidRPr="00220E94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</w:t>
      </w:r>
      <w:r w:rsidRPr="00220E94">
        <w:rPr>
          <w:rFonts w:ascii="Helvetica" w:hAnsi="Helvetica"/>
          <w:color w:val="808080"/>
          <w:sz w:val="16"/>
          <w:szCs w:val="16"/>
          <w:lang w:val="pt-PT"/>
        </w:rPr>
        <w:t xml:space="preserve">de João Paulo II (28 de novembro de 1982), </w:t>
      </w:r>
      <w:r>
        <w:rPr>
          <w:rFonts w:ascii="Helvetica" w:hAnsi="Helvetica"/>
          <w:color w:val="808080"/>
          <w:sz w:val="16"/>
          <w:szCs w:val="16"/>
          <w:lang w:val="pt-PT"/>
        </w:rPr>
        <w:t>i</w:t>
      </w:r>
      <w:r w:rsidRPr="00220E94">
        <w:rPr>
          <w:rFonts w:ascii="Helvetica" w:hAnsi="Helvetica"/>
          <w:color w:val="808080"/>
          <w:sz w:val="16"/>
          <w:szCs w:val="16"/>
          <w:lang w:val="pt-PT"/>
        </w:rPr>
        <w:t>ntrodu</w:t>
      </w:r>
      <w:r>
        <w:rPr>
          <w:rFonts w:ascii="Helvetica" w:hAnsi="Helvetica"/>
          <w:color w:val="808080"/>
          <w:sz w:val="16"/>
          <w:szCs w:val="16"/>
          <w:lang w:val="pt-PT"/>
        </w:rPr>
        <w:t>ção</w:t>
      </w:r>
      <w:r w:rsidRPr="00220E94">
        <w:rPr>
          <w:rFonts w:ascii="Helvetica" w:hAnsi="Helvetica"/>
          <w:color w:val="808080"/>
          <w:sz w:val="16"/>
          <w:szCs w:val="16"/>
          <w:lang w:val="pt-PT"/>
        </w:rPr>
        <w:t>.</w:t>
      </w:r>
    </w:p>
  </w:footnote>
  <w:footnote w:id="13">
    <w:p w14:paraId="697F8B73" w14:textId="65A15856" w:rsidR="00751150" w:rsidRPr="00FD3287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 w:cs="Tahoma"/>
          <w:color w:val="808080"/>
          <w:sz w:val="16"/>
          <w:szCs w:val="16"/>
        </w:rPr>
        <w:footnoteRef/>
      </w:r>
      <w:r w:rsidRPr="00BC4FCE">
        <w:rPr>
          <w:rFonts w:ascii="Helvetica" w:hAnsi="Helvetica" w:cs="Tahoma"/>
          <w:color w:val="808080"/>
          <w:sz w:val="16"/>
          <w:szCs w:val="16"/>
          <w:lang w:val="pt-PT"/>
        </w:rPr>
        <w:t xml:space="preserve"> 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S. Josemaria escolheu estas expressões da vida civil, porque os termos eclesiásticos existentes na altura 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referiam-se 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a pessoas consagradas </w:t>
      </w:r>
      <w:r>
        <w:rPr>
          <w:rFonts w:ascii="Helvetica" w:hAnsi="Helvetica"/>
          <w:color w:val="808080"/>
          <w:sz w:val="16"/>
          <w:szCs w:val="16"/>
          <w:lang w:val="pt-PT"/>
        </w:rPr>
        <w:t>e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, se 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fossem 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>aplica</w:t>
      </w:r>
      <w:r>
        <w:rPr>
          <w:rFonts w:ascii="Helvetica" w:hAnsi="Helvetica"/>
          <w:color w:val="808080"/>
          <w:sz w:val="16"/>
          <w:szCs w:val="16"/>
          <w:lang w:val="pt-PT"/>
        </w:rPr>
        <w:t>dos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 aos fi</w:t>
      </w:r>
      <w:r>
        <w:rPr>
          <w:rFonts w:ascii="Helvetica" w:hAnsi="Helvetica"/>
          <w:color w:val="808080"/>
          <w:sz w:val="16"/>
          <w:szCs w:val="16"/>
          <w:lang w:val="pt-PT"/>
        </w:rPr>
        <w:t>éis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 d</w:t>
      </w:r>
      <w:r>
        <w:rPr>
          <w:rFonts w:ascii="Helvetica" w:hAnsi="Helvetica"/>
          <w:color w:val="808080"/>
          <w:sz w:val="16"/>
          <w:szCs w:val="16"/>
          <w:lang w:val="pt-PT"/>
        </w:rPr>
        <w:t>o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 Opus Dei, pod</w:t>
      </w:r>
      <w:r>
        <w:rPr>
          <w:rFonts w:ascii="Helvetica" w:hAnsi="Helvetica"/>
          <w:color w:val="808080"/>
          <w:sz w:val="16"/>
          <w:szCs w:val="16"/>
          <w:lang w:val="pt-PT"/>
        </w:rPr>
        <w:t>iam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 dificultar a compre</w:t>
      </w:r>
      <w:r>
        <w:rPr>
          <w:rFonts w:ascii="Helvetica" w:hAnsi="Helvetica"/>
          <w:color w:val="808080"/>
          <w:sz w:val="16"/>
          <w:szCs w:val="16"/>
          <w:lang w:val="pt-PT"/>
        </w:rPr>
        <w:t>e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>ns</w:t>
      </w:r>
      <w:r>
        <w:rPr>
          <w:rFonts w:ascii="Helvetica" w:hAnsi="Helvetica"/>
          <w:color w:val="808080"/>
          <w:sz w:val="16"/>
          <w:szCs w:val="16"/>
          <w:lang w:val="pt-PT"/>
        </w:rPr>
        <w:t>ão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 d</w:t>
      </w:r>
      <w:r>
        <w:rPr>
          <w:rFonts w:ascii="Helvetica" w:hAnsi="Helvetica"/>
          <w:color w:val="808080"/>
          <w:sz w:val="16"/>
          <w:szCs w:val="16"/>
          <w:lang w:val="pt-PT"/>
        </w:rPr>
        <w:t>a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 su</w:t>
      </w:r>
      <w:r>
        <w:rPr>
          <w:rFonts w:ascii="Helvetica" w:hAnsi="Helvetica"/>
          <w:color w:val="808080"/>
          <w:sz w:val="16"/>
          <w:szCs w:val="16"/>
          <w:lang w:val="pt-PT"/>
        </w:rPr>
        <w:t>a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 condi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ção </w:t>
      </w:r>
      <w:r w:rsidRPr="00BC4FCE">
        <w:rPr>
          <w:rFonts w:ascii="Helvetica" w:hAnsi="Helvetica"/>
          <w:color w:val="808080"/>
          <w:sz w:val="16"/>
          <w:szCs w:val="16"/>
          <w:lang w:val="pt-PT"/>
        </w:rPr>
        <w:t xml:space="preserve">secular. </w:t>
      </w:r>
      <w:r w:rsidRPr="00FD3287">
        <w:rPr>
          <w:rFonts w:ascii="Helvetica" w:hAnsi="Helvetica"/>
          <w:color w:val="808080"/>
          <w:sz w:val="16"/>
          <w:szCs w:val="16"/>
          <w:lang w:val="pt-PT"/>
        </w:rPr>
        <w:t>Estas denominações continuam a ser correntes e</w:t>
      </w:r>
      <w:r>
        <w:rPr>
          <w:rFonts w:ascii="Helvetica" w:hAnsi="Helvetica"/>
          <w:color w:val="808080"/>
          <w:sz w:val="16"/>
          <w:szCs w:val="16"/>
          <w:lang w:val="pt-PT"/>
        </w:rPr>
        <w:t>m</w:t>
      </w:r>
      <w:r w:rsidRPr="00FD3287">
        <w:rPr>
          <w:rFonts w:ascii="Helvetica" w:hAnsi="Helvetica"/>
          <w:color w:val="808080"/>
          <w:sz w:val="16"/>
          <w:szCs w:val="16"/>
          <w:lang w:val="pt-PT"/>
        </w:rPr>
        <w:t xml:space="preserve"> ambientes universitários, diplom</w:t>
      </w:r>
      <w:r>
        <w:rPr>
          <w:rFonts w:ascii="Helvetica" w:hAnsi="Helvetica"/>
          <w:color w:val="808080"/>
          <w:sz w:val="16"/>
          <w:szCs w:val="16"/>
          <w:lang w:val="pt-PT"/>
        </w:rPr>
        <w:t>á</w:t>
      </w:r>
      <w:r w:rsidRPr="00FD3287">
        <w:rPr>
          <w:rFonts w:ascii="Helvetica" w:hAnsi="Helvetica"/>
          <w:color w:val="808080"/>
          <w:sz w:val="16"/>
          <w:szCs w:val="16"/>
          <w:lang w:val="pt-PT"/>
        </w:rPr>
        <w:t>ticos, etc.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 (em língua espanhola).</w:t>
      </w:r>
    </w:p>
  </w:footnote>
  <w:footnote w:id="14">
    <w:p w14:paraId="5D15AA6B" w14:textId="65F7AEC2" w:rsidR="00751150" w:rsidRPr="00DD794D" w:rsidRDefault="00751150" w:rsidP="007E2BAE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DD794D">
        <w:rPr>
          <w:rFonts w:ascii="Helvetica" w:hAnsi="Helvetica"/>
          <w:i/>
          <w:iCs/>
          <w:color w:val="808080"/>
          <w:sz w:val="16"/>
          <w:szCs w:val="16"/>
          <w:lang w:val="pt-PT"/>
        </w:rPr>
        <w:t>Estatutos</w:t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, </w:t>
      </w:r>
      <w:proofErr w:type="spellStart"/>
      <w:r w:rsidRPr="00DD794D">
        <w:rPr>
          <w:rFonts w:ascii="Helvetica" w:hAnsi="Helvetica"/>
          <w:color w:val="808080"/>
          <w:sz w:val="16"/>
          <w:szCs w:val="16"/>
          <w:lang w:val="pt-PT"/>
        </w:rPr>
        <w:t>nn</w:t>
      </w:r>
      <w:proofErr w:type="spellEnd"/>
      <w:r w:rsidRPr="00DD794D">
        <w:rPr>
          <w:rFonts w:ascii="Helvetica" w:hAnsi="Helvetica"/>
          <w:color w:val="808080"/>
          <w:sz w:val="16"/>
          <w:szCs w:val="16"/>
          <w:lang w:val="pt-PT"/>
        </w:rPr>
        <w:t>. 17-25.</w:t>
      </w:r>
    </w:p>
  </w:footnote>
  <w:footnote w:id="15">
    <w:p w14:paraId="2337BD70" w14:textId="2370FB0D" w:rsidR="00751150" w:rsidRPr="00DD794D" w:rsidRDefault="00751150" w:rsidP="00FB6A7D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DD794D">
        <w:rPr>
          <w:rFonts w:ascii="Helvetica" w:hAnsi="Helvetica"/>
          <w:i/>
          <w:iCs/>
          <w:color w:val="808080"/>
          <w:sz w:val="16"/>
          <w:szCs w:val="16"/>
          <w:lang w:val="pt-PT"/>
        </w:rPr>
        <w:t>Estatutos</w:t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>, n. 27.</w:t>
      </w:r>
    </w:p>
  </w:footnote>
  <w:footnote w:id="16">
    <w:p w14:paraId="2C6B411D" w14:textId="0993CF59" w:rsidR="00751150" w:rsidRPr="00DD794D" w:rsidRDefault="00751150" w:rsidP="009934A6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DD794D">
        <w:rPr>
          <w:rFonts w:ascii="Helvetica" w:hAnsi="Helvetica"/>
          <w:i/>
          <w:iCs/>
          <w:color w:val="808080"/>
          <w:sz w:val="16"/>
          <w:szCs w:val="16"/>
          <w:lang w:val="pt-PT"/>
        </w:rPr>
        <w:t>Estatutos</w:t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>, n. 33.</w:t>
      </w:r>
    </w:p>
  </w:footnote>
  <w:footnote w:id="17">
    <w:p w14:paraId="29ADBDB1" w14:textId="0FAC02E1" w:rsidR="00751150" w:rsidRPr="002C21FA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2C21FA">
        <w:rPr>
          <w:rFonts w:ascii="Helvetica" w:hAnsi="Helvetica"/>
          <w:color w:val="808080"/>
          <w:sz w:val="16"/>
          <w:szCs w:val="16"/>
          <w:lang w:val="pt-PT"/>
        </w:rPr>
        <w:t xml:space="preserve"> Congrega</w:t>
      </w:r>
      <w:r>
        <w:rPr>
          <w:rFonts w:ascii="Helvetica" w:hAnsi="Helvetica"/>
          <w:color w:val="808080"/>
          <w:sz w:val="16"/>
          <w:szCs w:val="16"/>
          <w:lang w:val="pt-PT"/>
        </w:rPr>
        <w:t>ção</w:t>
      </w:r>
      <w:r w:rsidRPr="002C21FA">
        <w:rPr>
          <w:rFonts w:ascii="Helvetica" w:hAnsi="Helvetica"/>
          <w:color w:val="808080"/>
          <w:sz w:val="16"/>
          <w:szCs w:val="16"/>
          <w:lang w:val="pt-PT"/>
        </w:rPr>
        <w:t xml:space="preserve"> para os Bispos</w:t>
      </w:r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, Declaração de 23 de agosto de 1982 </w:t>
      </w:r>
      <w:r w:rsidRPr="002C21FA">
        <w:rPr>
          <w:rFonts w:ascii="Helvetica" w:hAnsi="Helvetica"/>
          <w:color w:val="808080"/>
          <w:sz w:val="16"/>
          <w:szCs w:val="16"/>
          <w:lang w:val="pt-PT"/>
        </w:rPr>
        <w:t>(em</w:t>
      </w:r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</w:t>
      </w:r>
      <w:proofErr w:type="spellStart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>L'Osservatore</w:t>
      </w:r>
      <w:proofErr w:type="spellEnd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Romano, </w:t>
      </w:r>
      <w:r w:rsidRPr="002C21FA">
        <w:rPr>
          <w:rFonts w:ascii="Helvetica" w:hAnsi="Helvetica"/>
          <w:color w:val="808080"/>
          <w:sz w:val="16"/>
          <w:szCs w:val="16"/>
          <w:lang w:val="pt-PT"/>
        </w:rPr>
        <w:t>28-</w:t>
      </w:r>
      <w:r>
        <w:rPr>
          <w:rFonts w:ascii="Helvetica" w:hAnsi="Helvetica"/>
          <w:color w:val="808080"/>
          <w:sz w:val="16"/>
          <w:szCs w:val="16"/>
          <w:lang w:val="pt-PT"/>
        </w:rPr>
        <w:t>11</w:t>
      </w:r>
      <w:r w:rsidRPr="002C21FA">
        <w:rPr>
          <w:rFonts w:ascii="Helvetica" w:hAnsi="Helvetica"/>
          <w:color w:val="808080"/>
          <w:sz w:val="16"/>
          <w:szCs w:val="16"/>
          <w:lang w:val="pt-PT"/>
        </w:rPr>
        <w:t>-1982 e em</w:t>
      </w:r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</w:t>
      </w:r>
      <w:proofErr w:type="spellStart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>Acta</w:t>
      </w:r>
      <w:proofErr w:type="spellEnd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</w:t>
      </w:r>
      <w:proofErr w:type="spellStart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>Apostolicae</w:t>
      </w:r>
      <w:proofErr w:type="spellEnd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</w:t>
      </w:r>
      <w:proofErr w:type="spellStart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>Sedis</w:t>
      </w:r>
      <w:proofErr w:type="spellEnd"/>
      <w:r w:rsidRPr="002C21FA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</w:t>
      </w:r>
      <w:r w:rsidRPr="002C21FA">
        <w:rPr>
          <w:rFonts w:ascii="Helvetica" w:hAnsi="Helvetica"/>
          <w:color w:val="808080"/>
          <w:sz w:val="16"/>
          <w:szCs w:val="16"/>
          <w:lang w:val="pt-PT"/>
        </w:rPr>
        <w:t>75, 1983, pp. 464-468).</w:t>
      </w:r>
    </w:p>
  </w:footnote>
  <w:footnote w:id="18">
    <w:p w14:paraId="09530612" w14:textId="19ACA355" w:rsidR="00751150" w:rsidRPr="00DD794D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DD794D">
        <w:rPr>
          <w:rFonts w:ascii="Helvetica" w:hAnsi="Helvetica"/>
          <w:i/>
          <w:iCs/>
          <w:color w:val="808080"/>
          <w:sz w:val="16"/>
          <w:szCs w:val="16"/>
          <w:lang w:val="pt-PT"/>
        </w:rPr>
        <w:t>Estatutos</w:t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>, n. 88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 §</w:t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>3.</w:t>
      </w:r>
    </w:p>
  </w:footnote>
  <w:footnote w:id="19">
    <w:p w14:paraId="511CA10D" w14:textId="049FCE60" w:rsidR="00751150" w:rsidRPr="003A0E28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DD794D">
        <w:rPr>
          <w:rFonts w:ascii="Helvetica" w:hAnsi="Helvetica"/>
          <w:i/>
          <w:iCs/>
          <w:color w:val="808080"/>
          <w:sz w:val="16"/>
          <w:szCs w:val="16"/>
          <w:lang w:val="pt-PT"/>
        </w:rPr>
        <w:t>Estatutos</w:t>
      </w:r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, </w:t>
      </w:r>
      <w:proofErr w:type="spellStart"/>
      <w:r w:rsidRPr="00DD794D">
        <w:rPr>
          <w:rFonts w:ascii="Helvetica" w:hAnsi="Helvetica"/>
          <w:color w:val="808080"/>
          <w:sz w:val="16"/>
          <w:szCs w:val="16"/>
          <w:lang w:val="pt-PT"/>
        </w:rPr>
        <w:t>nn</w:t>
      </w:r>
      <w:proofErr w:type="spellEnd"/>
      <w:r w:rsidRPr="00DD794D">
        <w:rPr>
          <w:rFonts w:ascii="Helvetica" w:hAnsi="Helvetica"/>
          <w:color w:val="808080"/>
          <w:sz w:val="16"/>
          <w:szCs w:val="16"/>
          <w:lang w:val="pt-PT"/>
        </w:rPr>
        <w:t xml:space="preserve">. 57-78. </w:t>
      </w:r>
      <w:r w:rsidRPr="003A0E28">
        <w:rPr>
          <w:rFonts w:ascii="Helvetica" w:hAnsi="Helvetica"/>
          <w:color w:val="808080"/>
          <w:sz w:val="16"/>
          <w:szCs w:val="16"/>
          <w:lang w:val="pt-PT"/>
        </w:rPr>
        <w:t>O Concílio Vaticano II sublinha a importância das associações de clérigos: «devem ter-se em especial apreço e promover diligentemente as associações que, com estatutos aprovados pela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competente autoridade eclesiástica, por u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m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>a apro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pria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>da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regra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de vida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e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a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j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uda fraterna, 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estão ao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servi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ço de toda a O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>rde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m</w:t>
      </w:r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dos presbíteros» (Decreto </w:t>
      </w:r>
      <w:proofErr w:type="spellStart"/>
      <w:r w:rsidRPr="003A0E28">
        <w:rPr>
          <w:rFonts w:ascii="Helvetica" w:hAnsi="Helvetica"/>
          <w:i/>
          <w:iCs/>
          <w:color w:val="808080"/>
          <w:sz w:val="16"/>
          <w:szCs w:val="16"/>
          <w:lang w:val="pt-PT"/>
        </w:rPr>
        <w:t>Presbyterorum</w:t>
      </w:r>
      <w:proofErr w:type="spellEnd"/>
      <w:r w:rsidRPr="003A0E28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</w:t>
      </w:r>
      <w:proofErr w:type="spellStart"/>
      <w:r w:rsidRPr="003A0E28">
        <w:rPr>
          <w:rFonts w:ascii="Helvetica" w:hAnsi="Helvetica"/>
          <w:i/>
          <w:iCs/>
          <w:color w:val="808080"/>
          <w:sz w:val="16"/>
          <w:szCs w:val="16"/>
          <w:lang w:val="pt-PT"/>
        </w:rPr>
        <w:t>ordinis</w:t>
      </w:r>
      <w:proofErr w:type="spellEnd"/>
      <w:r w:rsidRPr="003A0E28">
        <w:rPr>
          <w:rFonts w:ascii="Helvetica" w:hAnsi="Helvetica"/>
          <w:iCs/>
          <w:color w:val="808080"/>
          <w:sz w:val="16"/>
          <w:szCs w:val="16"/>
          <w:lang w:val="pt-PT"/>
        </w:rPr>
        <w:t>, n. 8).</w:t>
      </w:r>
    </w:p>
  </w:footnote>
  <w:footnote w:id="20">
    <w:p w14:paraId="525B589F" w14:textId="574C7621" w:rsidR="00751150" w:rsidRPr="00912217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912217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912217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912217">
        <w:rPr>
          <w:rFonts w:ascii="Helvetica" w:hAnsi="Helvetica"/>
          <w:color w:val="808080"/>
          <w:sz w:val="16"/>
          <w:szCs w:val="16"/>
          <w:lang w:val="pt-PT"/>
        </w:rPr>
        <w:t xml:space="preserve">, </w:t>
      </w:r>
      <w:proofErr w:type="spellStart"/>
      <w:r w:rsidRPr="00912217">
        <w:rPr>
          <w:rFonts w:ascii="Helvetica" w:hAnsi="Helvetica"/>
          <w:color w:val="808080"/>
          <w:sz w:val="16"/>
          <w:szCs w:val="16"/>
          <w:lang w:val="pt-PT"/>
        </w:rPr>
        <w:t>nn</w:t>
      </w:r>
      <w:proofErr w:type="spellEnd"/>
      <w:r w:rsidRPr="00912217">
        <w:rPr>
          <w:rFonts w:ascii="Helvetica" w:hAnsi="Helvetica"/>
          <w:color w:val="808080"/>
          <w:sz w:val="16"/>
          <w:szCs w:val="16"/>
          <w:lang w:val="pt-PT"/>
        </w:rPr>
        <w:t xml:space="preserve">. 59 §1 </w:t>
      </w:r>
      <w:r>
        <w:rPr>
          <w:rFonts w:ascii="Helvetica" w:hAnsi="Helvetica"/>
          <w:color w:val="808080"/>
          <w:sz w:val="16"/>
          <w:szCs w:val="16"/>
          <w:lang w:val="pt-PT"/>
        </w:rPr>
        <w:t>e</w:t>
      </w:r>
      <w:r w:rsidRPr="00912217">
        <w:rPr>
          <w:rFonts w:ascii="Helvetica" w:hAnsi="Helvetica"/>
          <w:color w:val="808080"/>
          <w:sz w:val="16"/>
          <w:szCs w:val="16"/>
          <w:lang w:val="pt-PT"/>
        </w:rPr>
        <w:t xml:space="preserve"> 61.</w:t>
      </w:r>
    </w:p>
  </w:footnote>
  <w:footnote w:id="21">
    <w:p w14:paraId="1563B0FE" w14:textId="77777777" w:rsidR="00751150" w:rsidRPr="00912217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912217">
        <w:rPr>
          <w:rFonts w:ascii="Helvetica" w:hAnsi="Helvetica"/>
          <w:color w:val="808080"/>
          <w:sz w:val="16"/>
          <w:szCs w:val="16"/>
          <w:lang w:val="pt-PT"/>
        </w:rPr>
        <w:t xml:space="preserve"> Cf</w:t>
      </w:r>
      <w:r w:rsidRPr="00912217">
        <w:rPr>
          <w:rFonts w:ascii="Helvetica" w:hAnsi="Helvetica"/>
          <w:i/>
          <w:iCs/>
          <w:color w:val="808080"/>
          <w:sz w:val="16"/>
          <w:szCs w:val="16"/>
          <w:lang w:val="pt-PT"/>
        </w:rPr>
        <w:t>. Entrevista a S. Josemaria</w:t>
      </w:r>
      <w:r w:rsidRPr="00912217">
        <w:rPr>
          <w:rFonts w:ascii="Helvetica" w:hAnsi="Helvetica"/>
          <w:color w:val="808080"/>
          <w:sz w:val="16"/>
          <w:szCs w:val="16"/>
          <w:lang w:val="pt-PT"/>
        </w:rPr>
        <w:t>, n. 27.</w:t>
      </w:r>
    </w:p>
  </w:footnote>
  <w:footnote w:id="22">
    <w:p w14:paraId="2C89C2F6" w14:textId="1EC5D6D6" w:rsidR="00751150" w:rsidRPr="006E51CA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B748DF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B748DF">
        <w:rPr>
          <w:rFonts w:ascii="Helvetica" w:hAnsi="Helvetica"/>
          <w:i/>
          <w:color w:val="808080"/>
          <w:sz w:val="16"/>
          <w:szCs w:val="16"/>
          <w:lang w:val="pt-PT"/>
        </w:rPr>
        <w:t>Código de D</w:t>
      </w:r>
      <w:r>
        <w:rPr>
          <w:rFonts w:ascii="Helvetica" w:hAnsi="Helvetica"/>
          <w:i/>
          <w:color w:val="808080"/>
          <w:sz w:val="16"/>
          <w:szCs w:val="16"/>
          <w:lang w:val="pt-PT"/>
        </w:rPr>
        <w:t>ireito</w:t>
      </w:r>
      <w:r w:rsidRPr="00B748DF">
        <w:rPr>
          <w:rFonts w:ascii="Helvetica" w:hAnsi="Helvetica"/>
          <w:i/>
          <w:color w:val="808080"/>
          <w:sz w:val="16"/>
          <w:szCs w:val="16"/>
          <w:lang w:val="pt-PT"/>
        </w:rPr>
        <w:t xml:space="preserve"> Canónico,</w:t>
      </w:r>
      <w:r w:rsidRPr="00B748DF">
        <w:rPr>
          <w:rFonts w:ascii="Helvetica" w:hAnsi="Helvetica"/>
          <w:color w:val="808080"/>
          <w:sz w:val="16"/>
          <w:szCs w:val="16"/>
          <w:lang w:val="pt-PT"/>
        </w:rPr>
        <w:t xml:space="preserve"> c</w:t>
      </w:r>
      <w:r>
        <w:rPr>
          <w:rFonts w:ascii="Helvetica" w:hAnsi="Helvetica"/>
          <w:color w:val="808080"/>
          <w:sz w:val="16"/>
          <w:szCs w:val="16"/>
          <w:lang w:val="pt-PT"/>
        </w:rPr>
        <w:t>c</w:t>
      </w:r>
      <w:r w:rsidRPr="00B748DF">
        <w:rPr>
          <w:rFonts w:ascii="Helvetica" w:hAnsi="Helvetica"/>
          <w:color w:val="808080"/>
          <w:sz w:val="16"/>
          <w:szCs w:val="16"/>
          <w:lang w:val="pt-PT"/>
        </w:rPr>
        <w:t xml:space="preserve">. </w:t>
      </w:r>
      <w:r w:rsidRPr="006E51CA">
        <w:rPr>
          <w:rFonts w:ascii="Helvetica" w:hAnsi="Helvetica"/>
          <w:color w:val="808080"/>
          <w:sz w:val="16"/>
          <w:szCs w:val="16"/>
          <w:lang w:val="pt-PT"/>
        </w:rPr>
        <w:t xml:space="preserve">294-297, e Constituição </w:t>
      </w:r>
      <w:r w:rsidRPr="006E51CA">
        <w:rPr>
          <w:rFonts w:ascii="Helvetica" w:hAnsi="Helvetica"/>
          <w:i/>
          <w:color w:val="808080"/>
          <w:sz w:val="16"/>
          <w:szCs w:val="16"/>
          <w:lang w:val="pt-PT"/>
        </w:rPr>
        <w:t xml:space="preserve">Pastor </w:t>
      </w:r>
      <w:proofErr w:type="spellStart"/>
      <w:r>
        <w:rPr>
          <w:rFonts w:ascii="Helvetica" w:hAnsi="Helvetica"/>
          <w:i/>
          <w:color w:val="808080"/>
          <w:sz w:val="16"/>
          <w:szCs w:val="16"/>
          <w:lang w:val="pt-PT"/>
        </w:rPr>
        <w:t>B</w:t>
      </w:r>
      <w:r w:rsidRPr="006E51CA">
        <w:rPr>
          <w:rFonts w:ascii="Helvetica" w:hAnsi="Helvetica"/>
          <w:i/>
          <w:color w:val="808080"/>
          <w:sz w:val="16"/>
          <w:szCs w:val="16"/>
          <w:lang w:val="pt-PT"/>
        </w:rPr>
        <w:t>onus</w:t>
      </w:r>
      <w:proofErr w:type="spellEnd"/>
      <w:r w:rsidRPr="006E51CA">
        <w:rPr>
          <w:rFonts w:ascii="Helvetica" w:hAnsi="Helvetica"/>
          <w:color w:val="808080"/>
          <w:sz w:val="16"/>
          <w:szCs w:val="16"/>
          <w:lang w:val="pt-PT"/>
        </w:rPr>
        <w:t xml:space="preserve"> de João Paulo II (1988), n. 80.</w:t>
      </w:r>
    </w:p>
  </w:footnote>
  <w:footnote w:id="23">
    <w:p w14:paraId="3C09242B" w14:textId="35FEBD61" w:rsidR="00751150" w:rsidRPr="004E2694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 Paulo VI e os Papas seguintes tinham determinado que fosse estuda</w:t>
      </w:r>
      <w:r>
        <w:rPr>
          <w:rFonts w:ascii="Helvetica" w:hAnsi="Helvetica"/>
          <w:color w:val="808080"/>
          <w:sz w:val="16"/>
          <w:szCs w:val="16"/>
          <w:lang w:val="pt-PT"/>
        </w:rPr>
        <w:t>da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 a pos</w:t>
      </w:r>
      <w:r>
        <w:rPr>
          <w:rFonts w:ascii="Helvetica" w:hAnsi="Helvetica"/>
          <w:color w:val="808080"/>
          <w:sz w:val="16"/>
          <w:szCs w:val="16"/>
          <w:lang w:val="pt-PT"/>
        </w:rPr>
        <w:t>s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ibilidad</w:t>
      </w:r>
      <w:r>
        <w:rPr>
          <w:rFonts w:ascii="Helvetica" w:hAnsi="Helvetica"/>
          <w:color w:val="808080"/>
          <w:sz w:val="16"/>
          <w:szCs w:val="16"/>
          <w:lang w:val="pt-PT"/>
        </w:rPr>
        <w:t>e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 de dar a</w:t>
      </w:r>
      <w:r>
        <w:rPr>
          <w:rFonts w:ascii="Helvetica" w:hAnsi="Helvetica"/>
          <w:color w:val="808080"/>
          <w:sz w:val="16"/>
          <w:szCs w:val="16"/>
          <w:lang w:val="pt-PT"/>
        </w:rPr>
        <w:t>o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 Opus Dei u</w:t>
      </w:r>
      <w:r>
        <w:rPr>
          <w:rFonts w:ascii="Helvetica" w:hAnsi="Helvetica"/>
          <w:color w:val="808080"/>
          <w:sz w:val="16"/>
          <w:szCs w:val="16"/>
          <w:lang w:val="pt-PT"/>
        </w:rPr>
        <w:t>m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a configura</w:t>
      </w:r>
      <w:r>
        <w:rPr>
          <w:rFonts w:ascii="Helvetica" w:hAnsi="Helvetica"/>
          <w:color w:val="808080"/>
          <w:sz w:val="16"/>
          <w:szCs w:val="16"/>
          <w:lang w:val="pt-PT"/>
        </w:rPr>
        <w:t>ção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 jurídica ade</w:t>
      </w:r>
      <w:r>
        <w:rPr>
          <w:rFonts w:ascii="Helvetica" w:hAnsi="Helvetica"/>
          <w:color w:val="808080"/>
          <w:sz w:val="16"/>
          <w:szCs w:val="16"/>
          <w:lang w:val="pt-PT"/>
        </w:rPr>
        <w:t>q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uada 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à sua 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natureza, configura</w:t>
      </w:r>
      <w:r>
        <w:rPr>
          <w:rFonts w:ascii="Helvetica" w:hAnsi="Helvetica"/>
          <w:color w:val="808080"/>
          <w:sz w:val="16"/>
          <w:szCs w:val="16"/>
          <w:lang w:val="pt-PT"/>
        </w:rPr>
        <w:t>ção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 que, </w:t>
      </w:r>
      <w:r>
        <w:rPr>
          <w:rFonts w:ascii="Helvetica" w:hAnsi="Helvetica"/>
          <w:color w:val="808080"/>
          <w:sz w:val="16"/>
          <w:szCs w:val="16"/>
          <w:lang w:val="pt-PT"/>
        </w:rPr>
        <w:t>à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 luz dos documentos conciliares, 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devia ser a de 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prelatura p</w:t>
      </w:r>
      <w:r>
        <w:rPr>
          <w:rFonts w:ascii="Helvetica" w:hAnsi="Helvetica"/>
          <w:color w:val="808080"/>
          <w:sz w:val="16"/>
          <w:szCs w:val="16"/>
          <w:lang w:val="pt-PT"/>
        </w:rPr>
        <w:t>essoa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 xml:space="preserve">l. Em 1969 começaram os trabalhos para levar a 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cabo 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es</w:t>
      </w:r>
      <w:r>
        <w:rPr>
          <w:rFonts w:ascii="Helvetica" w:hAnsi="Helvetica"/>
          <w:color w:val="808080"/>
          <w:sz w:val="16"/>
          <w:szCs w:val="16"/>
          <w:lang w:val="pt-PT"/>
        </w:rPr>
        <w:t>s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a ade</w:t>
      </w:r>
      <w:r>
        <w:rPr>
          <w:rFonts w:ascii="Helvetica" w:hAnsi="Helvetica"/>
          <w:color w:val="808080"/>
          <w:sz w:val="16"/>
          <w:szCs w:val="16"/>
          <w:lang w:val="pt-PT"/>
        </w:rPr>
        <w:t>q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ua</w:t>
      </w:r>
      <w:r>
        <w:rPr>
          <w:rFonts w:ascii="Helvetica" w:hAnsi="Helvetica"/>
          <w:color w:val="808080"/>
          <w:sz w:val="16"/>
          <w:szCs w:val="16"/>
          <w:lang w:val="pt-PT"/>
        </w:rPr>
        <w:t>ção</w:t>
      </w:r>
      <w:r w:rsidRPr="004E2694">
        <w:rPr>
          <w:rFonts w:ascii="Helvetica" w:hAnsi="Helvetica"/>
          <w:color w:val="808080"/>
          <w:sz w:val="16"/>
          <w:szCs w:val="16"/>
          <w:lang w:val="pt-PT"/>
        </w:rPr>
        <w:t>.</w:t>
      </w:r>
    </w:p>
  </w:footnote>
  <w:footnote w:id="24">
    <w:p w14:paraId="45BD666E" w14:textId="13763592" w:rsidR="00751150" w:rsidRPr="001C1153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1C1153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1C1153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1C1153">
        <w:rPr>
          <w:rFonts w:ascii="Helvetica" w:hAnsi="Helvetica"/>
          <w:color w:val="808080"/>
          <w:sz w:val="16"/>
          <w:szCs w:val="16"/>
          <w:lang w:val="pt-PT"/>
        </w:rPr>
        <w:t>, n. 172 §2.</w:t>
      </w:r>
    </w:p>
  </w:footnote>
  <w:footnote w:id="25">
    <w:p w14:paraId="0E0F5784" w14:textId="4C9608DC" w:rsidR="00751150" w:rsidRPr="00751150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751150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751150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751150">
        <w:rPr>
          <w:rFonts w:ascii="Helvetica" w:hAnsi="Helvetica"/>
          <w:color w:val="808080"/>
          <w:sz w:val="16"/>
          <w:szCs w:val="16"/>
          <w:lang w:val="pt-PT"/>
        </w:rPr>
        <w:t xml:space="preserve">, </w:t>
      </w:r>
      <w:proofErr w:type="spellStart"/>
      <w:r w:rsidRPr="00751150">
        <w:rPr>
          <w:rFonts w:ascii="Helvetica" w:hAnsi="Helvetica"/>
          <w:color w:val="808080"/>
          <w:sz w:val="16"/>
          <w:szCs w:val="16"/>
          <w:lang w:val="pt-PT"/>
        </w:rPr>
        <w:t>nn</w:t>
      </w:r>
      <w:proofErr w:type="spellEnd"/>
      <w:r w:rsidRPr="00751150">
        <w:rPr>
          <w:rFonts w:ascii="Helvetica" w:hAnsi="Helvetica"/>
          <w:color w:val="808080"/>
          <w:sz w:val="16"/>
          <w:szCs w:val="16"/>
          <w:lang w:val="pt-PT"/>
        </w:rPr>
        <w:t>. 27 §3 e 125 §2.</w:t>
      </w:r>
    </w:p>
  </w:footnote>
  <w:footnote w:id="26">
    <w:p w14:paraId="7D9D165A" w14:textId="36C789C2" w:rsidR="00751150" w:rsidRPr="0083531A" w:rsidRDefault="00751150" w:rsidP="00F2739F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83531A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83531A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83531A">
        <w:rPr>
          <w:rFonts w:ascii="Helvetica" w:hAnsi="Helvetica"/>
          <w:color w:val="808080"/>
          <w:sz w:val="16"/>
          <w:szCs w:val="16"/>
          <w:lang w:val="pt-PT"/>
        </w:rPr>
        <w:t>, n. 125 §2.</w:t>
      </w:r>
    </w:p>
  </w:footnote>
  <w:footnote w:id="27">
    <w:p w14:paraId="0E6F6BC4" w14:textId="77777777" w:rsidR="00751150" w:rsidRPr="0083531A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83531A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83531A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83531A">
        <w:rPr>
          <w:rFonts w:ascii="Helvetica" w:hAnsi="Helvetica"/>
          <w:color w:val="808080"/>
          <w:sz w:val="16"/>
          <w:szCs w:val="16"/>
          <w:lang w:val="pt-PT"/>
        </w:rPr>
        <w:t>, n. 130.</w:t>
      </w:r>
    </w:p>
  </w:footnote>
  <w:footnote w:id="28">
    <w:p w14:paraId="6385F56C" w14:textId="27542A07" w:rsidR="00751150" w:rsidRPr="00B35720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83531A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83531A">
        <w:rPr>
          <w:rFonts w:ascii="Helvetica" w:hAnsi="Helvetica"/>
          <w:i/>
          <w:color w:val="808080"/>
          <w:sz w:val="16"/>
          <w:szCs w:val="16"/>
          <w:lang w:val="pt-PT"/>
        </w:rPr>
        <w:t>Código de Direito Canónico</w:t>
      </w:r>
      <w:r w:rsidRPr="0083531A">
        <w:rPr>
          <w:rFonts w:ascii="Helvetica" w:hAnsi="Helvetica"/>
          <w:color w:val="808080"/>
          <w:sz w:val="16"/>
          <w:szCs w:val="16"/>
          <w:lang w:val="pt-PT"/>
        </w:rPr>
        <w:t>, c</w:t>
      </w:r>
      <w:r>
        <w:rPr>
          <w:rFonts w:ascii="Helvetica" w:hAnsi="Helvetica"/>
          <w:color w:val="808080"/>
          <w:sz w:val="16"/>
          <w:szCs w:val="16"/>
          <w:lang w:val="pt-PT"/>
        </w:rPr>
        <w:t>c</w:t>
      </w:r>
      <w:r w:rsidRPr="0083531A">
        <w:rPr>
          <w:rFonts w:ascii="Helvetica" w:hAnsi="Helvetica"/>
          <w:color w:val="808080"/>
          <w:sz w:val="16"/>
          <w:szCs w:val="16"/>
          <w:lang w:val="pt-PT"/>
        </w:rPr>
        <w:t xml:space="preserve">. </w:t>
      </w:r>
      <w:r w:rsidRPr="00B35720">
        <w:rPr>
          <w:rFonts w:ascii="Helvetica" w:hAnsi="Helvetica"/>
          <w:color w:val="808080"/>
          <w:sz w:val="16"/>
          <w:szCs w:val="16"/>
          <w:lang w:val="pt-PT"/>
        </w:rPr>
        <w:t>178-179.</w:t>
      </w:r>
    </w:p>
  </w:footnote>
  <w:footnote w:id="29">
    <w:p w14:paraId="25252B6B" w14:textId="0993AE34" w:rsidR="00751150" w:rsidRPr="0000174F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00174F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00174F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00174F">
        <w:rPr>
          <w:rFonts w:ascii="Helvetica" w:hAnsi="Helvetica"/>
          <w:color w:val="808080"/>
          <w:sz w:val="16"/>
          <w:szCs w:val="16"/>
          <w:lang w:val="pt-PT"/>
        </w:rPr>
        <w:t>, nn. 41 e 56.</w:t>
      </w:r>
    </w:p>
  </w:footnote>
  <w:footnote w:id="30">
    <w:p w14:paraId="1DFF7307" w14:textId="77777777" w:rsidR="00751150" w:rsidRPr="0000174F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00174F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00174F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00174F">
        <w:rPr>
          <w:rFonts w:ascii="Helvetica" w:hAnsi="Helvetica"/>
          <w:color w:val="808080"/>
          <w:sz w:val="16"/>
          <w:szCs w:val="16"/>
          <w:lang w:val="pt-PT"/>
        </w:rPr>
        <w:t>, n. 180.</w:t>
      </w:r>
    </w:p>
  </w:footnote>
  <w:footnote w:id="31">
    <w:p w14:paraId="6BEC8E22" w14:textId="77777777" w:rsidR="00751150" w:rsidRPr="00B1575D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B1575D">
        <w:rPr>
          <w:rFonts w:ascii="Helvetica" w:hAnsi="Helvetica"/>
          <w:color w:val="808080"/>
          <w:sz w:val="16"/>
          <w:szCs w:val="16"/>
          <w:lang w:val="pt-PT"/>
        </w:rPr>
        <w:t xml:space="preserve"> Cf. </w:t>
      </w:r>
      <w:r w:rsidRPr="00B1575D">
        <w:rPr>
          <w:rFonts w:ascii="Helvetica" w:hAnsi="Helvetica"/>
          <w:i/>
          <w:color w:val="808080"/>
          <w:sz w:val="16"/>
          <w:szCs w:val="16"/>
          <w:lang w:val="pt-PT"/>
        </w:rPr>
        <w:t>Estatutos</w:t>
      </w:r>
      <w:r w:rsidRPr="00B1575D">
        <w:rPr>
          <w:rFonts w:ascii="Helvetica" w:hAnsi="Helvetica"/>
          <w:color w:val="808080"/>
          <w:sz w:val="16"/>
          <w:szCs w:val="16"/>
          <w:lang w:val="pt-PT"/>
        </w:rPr>
        <w:t>, n. 174.</w:t>
      </w:r>
    </w:p>
  </w:footnote>
  <w:footnote w:id="32">
    <w:p w14:paraId="6D15B033" w14:textId="07A2C3AF" w:rsidR="00751150" w:rsidRPr="004927DC" w:rsidRDefault="00751150" w:rsidP="00A03C60">
      <w:pPr>
        <w:pStyle w:val="FootnoteText"/>
        <w:spacing w:after="60"/>
        <w:jc w:val="both"/>
        <w:rPr>
          <w:lang w:val="pt-PT"/>
        </w:rPr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 xml:space="preserve"> Como recordou João Paulo II, «a pertença dos fiéis leigos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 xml:space="preserve">seja à própria Igreja particular seja à prelatura, à qual estão incorporados, faz que a missão peculiar da prelatura conflua 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para o compromisso 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>evangelizador de cada Ig</w:t>
      </w:r>
      <w:r>
        <w:rPr>
          <w:rFonts w:ascii="Helvetica" w:hAnsi="Helvetica"/>
          <w:color w:val="808080"/>
          <w:sz w:val="16"/>
          <w:szCs w:val="16"/>
          <w:lang w:val="pt-PT"/>
        </w:rPr>
        <w:t>reja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 xml:space="preserve"> particular, como prev</w:t>
      </w:r>
      <w:r>
        <w:rPr>
          <w:rFonts w:ascii="Helvetica" w:hAnsi="Helvetica"/>
          <w:color w:val="808080"/>
          <w:sz w:val="16"/>
          <w:szCs w:val="16"/>
          <w:lang w:val="pt-PT"/>
        </w:rPr>
        <w:t>ê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 xml:space="preserve"> </w:t>
      </w:r>
      <w:r>
        <w:rPr>
          <w:rFonts w:ascii="Helvetica" w:hAnsi="Helvetica"/>
          <w:color w:val="808080"/>
          <w:sz w:val="16"/>
          <w:szCs w:val="16"/>
          <w:lang w:val="pt-PT"/>
        </w:rPr>
        <w:t>o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 xml:space="preserve"> Conc</w:t>
      </w:r>
      <w:r>
        <w:rPr>
          <w:rFonts w:ascii="Helvetica" w:hAnsi="Helvetica"/>
          <w:color w:val="808080"/>
          <w:sz w:val="16"/>
          <w:szCs w:val="16"/>
          <w:lang w:val="pt-PT"/>
        </w:rPr>
        <w:t>í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>lio Vaticano II a</w:t>
      </w:r>
      <w:r>
        <w:rPr>
          <w:rFonts w:ascii="Helvetica" w:hAnsi="Helvetica"/>
          <w:color w:val="808080"/>
          <w:sz w:val="16"/>
          <w:szCs w:val="16"/>
          <w:lang w:val="pt-PT"/>
        </w:rPr>
        <w:t>o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 xml:space="preserve"> dese</w:t>
      </w:r>
      <w:r>
        <w:rPr>
          <w:rFonts w:ascii="Helvetica" w:hAnsi="Helvetica"/>
          <w:color w:val="808080"/>
          <w:sz w:val="16"/>
          <w:szCs w:val="16"/>
          <w:lang w:val="pt-PT"/>
        </w:rPr>
        <w:t>j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>ar a figura das prelaturas p</w:t>
      </w:r>
      <w:r>
        <w:rPr>
          <w:rFonts w:ascii="Helvetica" w:hAnsi="Helvetica"/>
          <w:color w:val="808080"/>
          <w:sz w:val="16"/>
          <w:szCs w:val="16"/>
          <w:lang w:val="pt-PT"/>
        </w:rPr>
        <w:t>e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>s</w:t>
      </w:r>
      <w:r>
        <w:rPr>
          <w:rFonts w:ascii="Helvetica" w:hAnsi="Helvetica"/>
          <w:color w:val="808080"/>
          <w:sz w:val="16"/>
          <w:szCs w:val="16"/>
          <w:lang w:val="pt-PT"/>
        </w:rPr>
        <w:t>s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>oa</w:t>
      </w:r>
      <w:r>
        <w:rPr>
          <w:rFonts w:ascii="Helvetica" w:hAnsi="Helvetica"/>
          <w:color w:val="808080"/>
          <w:sz w:val="16"/>
          <w:szCs w:val="16"/>
          <w:lang w:val="pt-PT"/>
        </w:rPr>
        <w:t>i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>s» (J</w:t>
      </w:r>
      <w:r>
        <w:rPr>
          <w:rFonts w:ascii="Helvetica" w:hAnsi="Helvetica"/>
          <w:color w:val="808080"/>
          <w:sz w:val="16"/>
          <w:szCs w:val="16"/>
          <w:lang w:val="pt-PT"/>
        </w:rPr>
        <w:t xml:space="preserve">oão 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>Pa</w:t>
      </w:r>
      <w:r>
        <w:rPr>
          <w:rFonts w:ascii="Helvetica" w:hAnsi="Helvetica"/>
          <w:color w:val="808080"/>
          <w:sz w:val="16"/>
          <w:szCs w:val="16"/>
          <w:lang w:val="pt-PT"/>
        </w:rPr>
        <w:t>u</w:t>
      </w:r>
      <w:r w:rsidRPr="004927DC">
        <w:rPr>
          <w:rFonts w:ascii="Helvetica" w:hAnsi="Helvetica"/>
          <w:color w:val="808080"/>
          <w:sz w:val="16"/>
          <w:szCs w:val="16"/>
          <w:lang w:val="pt-PT"/>
        </w:rPr>
        <w:t xml:space="preserve">lo II, </w:t>
      </w:r>
      <w:r w:rsidRPr="004927DC">
        <w:rPr>
          <w:rFonts w:ascii="Helvetica" w:hAnsi="Helvetica"/>
          <w:iCs/>
          <w:color w:val="808080"/>
          <w:sz w:val="16"/>
          <w:szCs w:val="16"/>
          <w:lang w:val="pt-PT"/>
        </w:rPr>
        <w:t>Discurso, 17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 de março de </w:t>
      </w:r>
      <w:r w:rsidRPr="004927DC">
        <w:rPr>
          <w:rFonts w:ascii="Helvetica" w:hAnsi="Helvetica"/>
          <w:iCs/>
          <w:color w:val="808080"/>
          <w:sz w:val="16"/>
          <w:szCs w:val="16"/>
          <w:lang w:val="pt-PT"/>
        </w:rPr>
        <w:t xml:space="preserve">2001, n. 1, </w:t>
      </w:r>
      <w:proofErr w:type="spellStart"/>
      <w:r w:rsidRPr="004927DC">
        <w:rPr>
          <w:rFonts w:ascii="Helvetica" w:hAnsi="Helvetica"/>
          <w:i/>
          <w:iCs/>
          <w:color w:val="808080"/>
          <w:sz w:val="16"/>
          <w:szCs w:val="16"/>
          <w:lang w:val="pt-PT"/>
        </w:rPr>
        <w:t>L'Osservatore</w:t>
      </w:r>
      <w:proofErr w:type="spellEnd"/>
      <w:r w:rsidRPr="004927DC">
        <w:rPr>
          <w:rFonts w:ascii="Helvetica" w:hAnsi="Helvetica"/>
          <w:i/>
          <w:iCs/>
          <w:color w:val="808080"/>
          <w:sz w:val="16"/>
          <w:szCs w:val="16"/>
          <w:lang w:val="pt-PT"/>
        </w:rPr>
        <w:t xml:space="preserve"> Romano</w:t>
      </w:r>
      <w:r w:rsidRPr="004927DC">
        <w:rPr>
          <w:rFonts w:ascii="Helvetica" w:hAnsi="Helvetica"/>
          <w:iCs/>
          <w:color w:val="808080"/>
          <w:sz w:val="16"/>
          <w:szCs w:val="16"/>
          <w:lang w:val="pt-PT"/>
        </w:rPr>
        <w:t>, 18-</w:t>
      </w:r>
      <w:r>
        <w:rPr>
          <w:rFonts w:ascii="Helvetica" w:hAnsi="Helvetica"/>
          <w:iCs/>
          <w:color w:val="808080"/>
          <w:sz w:val="16"/>
          <w:szCs w:val="16"/>
          <w:lang w:val="pt-PT"/>
        </w:rPr>
        <w:t>3</w:t>
      </w:r>
      <w:r w:rsidRPr="004927DC">
        <w:rPr>
          <w:rFonts w:ascii="Helvetica" w:hAnsi="Helvetica"/>
          <w:iCs/>
          <w:color w:val="808080"/>
          <w:sz w:val="16"/>
          <w:szCs w:val="16"/>
          <w:lang w:val="pt-PT"/>
        </w:rPr>
        <w:t>-2001, p. 6).</w:t>
      </w:r>
    </w:p>
  </w:footnote>
  <w:footnote w:id="33">
    <w:p w14:paraId="74158C7C" w14:textId="4DF125B8" w:rsidR="00751150" w:rsidRDefault="00751150" w:rsidP="00A03C60">
      <w:pPr>
        <w:pStyle w:val="FootnoteText"/>
        <w:spacing w:after="60"/>
        <w:jc w:val="both"/>
      </w:pPr>
      <w:r w:rsidRPr="00A03C60">
        <w:rPr>
          <w:rStyle w:val="FootnoteReference"/>
          <w:rFonts w:ascii="Helvetica" w:hAnsi="Helvetica"/>
          <w:color w:val="808080"/>
          <w:sz w:val="16"/>
          <w:szCs w:val="16"/>
        </w:rPr>
        <w:footnoteRef/>
      </w:r>
      <w:r w:rsidRPr="00A03C60">
        <w:rPr>
          <w:rFonts w:ascii="Helvetica" w:hAnsi="Helvetica"/>
          <w:color w:val="808080"/>
          <w:sz w:val="16"/>
          <w:szCs w:val="16"/>
        </w:rPr>
        <w:t xml:space="preserve"> </w:t>
      </w:r>
      <w:r w:rsidRPr="00A03C60">
        <w:rPr>
          <w:rFonts w:ascii="Helvetica" w:hAnsi="Helvetica"/>
          <w:color w:val="808080"/>
          <w:sz w:val="16"/>
          <w:szCs w:val="16"/>
          <w:lang w:val="es-ES_tradnl"/>
        </w:rPr>
        <w:t xml:space="preserve">Cf. </w:t>
      </w:r>
      <w:r w:rsidRPr="00A03C60">
        <w:rPr>
          <w:rFonts w:ascii="Helvetica" w:hAnsi="Helvetica"/>
          <w:i/>
          <w:color w:val="808080"/>
          <w:sz w:val="16"/>
          <w:szCs w:val="16"/>
          <w:lang w:val="es-ES_tradnl"/>
        </w:rPr>
        <w:t>Estatutos</w:t>
      </w:r>
      <w:r w:rsidRPr="00A03C60">
        <w:rPr>
          <w:rFonts w:ascii="Helvetica" w:hAnsi="Helvetica"/>
          <w:color w:val="808080"/>
          <w:sz w:val="16"/>
          <w:szCs w:val="16"/>
          <w:lang w:val="es-ES_tradnl"/>
        </w:rPr>
        <w:t>, n. 94 §2.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505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E4A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D2D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C43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725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CF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068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E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C7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D27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046DE"/>
    <w:multiLevelType w:val="hybridMultilevel"/>
    <w:tmpl w:val="31BE8E9A"/>
    <w:lvl w:ilvl="0" w:tplc="5608D426">
      <w:numFmt w:val="bullet"/>
      <w:lvlText w:val="—"/>
      <w:lvlJc w:val="left"/>
      <w:pPr>
        <w:ind w:left="927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FC8219A"/>
    <w:multiLevelType w:val="hybridMultilevel"/>
    <w:tmpl w:val="79AE64D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715E61"/>
    <w:multiLevelType w:val="hybridMultilevel"/>
    <w:tmpl w:val="CDAE2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5494C"/>
    <w:multiLevelType w:val="hybridMultilevel"/>
    <w:tmpl w:val="6B2001A6"/>
    <w:lvl w:ilvl="0" w:tplc="A5CE835A">
      <w:numFmt w:val="bullet"/>
      <w:lvlText w:val="-"/>
      <w:lvlJc w:val="left"/>
      <w:pPr>
        <w:ind w:left="490" w:hanging="227"/>
      </w:pPr>
      <w:rPr>
        <w:rFonts w:ascii="Times New Roman" w:eastAsia="Times New Roman" w:hAnsi="Times New Roman" w:cs="Times New Roman" w:hint="default"/>
        <w:color w:val="363639"/>
        <w:w w:val="102"/>
        <w:sz w:val="24"/>
        <w:szCs w:val="24"/>
      </w:rPr>
    </w:lvl>
    <w:lvl w:ilvl="1" w:tplc="71C03758">
      <w:numFmt w:val="bullet"/>
      <w:lvlText w:val="•"/>
      <w:lvlJc w:val="left"/>
      <w:pPr>
        <w:ind w:left="1330" w:hanging="227"/>
      </w:pPr>
      <w:rPr>
        <w:rFonts w:hint="default"/>
      </w:rPr>
    </w:lvl>
    <w:lvl w:ilvl="2" w:tplc="8D543332">
      <w:numFmt w:val="bullet"/>
      <w:lvlText w:val="•"/>
      <w:lvlJc w:val="left"/>
      <w:pPr>
        <w:ind w:left="2160" w:hanging="227"/>
      </w:pPr>
      <w:rPr>
        <w:rFonts w:hint="default"/>
      </w:rPr>
    </w:lvl>
    <w:lvl w:ilvl="3" w:tplc="5420BD1A">
      <w:numFmt w:val="bullet"/>
      <w:lvlText w:val="•"/>
      <w:lvlJc w:val="left"/>
      <w:pPr>
        <w:ind w:left="2990" w:hanging="227"/>
      </w:pPr>
      <w:rPr>
        <w:rFonts w:hint="default"/>
      </w:rPr>
    </w:lvl>
    <w:lvl w:ilvl="4" w:tplc="379E2EA0">
      <w:numFmt w:val="bullet"/>
      <w:lvlText w:val="•"/>
      <w:lvlJc w:val="left"/>
      <w:pPr>
        <w:ind w:left="3820" w:hanging="227"/>
      </w:pPr>
      <w:rPr>
        <w:rFonts w:hint="default"/>
      </w:rPr>
    </w:lvl>
    <w:lvl w:ilvl="5" w:tplc="163419E4">
      <w:numFmt w:val="bullet"/>
      <w:lvlText w:val="•"/>
      <w:lvlJc w:val="left"/>
      <w:pPr>
        <w:ind w:left="4650" w:hanging="227"/>
      </w:pPr>
      <w:rPr>
        <w:rFonts w:hint="default"/>
      </w:rPr>
    </w:lvl>
    <w:lvl w:ilvl="6" w:tplc="96301832">
      <w:numFmt w:val="bullet"/>
      <w:lvlText w:val="•"/>
      <w:lvlJc w:val="left"/>
      <w:pPr>
        <w:ind w:left="5480" w:hanging="227"/>
      </w:pPr>
      <w:rPr>
        <w:rFonts w:hint="default"/>
      </w:rPr>
    </w:lvl>
    <w:lvl w:ilvl="7" w:tplc="863E6BFC">
      <w:numFmt w:val="bullet"/>
      <w:lvlText w:val="•"/>
      <w:lvlJc w:val="left"/>
      <w:pPr>
        <w:ind w:left="6310" w:hanging="227"/>
      </w:pPr>
      <w:rPr>
        <w:rFonts w:hint="default"/>
      </w:rPr>
    </w:lvl>
    <w:lvl w:ilvl="8" w:tplc="02B2C8DA">
      <w:numFmt w:val="bullet"/>
      <w:lvlText w:val="•"/>
      <w:lvlJc w:val="left"/>
      <w:pPr>
        <w:ind w:left="7140" w:hanging="227"/>
      </w:pPr>
      <w:rPr>
        <w:rFonts w:hint="default"/>
      </w:rPr>
    </w:lvl>
  </w:abstractNum>
  <w:abstractNum w:abstractNumId="14" w15:restartNumberingAfterBreak="0">
    <w:nsid w:val="307E0209"/>
    <w:multiLevelType w:val="hybridMultilevel"/>
    <w:tmpl w:val="A4A00E2C"/>
    <w:lvl w:ilvl="0" w:tplc="277C1DBA">
      <w:start w:val="1"/>
      <w:numFmt w:val="upperLetter"/>
      <w:lvlText w:val="%1."/>
      <w:lvlJc w:val="left"/>
      <w:pPr>
        <w:ind w:left="790" w:hanging="300"/>
      </w:pPr>
      <w:rPr>
        <w:rFonts w:ascii="Times New Roman" w:eastAsia="Times New Roman" w:hAnsi="Times New Roman" w:cs="Times New Roman" w:hint="default"/>
        <w:color w:val="363639"/>
        <w:w w:val="102"/>
        <w:sz w:val="24"/>
        <w:szCs w:val="24"/>
      </w:rPr>
    </w:lvl>
    <w:lvl w:ilvl="1" w:tplc="ACEEB4C4">
      <w:numFmt w:val="bullet"/>
      <w:lvlText w:val="•"/>
      <w:lvlJc w:val="left"/>
      <w:pPr>
        <w:ind w:left="1600" w:hanging="300"/>
      </w:pPr>
      <w:rPr>
        <w:rFonts w:hint="default"/>
      </w:rPr>
    </w:lvl>
    <w:lvl w:ilvl="2" w:tplc="4ACA9A4A">
      <w:numFmt w:val="bullet"/>
      <w:lvlText w:val="•"/>
      <w:lvlJc w:val="left"/>
      <w:pPr>
        <w:ind w:left="2400" w:hanging="300"/>
      </w:pPr>
      <w:rPr>
        <w:rFonts w:hint="default"/>
      </w:rPr>
    </w:lvl>
    <w:lvl w:ilvl="3" w:tplc="9E04998C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246EEA64">
      <w:numFmt w:val="bullet"/>
      <w:lvlText w:val="•"/>
      <w:lvlJc w:val="left"/>
      <w:pPr>
        <w:ind w:left="4000" w:hanging="300"/>
      </w:pPr>
      <w:rPr>
        <w:rFonts w:hint="default"/>
      </w:rPr>
    </w:lvl>
    <w:lvl w:ilvl="5" w:tplc="B5B4696E">
      <w:numFmt w:val="bullet"/>
      <w:lvlText w:val="•"/>
      <w:lvlJc w:val="left"/>
      <w:pPr>
        <w:ind w:left="4800" w:hanging="300"/>
      </w:pPr>
      <w:rPr>
        <w:rFonts w:hint="default"/>
      </w:rPr>
    </w:lvl>
    <w:lvl w:ilvl="6" w:tplc="34DE8C68">
      <w:numFmt w:val="bullet"/>
      <w:lvlText w:val="•"/>
      <w:lvlJc w:val="left"/>
      <w:pPr>
        <w:ind w:left="5600" w:hanging="300"/>
      </w:pPr>
      <w:rPr>
        <w:rFonts w:hint="default"/>
      </w:rPr>
    </w:lvl>
    <w:lvl w:ilvl="7" w:tplc="DC6EE804">
      <w:numFmt w:val="bullet"/>
      <w:lvlText w:val="•"/>
      <w:lvlJc w:val="left"/>
      <w:pPr>
        <w:ind w:left="6400" w:hanging="300"/>
      </w:pPr>
      <w:rPr>
        <w:rFonts w:hint="default"/>
      </w:rPr>
    </w:lvl>
    <w:lvl w:ilvl="8" w:tplc="A014B6D0">
      <w:numFmt w:val="bullet"/>
      <w:lvlText w:val="•"/>
      <w:lvlJc w:val="left"/>
      <w:pPr>
        <w:ind w:left="7200" w:hanging="300"/>
      </w:pPr>
      <w:rPr>
        <w:rFonts w:hint="default"/>
      </w:rPr>
    </w:lvl>
  </w:abstractNum>
  <w:abstractNum w:abstractNumId="15" w15:restartNumberingAfterBreak="0">
    <w:nsid w:val="38E60537"/>
    <w:multiLevelType w:val="hybridMultilevel"/>
    <w:tmpl w:val="97C4B24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74228E"/>
    <w:multiLevelType w:val="multilevel"/>
    <w:tmpl w:val="B58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63180"/>
    <w:multiLevelType w:val="multilevel"/>
    <w:tmpl w:val="CA82938A"/>
    <w:lvl w:ilvl="0">
      <w:start w:val="1"/>
      <w:numFmt w:val="decimal"/>
      <w:lvlText w:val="%1"/>
      <w:lvlJc w:val="left"/>
      <w:pPr>
        <w:ind w:left="917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28"/>
      </w:pPr>
      <w:rPr>
        <w:rFonts w:ascii="Times New Roman" w:eastAsia="Times New Roman" w:hAnsi="Times New Roman" w:cs="Times New Roman" w:hint="default"/>
        <w:color w:val="363639"/>
        <w:spacing w:val="-2"/>
        <w:w w:val="102"/>
        <w:sz w:val="24"/>
        <w:szCs w:val="24"/>
      </w:rPr>
    </w:lvl>
    <w:lvl w:ilvl="2">
      <w:numFmt w:val="bullet"/>
      <w:lvlText w:val="•"/>
      <w:lvlJc w:val="left"/>
      <w:pPr>
        <w:ind w:left="2496" w:hanging="428"/>
      </w:pPr>
      <w:rPr>
        <w:rFonts w:hint="default"/>
      </w:rPr>
    </w:lvl>
    <w:lvl w:ilvl="3">
      <w:numFmt w:val="bullet"/>
      <w:lvlText w:val="•"/>
      <w:lvlJc w:val="left"/>
      <w:pPr>
        <w:ind w:left="3284" w:hanging="428"/>
      </w:pPr>
      <w:rPr>
        <w:rFonts w:hint="default"/>
      </w:rPr>
    </w:lvl>
    <w:lvl w:ilvl="4">
      <w:numFmt w:val="bullet"/>
      <w:lvlText w:val="•"/>
      <w:lvlJc w:val="left"/>
      <w:pPr>
        <w:ind w:left="4072" w:hanging="428"/>
      </w:pPr>
      <w:rPr>
        <w:rFonts w:hint="default"/>
      </w:rPr>
    </w:lvl>
    <w:lvl w:ilvl="5">
      <w:numFmt w:val="bullet"/>
      <w:lvlText w:val="•"/>
      <w:lvlJc w:val="left"/>
      <w:pPr>
        <w:ind w:left="4860" w:hanging="428"/>
      </w:pPr>
      <w:rPr>
        <w:rFonts w:hint="default"/>
      </w:rPr>
    </w:lvl>
    <w:lvl w:ilvl="6">
      <w:numFmt w:val="bullet"/>
      <w:lvlText w:val="•"/>
      <w:lvlJc w:val="left"/>
      <w:pPr>
        <w:ind w:left="5648" w:hanging="428"/>
      </w:pPr>
      <w:rPr>
        <w:rFonts w:hint="default"/>
      </w:rPr>
    </w:lvl>
    <w:lvl w:ilvl="7">
      <w:numFmt w:val="bullet"/>
      <w:lvlText w:val="•"/>
      <w:lvlJc w:val="left"/>
      <w:pPr>
        <w:ind w:left="6436" w:hanging="428"/>
      </w:pPr>
      <w:rPr>
        <w:rFonts w:hint="default"/>
      </w:rPr>
    </w:lvl>
    <w:lvl w:ilvl="8">
      <w:numFmt w:val="bullet"/>
      <w:lvlText w:val="•"/>
      <w:lvlJc w:val="left"/>
      <w:pPr>
        <w:ind w:left="7224" w:hanging="428"/>
      </w:pPr>
      <w:rPr>
        <w:rFonts w:hint="default"/>
      </w:rPr>
    </w:lvl>
  </w:abstractNum>
  <w:abstractNum w:abstractNumId="18" w15:restartNumberingAfterBreak="0">
    <w:nsid w:val="410945A9"/>
    <w:multiLevelType w:val="hybridMultilevel"/>
    <w:tmpl w:val="BED0E054"/>
    <w:lvl w:ilvl="0" w:tplc="8BA6E4A2">
      <w:numFmt w:val="bullet"/>
      <w:lvlText w:val="—"/>
      <w:lvlJc w:val="left"/>
      <w:pPr>
        <w:ind w:left="927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7B11EDA"/>
    <w:multiLevelType w:val="hybridMultilevel"/>
    <w:tmpl w:val="A734061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6F54E7"/>
    <w:multiLevelType w:val="multilevel"/>
    <w:tmpl w:val="B86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F0853"/>
    <w:multiLevelType w:val="hybridMultilevel"/>
    <w:tmpl w:val="069CFCE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575C0A"/>
    <w:multiLevelType w:val="hybridMultilevel"/>
    <w:tmpl w:val="3AECDB60"/>
    <w:lvl w:ilvl="0" w:tplc="6C8221C0">
      <w:start w:val="1"/>
      <w:numFmt w:val="decimal"/>
      <w:lvlText w:val="%1."/>
      <w:lvlJc w:val="left"/>
      <w:pPr>
        <w:ind w:left="2279" w:hanging="360"/>
      </w:pPr>
      <w:rPr>
        <w:rFonts w:hint="default"/>
        <w:color w:val="363639"/>
        <w:w w:val="105"/>
      </w:rPr>
    </w:lvl>
    <w:lvl w:ilvl="1" w:tplc="08160019" w:tentative="1">
      <w:start w:val="1"/>
      <w:numFmt w:val="lowerLetter"/>
      <w:lvlText w:val="%2."/>
      <w:lvlJc w:val="left"/>
      <w:pPr>
        <w:ind w:left="2999" w:hanging="360"/>
      </w:pPr>
    </w:lvl>
    <w:lvl w:ilvl="2" w:tplc="0816001B" w:tentative="1">
      <w:start w:val="1"/>
      <w:numFmt w:val="lowerRoman"/>
      <w:lvlText w:val="%3."/>
      <w:lvlJc w:val="right"/>
      <w:pPr>
        <w:ind w:left="3719" w:hanging="180"/>
      </w:pPr>
    </w:lvl>
    <w:lvl w:ilvl="3" w:tplc="0816000F" w:tentative="1">
      <w:start w:val="1"/>
      <w:numFmt w:val="decimal"/>
      <w:lvlText w:val="%4."/>
      <w:lvlJc w:val="left"/>
      <w:pPr>
        <w:ind w:left="4439" w:hanging="360"/>
      </w:pPr>
    </w:lvl>
    <w:lvl w:ilvl="4" w:tplc="08160019" w:tentative="1">
      <w:start w:val="1"/>
      <w:numFmt w:val="lowerLetter"/>
      <w:lvlText w:val="%5."/>
      <w:lvlJc w:val="left"/>
      <w:pPr>
        <w:ind w:left="5159" w:hanging="360"/>
      </w:pPr>
    </w:lvl>
    <w:lvl w:ilvl="5" w:tplc="0816001B" w:tentative="1">
      <w:start w:val="1"/>
      <w:numFmt w:val="lowerRoman"/>
      <w:lvlText w:val="%6."/>
      <w:lvlJc w:val="right"/>
      <w:pPr>
        <w:ind w:left="5879" w:hanging="180"/>
      </w:pPr>
    </w:lvl>
    <w:lvl w:ilvl="6" w:tplc="0816000F" w:tentative="1">
      <w:start w:val="1"/>
      <w:numFmt w:val="decimal"/>
      <w:lvlText w:val="%7."/>
      <w:lvlJc w:val="left"/>
      <w:pPr>
        <w:ind w:left="6599" w:hanging="360"/>
      </w:pPr>
    </w:lvl>
    <w:lvl w:ilvl="7" w:tplc="08160019" w:tentative="1">
      <w:start w:val="1"/>
      <w:numFmt w:val="lowerLetter"/>
      <w:lvlText w:val="%8."/>
      <w:lvlJc w:val="left"/>
      <w:pPr>
        <w:ind w:left="7319" w:hanging="360"/>
      </w:pPr>
    </w:lvl>
    <w:lvl w:ilvl="8" w:tplc="0816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" w15:restartNumberingAfterBreak="0">
    <w:nsid w:val="611708A5"/>
    <w:multiLevelType w:val="hybridMultilevel"/>
    <w:tmpl w:val="9C6C66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2F054E"/>
    <w:multiLevelType w:val="hybridMultilevel"/>
    <w:tmpl w:val="8878DA9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0D7B03"/>
    <w:multiLevelType w:val="hybridMultilevel"/>
    <w:tmpl w:val="00F61FF0"/>
    <w:lvl w:ilvl="0" w:tplc="7BBECACC">
      <w:numFmt w:val="bullet"/>
      <w:lvlText w:val="–"/>
      <w:lvlJc w:val="left"/>
      <w:pPr>
        <w:ind w:left="626" w:hanging="230"/>
      </w:pPr>
      <w:rPr>
        <w:rFonts w:ascii="Times New Roman" w:eastAsia="Times New Roman" w:hAnsi="Times New Roman" w:cs="Times New Roman" w:hint="default"/>
        <w:color w:val="363639"/>
        <w:w w:val="102"/>
        <w:sz w:val="24"/>
        <w:szCs w:val="24"/>
      </w:rPr>
    </w:lvl>
    <w:lvl w:ilvl="1" w:tplc="8C54D870">
      <w:numFmt w:val="bullet"/>
      <w:lvlText w:val="•"/>
      <w:lvlJc w:val="left"/>
      <w:pPr>
        <w:ind w:left="1438" w:hanging="230"/>
      </w:pPr>
      <w:rPr>
        <w:rFonts w:hint="default"/>
      </w:rPr>
    </w:lvl>
    <w:lvl w:ilvl="2" w:tplc="E12E3034">
      <w:numFmt w:val="bullet"/>
      <w:lvlText w:val="•"/>
      <w:lvlJc w:val="left"/>
      <w:pPr>
        <w:ind w:left="2256" w:hanging="230"/>
      </w:pPr>
      <w:rPr>
        <w:rFonts w:hint="default"/>
      </w:rPr>
    </w:lvl>
    <w:lvl w:ilvl="3" w:tplc="8F4E4E0E">
      <w:numFmt w:val="bullet"/>
      <w:lvlText w:val="•"/>
      <w:lvlJc w:val="left"/>
      <w:pPr>
        <w:ind w:left="3074" w:hanging="230"/>
      </w:pPr>
      <w:rPr>
        <w:rFonts w:hint="default"/>
      </w:rPr>
    </w:lvl>
    <w:lvl w:ilvl="4" w:tplc="FBB02D5C">
      <w:numFmt w:val="bullet"/>
      <w:lvlText w:val="•"/>
      <w:lvlJc w:val="left"/>
      <w:pPr>
        <w:ind w:left="3892" w:hanging="230"/>
      </w:pPr>
      <w:rPr>
        <w:rFonts w:hint="default"/>
      </w:rPr>
    </w:lvl>
    <w:lvl w:ilvl="5" w:tplc="9594F02E">
      <w:numFmt w:val="bullet"/>
      <w:lvlText w:val="•"/>
      <w:lvlJc w:val="left"/>
      <w:pPr>
        <w:ind w:left="4710" w:hanging="230"/>
      </w:pPr>
      <w:rPr>
        <w:rFonts w:hint="default"/>
      </w:rPr>
    </w:lvl>
    <w:lvl w:ilvl="6" w:tplc="9B0204A0">
      <w:numFmt w:val="bullet"/>
      <w:lvlText w:val="•"/>
      <w:lvlJc w:val="left"/>
      <w:pPr>
        <w:ind w:left="5528" w:hanging="230"/>
      </w:pPr>
      <w:rPr>
        <w:rFonts w:hint="default"/>
      </w:rPr>
    </w:lvl>
    <w:lvl w:ilvl="7" w:tplc="C14299E6">
      <w:numFmt w:val="bullet"/>
      <w:lvlText w:val="•"/>
      <w:lvlJc w:val="left"/>
      <w:pPr>
        <w:ind w:left="6346" w:hanging="230"/>
      </w:pPr>
      <w:rPr>
        <w:rFonts w:hint="default"/>
      </w:rPr>
    </w:lvl>
    <w:lvl w:ilvl="8" w:tplc="8CC62B04">
      <w:numFmt w:val="bullet"/>
      <w:lvlText w:val="•"/>
      <w:lvlJc w:val="left"/>
      <w:pPr>
        <w:ind w:left="7164" w:hanging="230"/>
      </w:pPr>
      <w:rPr>
        <w:rFonts w:hint="default"/>
      </w:rPr>
    </w:lvl>
  </w:abstractNum>
  <w:abstractNum w:abstractNumId="26" w15:restartNumberingAfterBreak="0">
    <w:nsid w:val="6D744C9B"/>
    <w:multiLevelType w:val="hybridMultilevel"/>
    <w:tmpl w:val="926004B2"/>
    <w:lvl w:ilvl="0" w:tplc="6418728A">
      <w:numFmt w:val="bullet"/>
      <w:lvlText w:val="—"/>
      <w:lvlJc w:val="left"/>
      <w:pPr>
        <w:ind w:left="927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0CE55E9"/>
    <w:multiLevelType w:val="hybridMultilevel"/>
    <w:tmpl w:val="059A5D5A"/>
    <w:lvl w:ilvl="0" w:tplc="32706C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4F47E96"/>
    <w:multiLevelType w:val="hybridMultilevel"/>
    <w:tmpl w:val="219C9E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0F42B1"/>
    <w:multiLevelType w:val="multilevel"/>
    <w:tmpl w:val="DBA4A082"/>
    <w:lvl w:ilvl="0">
      <w:start w:val="2"/>
      <w:numFmt w:val="decimal"/>
      <w:lvlText w:val="%1."/>
      <w:lvlJc w:val="left"/>
      <w:pPr>
        <w:ind w:left="794" w:hanging="304"/>
        <w:jc w:val="righ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906" w:hanging="417"/>
      </w:pPr>
      <w:rPr>
        <w:rFonts w:ascii="Times New Roman" w:eastAsia="Times New Roman" w:hAnsi="Times New Roman" w:cs="Times New Roman" w:hint="default"/>
        <w:color w:val="363639"/>
        <w:spacing w:val="-2"/>
        <w:w w:val="102"/>
        <w:sz w:val="24"/>
        <w:szCs w:val="24"/>
      </w:rPr>
    </w:lvl>
    <w:lvl w:ilvl="2">
      <w:numFmt w:val="bullet"/>
      <w:lvlText w:val="•"/>
      <w:lvlJc w:val="left"/>
      <w:pPr>
        <w:ind w:left="1777" w:hanging="417"/>
      </w:pPr>
      <w:rPr>
        <w:rFonts w:hint="default"/>
      </w:rPr>
    </w:lvl>
    <w:lvl w:ilvl="3">
      <w:numFmt w:val="bullet"/>
      <w:lvlText w:val="•"/>
      <w:lvlJc w:val="left"/>
      <w:pPr>
        <w:ind w:left="2655" w:hanging="417"/>
      </w:pPr>
      <w:rPr>
        <w:rFonts w:hint="default"/>
      </w:rPr>
    </w:lvl>
    <w:lvl w:ilvl="4">
      <w:numFmt w:val="bullet"/>
      <w:lvlText w:val="•"/>
      <w:lvlJc w:val="left"/>
      <w:pPr>
        <w:ind w:left="3533" w:hanging="417"/>
      </w:pPr>
      <w:rPr>
        <w:rFonts w:hint="default"/>
      </w:rPr>
    </w:lvl>
    <w:lvl w:ilvl="5">
      <w:numFmt w:val="bullet"/>
      <w:lvlText w:val="•"/>
      <w:lvlJc w:val="left"/>
      <w:pPr>
        <w:ind w:left="4411" w:hanging="417"/>
      </w:pPr>
      <w:rPr>
        <w:rFonts w:hint="default"/>
      </w:rPr>
    </w:lvl>
    <w:lvl w:ilvl="6">
      <w:numFmt w:val="bullet"/>
      <w:lvlText w:val="•"/>
      <w:lvlJc w:val="left"/>
      <w:pPr>
        <w:ind w:left="5288" w:hanging="417"/>
      </w:pPr>
      <w:rPr>
        <w:rFonts w:hint="default"/>
      </w:rPr>
    </w:lvl>
    <w:lvl w:ilvl="7">
      <w:numFmt w:val="bullet"/>
      <w:lvlText w:val="•"/>
      <w:lvlJc w:val="left"/>
      <w:pPr>
        <w:ind w:left="6166" w:hanging="417"/>
      </w:pPr>
      <w:rPr>
        <w:rFonts w:hint="default"/>
      </w:rPr>
    </w:lvl>
    <w:lvl w:ilvl="8">
      <w:numFmt w:val="bullet"/>
      <w:lvlText w:val="•"/>
      <w:lvlJc w:val="left"/>
      <w:pPr>
        <w:ind w:left="7044" w:hanging="417"/>
      </w:pPr>
      <w:rPr>
        <w:rFonts w:hint="default"/>
      </w:rPr>
    </w:lvl>
  </w:abstractNum>
  <w:abstractNum w:abstractNumId="30" w15:restartNumberingAfterBreak="0">
    <w:nsid w:val="797D7B7C"/>
    <w:multiLevelType w:val="hybridMultilevel"/>
    <w:tmpl w:val="285824D0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1"/>
  </w:num>
  <w:num w:numId="5">
    <w:abstractNumId w:val="10"/>
  </w:num>
  <w:num w:numId="6">
    <w:abstractNumId w:val="30"/>
  </w:num>
  <w:num w:numId="7">
    <w:abstractNumId w:val="24"/>
  </w:num>
  <w:num w:numId="8">
    <w:abstractNumId w:val="26"/>
  </w:num>
  <w:num w:numId="9">
    <w:abstractNumId w:val="21"/>
  </w:num>
  <w:num w:numId="10">
    <w:abstractNumId w:val="28"/>
  </w:num>
  <w:num w:numId="11">
    <w:abstractNumId w:val="18"/>
  </w:num>
  <w:num w:numId="12">
    <w:abstractNumId w:val="19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7"/>
  </w:num>
  <w:num w:numId="25">
    <w:abstractNumId w:val="22"/>
  </w:num>
  <w:num w:numId="26">
    <w:abstractNumId w:val="13"/>
  </w:num>
  <w:num w:numId="27">
    <w:abstractNumId w:val="25"/>
  </w:num>
  <w:num w:numId="28">
    <w:abstractNumId w:val="14"/>
  </w:num>
  <w:num w:numId="29">
    <w:abstractNumId w:val="29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20"/>
    <w:rsid w:val="0000174F"/>
    <w:rsid w:val="00001DEA"/>
    <w:rsid w:val="00010362"/>
    <w:rsid w:val="0001360F"/>
    <w:rsid w:val="0002322D"/>
    <w:rsid w:val="000273D1"/>
    <w:rsid w:val="000321BB"/>
    <w:rsid w:val="000416C2"/>
    <w:rsid w:val="000424FD"/>
    <w:rsid w:val="00047BB0"/>
    <w:rsid w:val="00047E93"/>
    <w:rsid w:val="000503A9"/>
    <w:rsid w:val="00055F83"/>
    <w:rsid w:val="00057449"/>
    <w:rsid w:val="00063182"/>
    <w:rsid w:val="00070693"/>
    <w:rsid w:val="000716C2"/>
    <w:rsid w:val="0007303A"/>
    <w:rsid w:val="00076B01"/>
    <w:rsid w:val="000772E6"/>
    <w:rsid w:val="0008027B"/>
    <w:rsid w:val="0008337C"/>
    <w:rsid w:val="000836C3"/>
    <w:rsid w:val="00085D1F"/>
    <w:rsid w:val="00090D84"/>
    <w:rsid w:val="0009190E"/>
    <w:rsid w:val="0009271A"/>
    <w:rsid w:val="00092DED"/>
    <w:rsid w:val="0009340E"/>
    <w:rsid w:val="00093888"/>
    <w:rsid w:val="000955C1"/>
    <w:rsid w:val="00097AD9"/>
    <w:rsid w:val="000A32B0"/>
    <w:rsid w:val="000A45D5"/>
    <w:rsid w:val="000A4B6B"/>
    <w:rsid w:val="000A6AA1"/>
    <w:rsid w:val="000B79B0"/>
    <w:rsid w:val="000C0460"/>
    <w:rsid w:val="000C1E66"/>
    <w:rsid w:val="000C2B51"/>
    <w:rsid w:val="000C4965"/>
    <w:rsid w:val="000C5033"/>
    <w:rsid w:val="000D04C4"/>
    <w:rsid w:val="000D3390"/>
    <w:rsid w:val="000D7F83"/>
    <w:rsid w:val="000E6A4F"/>
    <w:rsid w:val="000E6F48"/>
    <w:rsid w:val="000F4A87"/>
    <w:rsid w:val="001115E3"/>
    <w:rsid w:val="00111693"/>
    <w:rsid w:val="00111BB9"/>
    <w:rsid w:val="00121374"/>
    <w:rsid w:val="001268BD"/>
    <w:rsid w:val="00126DEF"/>
    <w:rsid w:val="00130942"/>
    <w:rsid w:val="001357C2"/>
    <w:rsid w:val="00135B87"/>
    <w:rsid w:val="0013638C"/>
    <w:rsid w:val="0014071B"/>
    <w:rsid w:val="00142E2F"/>
    <w:rsid w:val="00147760"/>
    <w:rsid w:val="0015177E"/>
    <w:rsid w:val="001558BF"/>
    <w:rsid w:val="00161D50"/>
    <w:rsid w:val="00163268"/>
    <w:rsid w:val="00164E3E"/>
    <w:rsid w:val="001658F2"/>
    <w:rsid w:val="00172445"/>
    <w:rsid w:val="00173B71"/>
    <w:rsid w:val="0017770B"/>
    <w:rsid w:val="0018275D"/>
    <w:rsid w:val="00183103"/>
    <w:rsid w:val="0018630F"/>
    <w:rsid w:val="00191E0E"/>
    <w:rsid w:val="001936DD"/>
    <w:rsid w:val="001A4C91"/>
    <w:rsid w:val="001A77EC"/>
    <w:rsid w:val="001B1658"/>
    <w:rsid w:val="001B2EDD"/>
    <w:rsid w:val="001B5C23"/>
    <w:rsid w:val="001B5D89"/>
    <w:rsid w:val="001B7F68"/>
    <w:rsid w:val="001C0237"/>
    <w:rsid w:val="001C0754"/>
    <w:rsid w:val="001C0AEB"/>
    <w:rsid w:val="001C1153"/>
    <w:rsid w:val="001C31A7"/>
    <w:rsid w:val="001C6B6E"/>
    <w:rsid w:val="001C7A96"/>
    <w:rsid w:val="001C7FE5"/>
    <w:rsid w:val="001D1021"/>
    <w:rsid w:val="001D69AE"/>
    <w:rsid w:val="001D6AD9"/>
    <w:rsid w:val="00201ACF"/>
    <w:rsid w:val="0020669F"/>
    <w:rsid w:val="00216355"/>
    <w:rsid w:val="00220E94"/>
    <w:rsid w:val="00222D69"/>
    <w:rsid w:val="002309EF"/>
    <w:rsid w:val="00236EFC"/>
    <w:rsid w:val="00240598"/>
    <w:rsid w:val="00242D0F"/>
    <w:rsid w:val="00243BA6"/>
    <w:rsid w:val="00250942"/>
    <w:rsid w:val="0025151E"/>
    <w:rsid w:val="00251FE3"/>
    <w:rsid w:val="00264FAA"/>
    <w:rsid w:val="00267DF7"/>
    <w:rsid w:val="00270648"/>
    <w:rsid w:val="00283962"/>
    <w:rsid w:val="00290583"/>
    <w:rsid w:val="00293388"/>
    <w:rsid w:val="0029409F"/>
    <w:rsid w:val="00294ED9"/>
    <w:rsid w:val="00296475"/>
    <w:rsid w:val="002A0B06"/>
    <w:rsid w:val="002A1369"/>
    <w:rsid w:val="002A696D"/>
    <w:rsid w:val="002A72DB"/>
    <w:rsid w:val="002A7FF9"/>
    <w:rsid w:val="002B1F31"/>
    <w:rsid w:val="002B5A60"/>
    <w:rsid w:val="002C08B6"/>
    <w:rsid w:val="002C21FA"/>
    <w:rsid w:val="002C2BD5"/>
    <w:rsid w:val="002C3ACC"/>
    <w:rsid w:val="002C48FE"/>
    <w:rsid w:val="002D61CB"/>
    <w:rsid w:val="002E3BD0"/>
    <w:rsid w:val="002E5666"/>
    <w:rsid w:val="002F091F"/>
    <w:rsid w:val="002F597A"/>
    <w:rsid w:val="00302AA8"/>
    <w:rsid w:val="00310E68"/>
    <w:rsid w:val="0032126F"/>
    <w:rsid w:val="0032734F"/>
    <w:rsid w:val="00330774"/>
    <w:rsid w:val="003318F5"/>
    <w:rsid w:val="00333575"/>
    <w:rsid w:val="0033372B"/>
    <w:rsid w:val="003351C4"/>
    <w:rsid w:val="00342DFF"/>
    <w:rsid w:val="00343F2A"/>
    <w:rsid w:val="00355230"/>
    <w:rsid w:val="003611CF"/>
    <w:rsid w:val="00377894"/>
    <w:rsid w:val="003831B1"/>
    <w:rsid w:val="003854D3"/>
    <w:rsid w:val="00390F21"/>
    <w:rsid w:val="003A0E28"/>
    <w:rsid w:val="003A3D89"/>
    <w:rsid w:val="003A3FFD"/>
    <w:rsid w:val="003A53D5"/>
    <w:rsid w:val="003A582B"/>
    <w:rsid w:val="003C0D53"/>
    <w:rsid w:val="003C39D2"/>
    <w:rsid w:val="003C5AAE"/>
    <w:rsid w:val="003D5D96"/>
    <w:rsid w:val="003D76E2"/>
    <w:rsid w:val="003D7ED2"/>
    <w:rsid w:val="003E3591"/>
    <w:rsid w:val="003F0847"/>
    <w:rsid w:val="003F09B8"/>
    <w:rsid w:val="003F2D0A"/>
    <w:rsid w:val="003F37EA"/>
    <w:rsid w:val="004120C1"/>
    <w:rsid w:val="00414260"/>
    <w:rsid w:val="004217CD"/>
    <w:rsid w:val="00423249"/>
    <w:rsid w:val="00423BFA"/>
    <w:rsid w:val="00426365"/>
    <w:rsid w:val="00431321"/>
    <w:rsid w:val="00433947"/>
    <w:rsid w:val="00445406"/>
    <w:rsid w:val="00450B95"/>
    <w:rsid w:val="00453033"/>
    <w:rsid w:val="00457B72"/>
    <w:rsid w:val="00460CDF"/>
    <w:rsid w:val="00465C9C"/>
    <w:rsid w:val="0046774A"/>
    <w:rsid w:val="00472454"/>
    <w:rsid w:val="00474008"/>
    <w:rsid w:val="00474B7C"/>
    <w:rsid w:val="004804FF"/>
    <w:rsid w:val="004825CE"/>
    <w:rsid w:val="00483CF0"/>
    <w:rsid w:val="00483ED9"/>
    <w:rsid w:val="00487AAF"/>
    <w:rsid w:val="00491617"/>
    <w:rsid w:val="004927DC"/>
    <w:rsid w:val="00492BA3"/>
    <w:rsid w:val="00493C5C"/>
    <w:rsid w:val="004A2266"/>
    <w:rsid w:val="004A6844"/>
    <w:rsid w:val="004B5410"/>
    <w:rsid w:val="004B5B51"/>
    <w:rsid w:val="004C1029"/>
    <w:rsid w:val="004C13DE"/>
    <w:rsid w:val="004C3711"/>
    <w:rsid w:val="004D1170"/>
    <w:rsid w:val="004D3F21"/>
    <w:rsid w:val="004E2694"/>
    <w:rsid w:val="004E38B0"/>
    <w:rsid w:val="004E77E5"/>
    <w:rsid w:val="004F6491"/>
    <w:rsid w:val="004F7DF7"/>
    <w:rsid w:val="00501776"/>
    <w:rsid w:val="005033C7"/>
    <w:rsid w:val="0050386B"/>
    <w:rsid w:val="0051053B"/>
    <w:rsid w:val="00511783"/>
    <w:rsid w:val="005126AF"/>
    <w:rsid w:val="00513B8E"/>
    <w:rsid w:val="00513C0A"/>
    <w:rsid w:val="00517917"/>
    <w:rsid w:val="00520712"/>
    <w:rsid w:val="005209AB"/>
    <w:rsid w:val="00521620"/>
    <w:rsid w:val="005232B3"/>
    <w:rsid w:val="00524A83"/>
    <w:rsid w:val="00525C14"/>
    <w:rsid w:val="005316EB"/>
    <w:rsid w:val="00533CBC"/>
    <w:rsid w:val="00535E9F"/>
    <w:rsid w:val="005419A3"/>
    <w:rsid w:val="005448F5"/>
    <w:rsid w:val="00545696"/>
    <w:rsid w:val="00547E0B"/>
    <w:rsid w:val="00552302"/>
    <w:rsid w:val="00564853"/>
    <w:rsid w:val="00566F64"/>
    <w:rsid w:val="00576C50"/>
    <w:rsid w:val="00581AAF"/>
    <w:rsid w:val="00585DD6"/>
    <w:rsid w:val="00591CFE"/>
    <w:rsid w:val="00593768"/>
    <w:rsid w:val="00596895"/>
    <w:rsid w:val="005A43ED"/>
    <w:rsid w:val="005A7BB7"/>
    <w:rsid w:val="005C1320"/>
    <w:rsid w:val="005C2CFB"/>
    <w:rsid w:val="005C3EB6"/>
    <w:rsid w:val="005C6CDE"/>
    <w:rsid w:val="005C7EB0"/>
    <w:rsid w:val="005D1AF2"/>
    <w:rsid w:val="005D38A1"/>
    <w:rsid w:val="005D47DE"/>
    <w:rsid w:val="005E0D53"/>
    <w:rsid w:val="005E2669"/>
    <w:rsid w:val="005E26D3"/>
    <w:rsid w:val="005F0321"/>
    <w:rsid w:val="005F0E27"/>
    <w:rsid w:val="005F0F57"/>
    <w:rsid w:val="005F4B29"/>
    <w:rsid w:val="005F5B31"/>
    <w:rsid w:val="005F6794"/>
    <w:rsid w:val="005F76C2"/>
    <w:rsid w:val="0060032C"/>
    <w:rsid w:val="00601B26"/>
    <w:rsid w:val="00602EF3"/>
    <w:rsid w:val="0061796C"/>
    <w:rsid w:val="00617BA6"/>
    <w:rsid w:val="00623AF9"/>
    <w:rsid w:val="00623BA6"/>
    <w:rsid w:val="0063237A"/>
    <w:rsid w:val="006343E4"/>
    <w:rsid w:val="00636164"/>
    <w:rsid w:val="00636FDC"/>
    <w:rsid w:val="0063750E"/>
    <w:rsid w:val="006546E0"/>
    <w:rsid w:val="00655C8F"/>
    <w:rsid w:val="0066248C"/>
    <w:rsid w:val="00664BA0"/>
    <w:rsid w:val="00665611"/>
    <w:rsid w:val="00667E38"/>
    <w:rsid w:val="00671B64"/>
    <w:rsid w:val="00673ED6"/>
    <w:rsid w:val="0068000A"/>
    <w:rsid w:val="00681980"/>
    <w:rsid w:val="00682F05"/>
    <w:rsid w:val="0068372F"/>
    <w:rsid w:val="0068526B"/>
    <w:rsid w:val="00686F46"/>
    <w:rsid w:val="00696E71"/>
    <w:rsid w:val="00697854"/>
    <w:rsid w:val="00697CF4"/>
    <w:rsid w:val="006A0753"/>
    <w:rsid w:val="006A2B16"/>
    <w:rsid w:val="006A537B"/>
    <w:rsid w:val="006B40E4"/>
    <w:rsid w:val="006B46BF"/>
    <w:rsid w:val="006C06B4"/>
    <w:rsid w:val="006C2AE8"/>
    <w:rsid w:val="006C389C"/>
    <w:rsid w:val="006C766F"/>
    <w:rsid w:val="006C79C4"/>
    <w:rsid w:val="006D30CC"/>
    <w:rsid w:val="006D497E"/>
    <w:rsid w:val="006D4E17"/>
    <w:rsid w:val="006D54ED"/>
    <w:rsid w:val="006D56DE"/>
    <w:rsid w:val="006E0E04"/>
    <w:rsid w:val="006E29AC"/>
    <w:rsid w:val="006E30F5"/>
    <w:rsid w:val="006E51CA"/>
    <w:rsid w:val="006E682A"/>
    <w:rsid w:val="006E6A03"/>
    <w:rsid w:val="006F0A0F"/>
    <w:rsid w:val="006F1760"/>
    <w:rsid w:val="006F43A5"/>
    <w:rsid w:val="006F450B"/>
    <w:rsid w:val="006F515B"/>
    <w:rsid w:val="00705C80"/>
    <w:rsid w:val="00711325"/>
    <w:rsid w:val="007211C6"/>
    <w:rsid w:val="007316E4"/>
    <w:rsid w:val="00732CBC"/>
    <w:rsid w:val="00735C68"/>
    <w:rsid w:val="00736D0E"/>
    <w:rsid w:val="0074396D"/>
    <w:rsid w:val="00744439"/>
    <w:rsid w:val="00751150"/>
    <w:rsid w:val="00751273"/>
    <w:rsid w:val="00756A3B"/>
    <w:rsid w:val="0076013F"/>
    <w:rsid w:val="00761FB4"/>
    <w:rsid w:val="00766F25"/>
    <w:rsid w:val="0077017C"/>
    <w:rsid w:val="007745C0"/>
    <w:rsid w:val="00780D21"/>
    <w:rsid w:val="00783FA2"/>
    <w:rsid w:val="0078424B"/>
    <w:rsid w:val="00784966"/>
    <w:rsid w:val="007911A9"/>
    <w:rsid w:val="00796DA6"/>
    <w:rsid w:val="007A138E"/>
    <w:rsid w:val="007A691E"/>
    <w:rsid w:val="007B7A1C"/>
    <w:rsid w:val="007C3E61"/>
    <w:rsid w:val="007E2BAE"/>
    <w:rsid w:val="007E6E22"/>
    <w:rsid w:val="007F3FD5"/>
    <w:rsid w:val="007F720B"/>
    <w:rsid w:val="0080019C"/>
    <w:rsid w:val="00802936"/>
    <w:rsid w:val="00807254"/>
    <w:rsid w:val="0080756F"/>
    <w:rsid w:val="00815C54"/>
    <w:rsid w:val="00820CA8"/>
    <w:rsid w:val="008226CD"/>
    <w:rsid w:val="00824960"/>
    <w:rsid w:val="0082544F"/>
    <w:rsid w:val="00825B19"/>
    <w:rsid w:val="00832CF4"/>
    <w:rsid w:val="0083531A"/>
    <w:rsid w:val="00845714"/>
    <w:rsid w:val="008478ED"/>
    <w:rsid w:val="00852720"/>
    <w:rsid w:val="0085448F"/>
    <w:rsid w:val="00854AE8"/>
    <w:rsid w:val="00862A22"/>
    <w:rsid w:val="00865934"/>
    <w:rsid w:val="00866283"/>
    <w:rsid w:val="00867053"/>
    <w:rsid w:val="00885E0E"/>
    <w:rsid w:val="00886DFF"/>
    <w:rsid w:val="0089728D"/>
    <w:rsid w:val="008A053F"/>
    <w:rsid w:val="008A20D8"/>
    <w:rsid w:val="008B0383"/>
    <w:rsid w:val="008B754C"/>
    <w:rsid w:val="008C1E73"/>
    <w:rsid w:val="008C202B"/>
    <w:rsid w:val="008C35BE"/>
    <w:rsid w:val="008C5476"/>
    <w:rsid w:val="008D082C"/>
    <w:rsid w:val="008D0F60"/>
    <w:rsid w:val="008D2CF1"/>
    <w:rsid w:val="008D7642"/>
    <w:rsid w:val="008D76DE"/>
    <w:rsid w:val="008E6708"/>
    <w:rsid w:val="008F040F"/>
    <w:rsid w:val="008F055B"/>
    <w:rsid w:val="008F51FE"/>
    <w:rsid w:val="008F5F70"/>
    <w:rsid w:val="00912217"/>
    <w:rsid w:val="009155F7"/>
    <w:rsid w:val="00916595"/>
    <w:rsid w:val="00924A3F"/>
    <w:rsid w:val="00932896"/>
    <w:rsid w:val="00934426"/>
    <w:rsid w:val="009357F9"/>
    <w:rsid w:val="00935EA4"/>
    <w:rsid w:val="009363A2"/>
    <w:rsid w:val="00947793"/>
    <w:rsid w:val="009509DE"/>
    <w:rsid w:val="00952947"/>
    <w:rsid w:val="00954724"/>
    <w:rsid w:val="0095589A"/>
    <w:rsid w:val="00956E2A"/>
    <w:rsid w:val="009615D6"/>
    <w:rsid w:val="00961DEA"/>
    <w:rsid w:val="0096473B"/>
    <w:rsid w:val="00972DCB"/>
    <w:rsid w:val="00973D17"/>
    <w:rsid w:val="00976116"/>
    <w:rsid w:val="009777F4"/>
    <w:rsid w:val="00984AE2"/>
    <w:rsid w:val="00986407"/>
    <w:rsid w:val="009914A7"/>
    <w:rsid w:val="00991B60"/>
    <w:rsid w:val="00991EDE"/>
    <w:rsid w:val="009934A6"/>
    <w:rsid w:val="009A260C"/>
    <w:rsid w:val="009A3730"/>
    <w:rsid w:val="009A4422"/>
    <w:rsid w:val="009A6852"/>
    <w:rsid w:val="009B11CF"/>
    <w:rsid w:val="009B177E"/>
    <w:rsid w:val="009D29D6"/>
    <w:rsid w:val="009D41BF"/>
    <w:rsid w:val="009D6091"/>
    <w:rsid w:val="009E39A6"/>
    <w:rsid w:val="009F2841"/>
    <w:rsid w:val="009F2A8B"/>
    <w:rsid w:val="009F48C7"/>
    <w:rsid w:val="009F5C23"/>
    <w:rsid w:val="009F7613"/>
    <w:rsid w:val="00A03C60"/>
    <w:rsid w:val="00A04A24"/>
    <w:rsid w:val="00A1003B"/>
    <w:rsid w:val="00A111C8"/>
    <w:rsid w:val="00A114D7"/>
    <w:rsid w:val="00A159E9"/>
    <w:rsid w:val="00A1640C"/>
    <w:rsid w:val="00A2241D"/>
    <w:rsid w:val="00A24186"/>
    <w:rsid w:val="00A273F9"/>
    <w:rsid w:val="00A32187"/>
    <w:rsid w:val="00A3408B"/>
    <w:rsid w:val="00A358E6"/>
    <w:rsid w:val="00A42203"/>
    <w:rsid w:val="00A4276D"/>
    <w:rsid w:val="00A45E0E"/>
    <w:rsid w:val="00A50AF3"/>
    <w:rsid w:val="00A532FE"/>
    <w:rsid w:val="00A614CB"/>
    <w:rsid w:val="00A639FA"/>
    <w:rsid w:val="00A66560"/>
    <w:rsid w:val="00A67474"/>
    <w:rsid w:val="00A67998"/>
    <w:rsid w:val="00A67F33"/>
    <w:rsid w:val="00A707F9"/>
    <w:rsid w:val="00A70CE5"/>
    <w:rsid w:val="00A72678"/>
    <w:rsid w:val="00A76E02"/>
    <w:rsid w:val="00A83781"/>
    <w:rsid w:val="00A84DE5"/>
    <w:rsid w:val="00A85CF8"/>
    <w:rsid w:val="00A924AB"/>
    <w:rsid w:val="00A93E8C"/>
    <w:rsid w:val="00AA0832"/>
    <w:rsid w:val="00AA2F53"/>
    <w:rsid w:val="00AA355A"/>
    <w:rsid w:val="00AA4B7A"/>
    <w:rsid w:val="00AB5A69"/>
    <w:rsid w:val="00AC1D33"/>
    <w:rsid w:val="00AE0A14"/>
    <w:rsid w:val="00AE490F"/>
    <w:rsid w:val="00AF1518"/>
    <w:rsid w:val="00AF39D7"/>
    <w:rsid w:val="00AF4887"/>
    <w:rsid w:val="00AF7F4B"/>
    <w:rsid w:val="00B05C24"/>
    <w:rsid w:val="00B05DC7"/>
    <w:rsid w:val="00B10FDB"/>
    <w:rsid w:val="00B1153F"/>
    <w:rsid w:val="00B14FA2"/>
    <w:rsid w:val="00B1575D"/>
    <w:rsid w:val="00B17382"/>
    <w:rsid w:val="00B2135C"/>
    <w:rsid w:val="00B24435"/>
    <w:rsid w:val="00B24E49"/>
    <w:rsid w:val="00B25147"/>
    <w:rsid w:val="00B25D33"/>
    <w:rsid w:val="00B27DD7"/>
    <w:rsid w:val="00B303BD"/>
    <w:rsid w:val="00B30722"/>
    <w:rsid w:val="00B30E52"/>
    <w:rsid w:val="00B33292"/>
    <w:rsid w:val="00B34A82"/>
    <w:rsid w:val="00B34E9B"/>
    <w:rsid w:val="00B35720"/>
    <w:rsid w:val="00B406CB"/>
    <w:rsid w:val="00B46100"/>
    <w:rsid w:val="00B46ACC"/>
    <w:rsid w:val="00B47F2D"/>
    <w:rsid w:val="00B60FB6"/>
    <w:rsid w:val="00B612C0"/>
    <w:rsid w:val="00B64200"/>
    <w:rsid w:val="00B657DF"/>
    <w:rsid w:val="00B74332"/>
    <w:rsid w:val="00B743C3"/>
    <w:rsid w:val="00B748DF"/>
    <w:rsid w:val="00B74CAC"/>
    <w:rsid w:val="00B82C38"/>
    <w:rsid w:val="00B87B09"/>
    <w:rsid w:val="00B919BE"/>
    <w:rsid w:val="00B95FB4"/>
    <w:rsid w:val="00B976B2"/>
    <w:rsid w:val="00BA7A04"/>
    <w:rsid w:val="00BB1837"/>
    <w:rsid w:val="00BB3B77"/>
    <w:rsid w:val="00BC09FC"/>
    <w:rsid w:val="00BC28F6"/>
    <w:rsid w:val="00BC4BF5"/>
    <w:rsid w:val="00BC4FCE"/>
    <w:rsid w:val="00BC7D66"/>
    <w:rsid w:val="00BE0E05"/>
    <w:rsid w:val="00BE1C0E"/>
    <w:rsid w:val="00BE3205"/>
    <w:rsid w:val="00BF252A"/>
    <w:rsid w:val="00BF40FB"/>
    <w:rsid w:val="00BF740E"/>
    <w:rsid w:val="00C0005D"/>
    <w:rsid w:val="00C0100F"/>
    <w:rsid w:val="00C01555"/>
    <w:rsid w:val="00C0640B"/>
    <w:rsid w:val="00C17936"/>
    <w:rsid w:val="00C24957"/>
    <w:rsid w:val="00C32668"/>
    <w:rsid w:val="00C34C82"/>
    <w:rsid w:val="00C355C9"/>
    <w:rsid w:val="00C44138"/>
    <w:rsid w:val="00C51CDC"/>
    <w:rsid w:val="00C56595"/>
    <w:rsid w:val="00C60DFE"/>
    <w:rsid w:val="00C733CE"/>
    <w:rsid w:val="00C81ED5"/>
    <w:rsid w:val="00C857A0"/>
    <w:rsid w:val="00C92217"/>
    <w:rsid w:val="00C93756"/>
    <w:rsid w:val="00C94DF2"/>
    <w:rsid w:val="00CA29B3"/>
    <w:rsid w:val="00CA60EE"/>
    <w:rsid w:val="00CB0AB2"/>
    <w:rsid w:val="00CB56B4"/>
    <w:rsid w:val="00CC2CB3"/>
    <w:rsid w:val="00CC6DA1"/>
    <w:rsid w:val="00CC7DE0"/>
    <w:rsid w:val="00CE42A5"/>
    <w:rsid w:val="00CE6FBD"/>
    <w:rsid w:val="00D00D0F"/>
    <w:rsid w:val="00D01704"/>
    <w:rsid w:val="00D02806"/>
    <w:rsid w:val="00D0595A"/>
    <w:rsid w:val="00D11F24"/>
    <w:rsid w:val="00D130F5"/>
    <w:rsid w:val="00D13772"/>
    <w:rsid w:val="00D15027"/>
    <w:rsid w:val="00D26B2D"/>
    <w:rsid w:val="00D278B5"/>
    <w:rsid w:val="00D33788"/>
    <w:rsid w:val="00D444FD"/>
    <w:rsid w:val="00D44745"/>
    <w:rsid w:val="00D45477"/>
    <w:rsid w:val="00D522BD"/>
    <w:rsid w:val="00D53025"/>
    <w:rsid w:val="00D63417"/>
    <w:rsid w:val="00D63AC5"/>
    <w:rsid w:val="00D641CB"/>
    <w:rsid w:val="00D656AD"/>
    <w:rsid w:val="00D66224"/>
    <w:rsid w:val="00D704F1"/>
    <w:rsid w:val="00D72381"/>
    <w:rsid w:val="00D74166"/>
    <w:rsid w:val="00D7572A"/>
    <w:rsid w:val="00D87D1D"/>
    <w:rsid w:val="00D94124"/>
    <w:rsid w:val="00D9578A"/>
    <w:rsid w:val="00DA329B"/>
    <w:rsid w:val="00DA4DE9"/>
    <w:rsid w:val="00DC2D07"/>
    <w:rsid w:val="00DC502D"/>
    <w:rsid w:val="00DD2C61"/>
    <w:rsid w:val="00DD794D"/>
    <w:rsid w:val="00DE0766"/>
    <w:rsid w:val="00DE6DE6"/>
    <w:rsid w:val="00DE7B97"/>
    <w:rsid w:val="00DF7579"/>
    <w:rsid w:val="00E03EC3"/>
    <w:rsid w:val="00E077B2"/>
    <w:rsid w:val="00E1087E"/>
    <w:rsid w:val="00E11312"/>
    <w:rsid w:val="00E12DB0"/>
    <w:rsid w:val="00E132E6"/>
    <w:rsid w:val="00E20875"/>
    <w:rsid w:val="00E20FF4"/>
    <w:rsid w:val="00E25FBA"/>
    <w:rsid w:val="00E27943"/>
    <w:rsid w:val="00E30FAE"/>
    <w:rsid w:val="00E316CC"/>
    <w:rsid w:val="00E335C6"/>
    <w:rsid w:val="00E37083"/>
    <w:rsid w:val="00E41041"/>
    <w:rsid w:val="00E455D5"/>
    <w:rsid w:val="00E5244B"/>
    <w:rsid w:val="00E54BE1"/>
    <w:rsid w:val="00E618D8"/>
    <w:rsid w:val="00E6553A"/>
    <w:rsid w:val="00E6618A"/>
    <w:rsid w:val="00E664C3"/>
    <w:rsid w:val="00E67D88"/>
    <w:rsid w:val="00E7161F"/>
    <w:rsid w:val="00E71A5B"/>
    <w:rsid w:val="00E732C3"/>
    <w:rsid w:val="00E752AD"/>
    <w:rsid w:val="00E754DA"/>
    <w:rsid w:val="00E77123"/>
    <w:rsid w:val="00E93209"/>
    <w:rsid w:val="00EA3CC6"/>
    <w:rsid w:val="00EA4683"/>
    <w:rsid w:val="00EB28E2"/>
    <w:rsid w:val="00ED3E4D"/>
    <w:rsid w:val="00ED6FB6"/>
    <w:rsid w:val="00ED7B5B"/>
    <w:rsid w:val="00EE0129"/>
    <w:rsid w:val="00EF5262"/>
    <w:rsid w:val="00EF6AF4"/>
    <w:rsid w:val="00F02081"/>
    <w:rsid w:val="00F06861"/>
    <w:rsid w:val="00F136A6"/>
    <w:rsid w:val="00F14D76"/>
    <w:rsid w:val="00F21FE1"/>
    <w:rsid w:val="00F2739F"/>
    <w:rsid w:val="00F30AA2"/>
    <w:rsid w:val="00F356AE"/>
    <w:rsid w:val="00F43FF0"/>
    <w:rsid w:val="00F44DB2"/>
    <w:rsid w:val="00F45370"/>
    <w:rsid w:val="00F46DE2"/>
    <w:rsid w:val="00F62430"/>
    <w:rsid w:val="00F753A1"/>
    <w:rsid w:val="00F770BF"/>
    <w:rsid w:val="00F81BB1"/>
    <w:rsid w:val="00F9038B"/>
    <w:rsid w:val="00F90C35"/>
    <w:rsid w:val="00FA22BB"/>
    <w:rsid w:val="00FA58A8"/>
    <w:rsid w:val="00FB6A7D"/>
    <w:rsid w:val="00FB7602"/>
    <w:rsid w:val="00FC08A9"/>
    <w:rsid w:val="00FC141A"/>
    <w:rsid w:val="00FC18D5"/>
    <w:rsid w:val="00FC3474"/>
    <w:rsid w:val="00FD06D2"/>
    <w:rsid w:val="00FD2EF5"/>
    <w:rsid w:val="00FD3287"/>
    <w:rsid w:val="00FD5AB9"/>
    <w:rsid w:val="00FD63AC"/>
    <w:rsid w:val="00FE07E8"/>
    <w:rsid w:val="00FE44A0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B0EC9"/>
  <w15:docId w15:val="{A0C607D9-2A92-4248-A431-7988391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DC"/>
    <w:pPr>
      <w:spacing w:after="200" w:line="320" w:lineRule="exact"/>
      <w:ind w:firstLine="567"/>
      <w:jc w:val="both"/>
    </w:pPr>
    <w:rPr>
      <w:rFonts w:ascii="Helvetica" w:hAnsi="Helvetica"/>
      <w:color w:val="292929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254"/>
    <w:pPr>
      <w:keepNext/>
      <w:spacing w:before="720" w:after="360"/>
      <w:ind w:firstLine="0"/>
      <w:outlineLvl w:val="0"/>
    </w:pPr>
    <w:rPr>
      <w:rFonts w:eastAsia="SimSun"/>
      <w:b/>
      <w:bCs/>
      <w:kern w:val="32"/>
      <w:sz w:val="28"/>
      <w:szCs w:val="32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254"/>
    <w:pPr>
      <w:keepNext/>
      <w:spacing w:before="480" w:after="240" w:line="240" w:lineRule="auto"/>
      <w:ind w:firstLine="0"/>
      <w:outlineLvl w:val="1"/>
    </w:pPr>
    <w:rPr>
      <w:rFonts w:eastAsia="SimSun"/>
      <w:b/>
      <w:bCs/>
      <w:iCs/>
      <w:szCs w:val="28"/>
      <w:lang w:val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254"/>
    <w:pPr>
      <w:keepNext/>
      <w:spacing w:before="480" w:after="240"/>
      <w:outlineLvl w:val="2"/>
    </w:pPr>
    <w:rPr>
      <w:rFonts w:eastAsia="SimSun"/>
      <w:b/>
      <w:bCs/>
      <w:szCs w:val="2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254"/>
    <w:rPr>
      <w:rFonts w:ascii="Helvetica" w:eastAsia="SimSun" w:hAnsi="Helvetica" w:cs="Times New Roman"/>
      <w:b/>
      <w:color w:val="292929"/>
      <w:kern w:val="32"/>
      <w:sz w:val="32"/>
      <w:lang w:val="it-IT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7254"/>
    <w:rPr>
      <w:rFonts w:ascii="Helvetica" w:eastAsia="SimSun" w:hAnsi="Helvetica" w:cs="Times New Roman"/>
      <w:b/>
      <w:color w:val="292929"/>
      <w:sz w:val="28"/>
      <w:lang w:val="it-IT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7254"/>
    <w:rPr>
      <w:rFonts w:ascii="Helvetica" w:eastAsia="SimSun" w:hAnsi="Helvetica" w:cs="Times New Roman"/>
      <w:b/>
      <w:color w:val="292929"/>
      <w:sz w:val="26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6561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5611"/>
    <w:rPr>
      <w:rFonts w:ascii="Times New Roman" w:hAnsi="Times New Roman" w:cs="Times New Roman"/>
      <w:lang w:eastAsia="es-ES"/>
    </w:rPr>
  </w:style>
  <w:style w:type="character" w:styleId="FootnoteReference">
    <w:name w:val="footnote reference"/>
    <w:basedOn w:val="DefaultParagraphFont"/>
    <w:uiPriority w:val="99"/>
    <w:semiHidden/>
    <w:rsid w:val="0066561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65611"/>
    <w:pPr>
      <w:spacing w:after="0" w:line="240" w:lineRule="auto"/>
    </w:pPr>
    <w:rPr>
      <w:rFonts w:ascii="Tahoma" w:hAnsi="Tahoma" w:cs="Tahoma"/>
      <w:color w:val="auto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611"/>
    <w:rPr>
      <w:rFonts w:ascii="Tahoma" w:hAnsi="Tahoma" w:cs="Times New Roman"/>
      <w:sz w:val="16"/>
      <w:lang w:val="it-IT" w:eastAsia="en-US"/>
    </w:rPr>
  </w:style>
  <w:style w:type="paragraph" w:styleId="TOCHeading">
    <w:name w:val="TOC Heading"/>
    <w:basedOn w:val="Heading1"/>
    <w:next w:val="Normal"/>
    <w:uiPriority w:val="39"/>
    <w:qFormat/>
    <w:rsid w:val="005F5B31"/>
    <w:pPr>
      <w:keepLines/>
      <w:spacing w:before="480" w:after="0" w:line="276" w:lineRule="auto"/>
      <w:jc w:val="left"/>
      <w:outlineLvl w:val="9"/>
    </w:pPr>
    <w:rPr>
      <w:color w:val="365F91"/>
      <w:kern w:val="0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243BA6"/>
    <w:rPr>
      <w:rFonts w:ascii="Calibri" w:hAnsi="Calibri"/>
      <w:color w:val="auto"/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3BA6"/>
    <w:rPr>
      <w:rFonts w:cs="Times New Roman"/>
      <w:lang w:val="it-IT" w:eastAsia="en-US"/>
    </w:rPr>
  </w:style>
  <w:style w:type="character" w:styleId="EndnoteReference">
    <w:name w:val="endnote reference"/>
    <w:basedOn w:val="DefaultParagraphFont"/>
    <w:uiPriority w:val="99"/>
    <w:semiHidden/>
    <w:rsid w:val="00243BA6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3D7ED2"/>
    <w:rPr>
      <w:rFonts w:cs="Times New Roman"/>
      <w:color w:val="800080"/>
      <w:u w:val="single"/>
    </w:rPr>
  </w:style>
  <w:style w:type="paragraph" w:styleId="Index3">
    <w:name w:val="index 3"/>
    <w:basedOn w:val="Normal"/>
    <w:next w:val="Normal"/>
    <w:autoRedefine/>
    <w:uiPriority w:val="99"/>
    <w:semiHidden/>
    <w:rsid w:val="0095589A"/>
    <w:pPr>
      <w:ind w:left="660" w:hanging="220"/>
    </w:pPr>
  </w:style>
  <w:style w:type="paragraph" w:styleId="TOC1">
    <w:name w:val="toc 1"/>
    <w:basedOn w:val="Normal"/>
    <w:next w:val="Normal"/>
    <w:autoRedefine/>
    <w:uiPriority w:val="39"/>
    <w:rsid w:val="00513B8E"/>
    <w:pPr>
      <w:spacing w:before="360" w:after="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513B8E"/>
    <w:pPr>
      <w:spacing w:before="240" w:after="0"/>
      <w:jc w:val="left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rsid w:val="00513B8E"/>
    <w:pPr>
      <w:spacing w:after="0"/>
      <w:ind w:left="240"/>
      <w:jc w:val="left"/>
    </w:pPr>
    <w:rPr>
      <w:szCs w:val="20"/>
    </w:rPr>
  </w:style>
  <w:style w:type="character" w:styleId="Hyperlink">
    <w:name w:val="Hyperlink"/>
    <w:basedOn w:val="DefaultParagraphFont"/>
    <w:uiPriority w:val="99"/>
    <w:rsid w:val="001A4C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A4C9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C91"/>
    <w:rPr>
      <w:rFonts w:ascii="Helvetica" w:hAnsi="Helvetic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A4C9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C91"/>
    <w:rPr>
      <w:rFonts w:ascii="Helvetica" w:hAnsi="Helvetica" w:cs="Times New Roman"/>
      <w:sz w:val="22"/>
      <w:szCs w:val="22"/>
      <w:lang w:eastAsia="en-US"/>
    </w:rPr>
  </w:style>
  <w:style w:type="character" w:customStyle="1" w:styleId="EstiloNegritaColorpersonalizadoRGB2551920">
    <w:name w:val="Estilo Negrita Color personalizado(RGB(2551920))"/>
    <w:basedOn w:val="DefaultParagraphFont"/>
    <w:uiPriority w:val="99"/>
    <w:rsid w:val="00172445"/>
    <w:rPr>
      <w:rFonts w:cs="Times New Roman"/>
      <w:bCs/>
      <w:color w:val="FF9900"/>
    </w:rPr>
  </w:style>
  <w:style w:type="paragraph" w:customStyle="1" w:styleId="Estilo1">
    <w:name w:val="Estilo1"/>
    <w:basedOn w:val="Normal"/>
    <w:uiPriority w:val="99"/>
    <w:rsid w:val="00092DED"/>
    <w:rPr>
      <w:b/>
      <w:bCs/>
      <w:color w:val="FFC000"/>
      <w:szCs w:val="24"/>
    </w:rPr>
  </w:style>
  <w:style w:type="paragraph" w:customStyle="1" w:styleId="EstiloIzquierda1cmPrimeralnea0cm">
    <w:name w:val="Estilo Izquierda:  1 cm Primera línea:  0 cm"/>
    <w:basedOn w:val="Normal"/>
    <w:uiPriority w:val="99"/>
    <w:rsid w:val="00C51CDC"/>
    <w:pPr>
      <w:ind w:left="567" w:firstLine="0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483CF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3CF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Normal"/>
    <w:uiPriority w:val="1"/>
    <w:qFormat/>
    <w:rsid w:val="00483CF0"/>
    <w:pPr>
      <w:widowControl w:val="0"/>
      <w:autoSpaceDE w:val="0"/>
      <w:autoSpaceDN w:val="0"/>
      <w:spacing w:after="0" w:line="240" w:lineRule="auto"/>
      <w:ind w:left="490" w:firstLine="0"/>
      <w:jc w:val="left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val="en-US"/>
    </w:rPr>
  </w:style>
  <w:style w:type="paragraph" w:styleId="ListParagraph">
    <w:name w:val="List Paragraph"/>
    <w:basedOn w:val="Normal"/>
    <w:uiPriority w:val="1"/>
    <w:qFormat/>
    <w:rsid w:val="00483CF0"/>
    <w:pPr>
      <w:widowControl w:val="0"/>
      <w:autoSpaceDE w:val="0"/>
      <w:autoSpaceDN w:val="0"/>
      <w:spacing w:after="0" w:line="240" w:lineRule="auto"/>
      <w:ind w:left="490" w:hanging="416"/>
    </w:pPr>
    <w:rPr>
      <w:rFonts w:ascii="Times New Roman" w:eastAsia="Times New Roman" w:hAnsi="Times New Roman" w:cs="Times New Roman"/>
      <w:color w:val="auto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6546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val="pt-PT" w:eastAsia="pt-PT"/>
    </w:rPr>
  </w:style>
  <w:style w:type="character" w:customStyle="1" w:styleId="apple-converted-space">
    <w:name w:val="apple-converted-space"/>
    <w:basedOn w:val="DefaultParagraphFont"/>
    <w:rsid w:val="006546E0"/>
  </w:style>
  <w:style w:type="character" w:styleId="CommentReference">
    <w:name w:val="annotation reference"/>
    <w:basedOn w:val="DefaultParagraphFont"/>
    <w:uiPriority w:val="99"/>
    <w:semiHidden/>
    <w:unhideWhenUsed/>
    <w:rsid w:val="00503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3C7"/>
    <w:rPr>
      <w:rFonts w:ascii="Helvetica" w:hAnsi="Helvetica"/>
      <w:color w:val="29292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C7"/>
    <w:rPr>
      <w:rFonts w:ascii="Helvetica" w:hAnsi="Helvetica"/>
      <w:b/>
      <w:bCs/>
      <w:color w:val="292929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E0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A45E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7B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174F"/>
    <w:rPr>
      <w:rFonts w:ascii="Helvetica" w:hAnsi="Helvetica"/>
      <w:color w:val="292929"/>
      <w:sz w:val="24"/>
      <w:szCs w:val="22"/>
      <w:lang w:eastAsia="en-US"/>
    </w:rPr>
  </w:style>
  <w:style w:type="paragraph" w:styleId="TOC4">
    <w:name w:val="toc 4"/>
    <w:basedOn w:val="Normal"/>
    <w:next w:val="Normal"/>
    <w:autoRedefine/>
    <w:locked/>
    <w:rsid w:val="00513B8E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513B8E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513B8E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locked/>
    <w:rsid w:val="00513B8E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513B8E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513B8E"/>
    <w:pPr>
      <w:spacing w:after="0"/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usdei.org/pt-pt/section/s-josemaria/" TargetMode="External"/><Relationship Id="rId18" Type="http://schemas.openxmlformats.org/officeDocument/2006/relationships/hyperlink" Target="http://www.iese.edu" TargetMode="External"/><Relationship Id="rId26" Type="http://schemas.openxmlformats.org/officeDocument/2006/relationships/hyperlink" Target="http://www.kiandaschool.ac.ke/" TargetMode="External"/><Relationship Id="rId39" Type="http://schemas.openxmlformats.org/officeDocument/2006/relationships/hyperlink" Target="http://www.pt.escrivaworks.org" TargetMode="External"/><Relationship Id="rId21" Type="http://schemas.openxmlformats.org/officeDocument/2006/relationships/hyperlink" Target="http://www.uap.edu.ph" TargetMode="External"/><Relationship Id="rId34" Type="http://schemas.openxmlformats.org/officeDocument/2006/relationships/hyperlink" Target="https://www.aese.pt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usc.it/" TargetMode="External"/><Relationship Id="rId20" Type="http://schemas.openxmlformats.org/officeDocument/2006/relationships/hyperlink" Target="http://www.unisabana.edu.co" TargetMode="External"/><Relationship Id="rId29" Type="http://schemas.openxmlformats.org/officeDocument/2006/relationships/hyperlink" Target="http://www.elpenon.org.m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midtown-metro.org" TargetMode="External"/><Relationship Id="rId32" Type="http://schemas.openxmlformats.org/officeDocument/2006/relationships/hyperlink" Target="http://clubexenon.org/" TargetMode="External"/><Relationship Id="rId37" Type="http://schemas.openxmlformats.org/officeDocument/2006/relationships/hyperlink" Target="https://oratoriosaojosemaria.pt/" TargetMode="External"/><Relationship Id="rId40" Type="http://schemas.openxmlformats.org/officeDocument/2006/relationships/hyperlink" Target="http://www.studiaetdocument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escrivaworks.org" TargetMode="External"/><Relationship Id="rId23" Type="http://schemas.openxmlformats.org/officeDocument/2006/relationships/hyperlink" Target="http://punlaanschool.edu.ph/" TargetMode="External"/><Relationship Id="rId28" Type="http://schemas.openxmlformats.org/officeDocument/2006/relationships/hyperlink" Target="http://www.baytreecentre.org" TargetMode="External"/><Relationship Id="rId36" Type="http://schemas.openxmlformats.org/officeDocument/2006/relationships/hyperlink" Target="https://www.colegiosfomento.pt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udep.edu.pe" TargetMode="External"/><Relationship Id="rId31" Type="http://schemas.openxmlformats.org/officeDocument/2006/relationships/hyperlink" Target="http://www.lasgarzas.c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mana.org" TargetMode="External"/><Relationship Id="rId22" Type="http://schemas.openxmlformats.org/officeDocument/2006/relationships/hyperlink" Target="http://www.monkole.cd" TargetMode="External"/><Relationship Id="rId27" Type="http://schemas.openxmlformats.org/officeDocument/2006/relationships/hyperlink" Target="http://www.kimleatechnical.org" TargetMode="External"/><Relationship Id="rId30" Type="http://schemas.openxmlformats.org/officeDocument/2006/relationships/hyperlink" Target="http://www.colegiomontefalco.edu.mx" TargetMode="External"/><Relationship Id="rId35" Type="http://schemas.openxmlformats.org/officeDocument/2006/relationships/hyperlink" Target="https://www.rampaclube.com/index.php?p=clube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opusdei.es/" TargetMode="External"/><Relationship Id="rId17" Type="http://schemas.openxmlformats.org/officeDocument/2006/relationships/hyperlink" Target="http://www.unav.es" TargetMode="External"/><Relationship Id="rId25" Type="http://schemas.openxmlformats.org/officeDocument/2006/relationships/hyperlink" Target="http://www.ondare-yalbi.org.mx" TargetMode="External"/><Relationship Id="rId33" Type="http://schemas.openxmlformats.org/officeDocument/2006/relationships/hyperlink" Target="https://www.alamoslisboa.org/" TargetMode="External"/><Relationship Id="rId38" Type="http://schemas.openxmlformats.org/officeDocument/2006/relationships/hyperlink" Target="http://portadoce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947B-AC67-4683-9318-DB069681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32</Pages>
  <Words>8877</Words>
  <Characters>50603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informativos sobre la prelatura del Opus Dei</vt:lpstr>
      <vt:lpstr>Datos informativos sobre la prelatura del Opus Dei</vt:lpstr>
    </vt:vector>
  </TitlesOfParts>
  <Company>Oficina de información del Opus Dei.</Company>
  <LinksUpToDate>false</LinksUpToDate>
  <CharactersWithSpaces>59362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básica sobre o Opus Dei</dc:title>
  <dc:subject>Datos informativos sobre la prelatura del Opus Dei es una publicación periódica de la oficina de prensa del Opus Dei en Roma dirigida a los profesionales de la comunicación.</dc:subject>
  <dc:creator>Oficina de información del Opus Dei.</dc:creator>
  <cp:keywords>Datos informativos;prelatura;Opus Dei; 2018</cp:keywords>
  <cp:lastModifiedBy>Paulo Jorge Oliveira</cp:lastModifiedBy>
  <cp:revision>23</cp:revision>
  <cp:lastPrinted>2021-01-03T19:11:00Z</cp:lastPrinted>
  <dcterms:created xsi:type="dcterms:W3CDTF">2020-05-27T10:43:00Z</dcterms:created>
  <dcterms:modified xsi:type="dcterms:W3CDTF">2021-03-15T19:13:00Z</dcterms:modified>
</cp:coreProperties>
</file>