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rPr>
          <w:b w:val="1"/>
          <w:bCs w:val="1"/>
        </w:rPr>
      </w:pPr>
      <w:r>
        <w:rPr>
          <w:b w:val="1"/>
          <w:bCs w:val="1"/>
          <w:rtl w:val="0"/>
          <w:lang w:val="it-IT"/>
        </w:rPr>
        <w:t>18. Il Padre Misericordioso (cfr Lc 15,11-32)</w:t>
      </w:r>
    </w:p>
    <w:p>
      <w:pPr>
        <w:pStyle w:val="Corpo"/>
        <w:rPr>
          <w:i w:val="1"/>
          <w:iCs w:val="1"/>
        </w:rPr>
      </w:pPr>
      <w:r>
        <w:rPr>
          <w:i w:val="1"/>
          <w:iCs w:val="1"/>
          <w:rtl w:val="0"/>
          <w:lang w:val="it-IT"/>
        </w:rPr>
        <w:t>Cari fratelli e sorelle, buongiorno!</w:t>
      </w:r>
    </w:p>
    <w:p>
      <w:pPr>
        <w:pStyle w:val="Corpo"/>
        <w:bidi w:val="0"/>
      </w:pPr>
      <w:r>
        <w:rPr>
          <w:rFonts w:ascii="Helvetica" w:cs="Arial Unicode MS" w:hAnsi="Arial Unicode MS" w:eastAsia="Arial Unicode MS"/>
          <w:rtl w:val="0"/>
        </w:rPr>
        <w:t>Oggi questa udienza di sviluppa in due posti: siccome c</w:t>
      </w:r>
      <w:r>
        <w:rPr>
          <w:rFonts w:ascii="Arial Unicode MS" w:cs="Arial Unicode MS" w:hAnsi="Helvetica" w:eastAsia="Arial Unicode MS" w:hint="default"/>
          <w:rtl w:val="0"/>
          <w:lang w:val="fr-FR"/>
        </w:rPr>
        <w:t>’</w:t>
      </w:r>
      <w:r>
        <w:rPr>
          <w:rFonts w:ascii="Helvetica" w:cs="Arial Unicode MS" w:hAnsi="Arial Unicode MS" w:eastAsia="Arial Unicode MS"/>
          <w:rtl w:val="0"/>
        </w:rPr>
        <w:t>era pericolo di pioggia, gli ammalati sono nell</w:t>
      </w:r>
      <w:r>
        <w:rPr>
          <w:rFonts w:ascii="Arial Unicode MS" w:cs="Arial Unicode MS" w:hAnsi="Helvetica" w:eastAsia="Arial Unicode MS" w:hint="default"/>
          <w:rtl w:val="0"/>
          <w:lang w:val="fr-FR"/>
        </w:rPr>
        <w:t>’</w:t>
      </w:r>
      <w:r>
        <w:rPr>
          <w:rFonts w:ascii="Helvetica" w:cs="Arial Unicode MS" w:hAnsi="Arial Unicode MS" w:eastAsia="Arial Unicode MS"/>
          <w:rtl w:val="0"/>
        </w:rPr>
        <w:t>Aula Paolo VI e collegati con noi con il maxischermo; due posti ma una sola udienza. Salutiamo gli ammalati che sono nell</w:t>
      </w:r>
      <w:r>
        <w:rPr>
          <w:rFonts w:ascii="Arial Unicode MS" w:cs="Arial Unicode MS" w:hAnsi="Helvetica" w:eastAsia="Arial Unicode MS" w:hint="default"/>
          <w:rtl w:val="0"/>
          <w:lang w:val="fr-FR"/>
        </w:rPr>
        <w:t>’</w:t>
      </w:r>
      <w:r>
        <w:rPr>
          <w:rFonts w:ascii="Helvetica" w:cs="Arial Unicode MS" w:hAnsi="Arial Unicode MS" w:eastAsia="Arial Unicode MS"/>
          <w:rtl w:val="0"/>
        </w:rPr>
        <w:t>Aula Paolo VI. Vogliamo riflettere oggi sulla parabola del Padre misericordioso. Essa parla di un padre e dei suoi due figli, e ci fa conoscere la misericordia infinita di Dio.</w:t>
      </w:r>
    </w:p>
    <w:p>
      <w:pPr>
        <w:pStyle w:val="Corpo"/>
        <w:bidi w:val="0"/>
      </w:pPr>
      <w:r>
        <w:rPr>
          <w:rFonts w:ascii="Helvetica" w:cs="Arial Unicode MS" w:hAnsi="Arial Unicode MS" w:eastAsia="Arial Unicode MS"/>
          <w:rtl w:val="0"/>
        </w:rPr>
        <w:t>Partiamo dalla fine, cio</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dalla gioia del cuore del Padre, che dice: </w:t>
      </w:r>
      <w:r>
        <w:rPr>
          <w:rFonts w:ascii="Arial Unicode MS" w:cs="Arial Unicode MS" w:hAnsi="Helvetica" w:eastAsia="Arial Unicode MS" w:hint="default"/>
          <w:rtl w:val="0"/>
          <w:lang w:val="fr-FR"/>
        </w:rPr>
        <w:t>«</w:t>
      </w:r>
      <w:r>
        <w:rPr>
          <w:rFonts w:ascii="Helvetica" w:cs="Arial Unicode MS" w:hAnsi="Arial Unicode MS" w:eastAsia="Arial Unicode MS"/>
          <w:rtl w:val="0"/>
        </w:rPr>
        <w:t>Facciamo festa, perch</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 xml:space="preserve">questo mio figlio era morto ed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tornato in vita, era perduto ed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stato ritrovato</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(vv. 23-24). Con queste parole il padre ha interrotto il figlio minore nel momento in cui stava confessando la sua colpa: </w:t>
      </w:r>
      <w:r>
        <w:rPr>
          <w:rFonts w:ascii="Arial Unicode MS" w:cs="Arial Unicode MS" w:hAnsi="Helvetica" w:eastAsia="Arial Unicode MS" w:hint="default"/>
          <w:rtl w:val="0"/>
          <w:lang w:val="fr-FR"/>
        </w:rPr>
        <w:t>«</w:t>
      </w:r>
      <w:r>
        <w:rPr>
          <w:rFonts w:ascii="Helvetica" w:cs="Arial Unicode MS" w:hAnsi="Arial Unicode MS" w:eastAsia="Arial Unicode MS"/>
          <w:rtl w:val="0"/>
        </w:rPr>
        <w:t>Non sono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degno di essere chiamato tuo figlio</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(v. 19). Ma questa espressione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insopportabile per il cuore del padre, che invece si affretta a restituire al figlio i segni della sua dignit</w:t>
      </w:r>
      <w:r>
        <w:rPr>
          <w:rFonts w:ascii="Arial Unicode MS" w:cs="Arial Unicode MS" w:hAnsi="Helvetica" w:eastAsia="Arial Unicode MS" w:hint="default"/>
          <w:rtl w:val="0"/>
          <w:lang w:val="fr-FR"/>
        </w:rPr>
        <w:t>à</w:t>
      </w:r>
      <w:r>
        <w:rPr>
          <w:rFonts w:ascii="Helvetica" w:cs="Arial Unicode MS" w:hAnsi="Arial Unicode MS" w:eastAsia="Arial Unicode MS"/>
          <w:rtl w:val="0"/>
        </w:rPr>
        <w:t>: il vestito bello, l</w:t>
      </w:r>
      <w:r>
        <w:rPr>
          <w:rFonts w:ascii="Arial Unicode MS" w:cs="Arial Unicode MS" w:hAnsi="Helvetica" w:eastAsia="Arial Unicode MS" w:hint="default"/>
          <w:rtl w:val="0"/>
          <w:lang w:val="fr-FR"/>
        </w:rPr>
        <w:t>’</w:t>
      </w:r>
      <w:r>
        <w:rPr>
          <w:rFonts w:ascii="Helvetica" w:cs="Arial Unicode MS" w:hAnsi="Arial Unicode MS" w:eastAsia="Arial Unicode MS"/>
          <w:rtl w:val="0"/>
        </w:rPr>
        <w:t>anello, i calzari. Ges</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 xml:space="preserve">non descrive un padre offeso e risentito, un padre che, ad esempio, dice al figlio: </w:t>
      </w:r>
      <w:r>
        <w:rPr>
          <w:rFonts w:ascii="Arial Unicode MS" w:cs="Arial Unicode MS" w:hAnsi="Helvetica" w:eastAsia="Arial Unicode MS" w:hint="default"/>
          <w:rtl w:val="0"/>
        </w:rPr>
        <w:t>“</w:t>
      </w:r>
      <w:r>
        <w:rPr>
          <w:rFonts w:ascii="Helvetica" w:cs="Arial Unicode MS" w:hAnsi="Arial Unicode MS" w:eastAsia="Arial Unicode MS"/>
          <w:rtl w:val="0"/>
          <w:lang w:val="fr-FR"/>
        </w:rPr>
        <w:t>Me la pagherai</w:t>
      </w:r>
      <w:r>
        <w:rPr>
          <w:rFonts w:ascii="Arial Unicode MS" w:cs="Arial Unicode MS" w:hAnsi="Helvetica" w:eastAsia="Arial Unicode MS" w:hint="default"/>
          <w:rtl w:val="0"/>
        </w:rPr>
        <w:t>”</w:t>
      </w:r>
      <w:r>
        <w:rPr>
          <w:rFonts w:ascii="Helvetica" w:cs="Arial Unicode MS" w:hAnsi="Arial Unicode MS" w:eastAsia="Arial Unicode MS"/>
          <w:rtl w:val="0"/>
        </w:rPr>
        <w:t>: no, il padre lo abbraccia, lo aspetta con amore.  Al contrario, l</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unica cosa che il padre ha a cuore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che questo figlio sia davanti a lui sano e salvo e questo lo fa felice e fa festa. L</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accoglienza del figlio che ritorna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descritta in modo commovente: </w:t>
      </w:r>
      <w:r>
        <w:rPr>
          <w:rFonts w:ascii="Arial Unicode MS" w:cs="Arial Unicode MS" w:hAnsi="Helvetica" w:eastAsia="Arial Unicode MS" w:hint="default"/>
          <w:rtl w:val="0"/>
          <w:lang w:val="fr-FR"/>
        </w:rPr>
        <w:t>«</w:t>
      </w:r>
      <w:r>
        <w:rPr>
          <w:rFonts w:ascii="Helvetica" w:cs="Arial Unicode MS" w:hAnsi="Arial Unicode MS" w:eastAsia="Arial Unicode MS"/>
          <w:rtl w:val="0"/>
        </w:rPr>
        <w:t>Quando era ancora lontano, suo padre lo vide, ebbe compassione, gli corse incontro, gli si gett</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al collo e lo baci</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 xml:space="preserve">(v. 20). Quanta tenerezza; lo vide da lontano: cosa significa questo? Che il padre saliva sul terrazzo continuamente per guardare la strada e vedere se il figlio tornava; quel figlio che aveva combinato di tutto, ma il padre lo aspettava. Che cosa bella la tenerezza del padre! La misericordia del padre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traboccante, incondizionata, e si manifesta ancor prima che il figlio parli. Certo, il figlio sa di avere sbagliato e lo riconosce: </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Ho peccato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trattami come uno dei tuoi salariati</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(v. 19). Ma queste parole si dissolvono davanti al perdono del padre. L</w:t>
      </w:r>
      <w:r>
        <w:rPr>
          <w:rFonts w:ascii="Arial Unicode MS" w:cs="Arial Unicode MS" w:hAnsi="Helvetica" w:eastAsia="Arial Unicode MS" w:hint="default"/>
          <w:rtl w:val="0"/>
          <w:lang w:val="fr-FR"/>
        </w:rPr>
        <w:t>’</w:t>
      </w:r>
      <w:r>
        <w:rPr>
          <w:rFonts w:ascii="Helvetica" w:cs="Arial Unicode MS" w:hAnsi="Arial Unicode MS" w:eastAsia="Arial Unicode MS"/>
          <w:rtl w:val="0"/>
        </w:rPr>
        <w:t>abbraccio e il bacio di suo pap</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rPr>
        <w:t xml:space="preserve">gli fanno capire che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stato sempre considerato figlio, nonostante tutto. E</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importante questo insegnamento di Ges</w:t>
      </w:r>
      <w:r>
        <w:rPr>
          <w:rFonts w:ascii="Arial Unicode MS" w:cs="Arial Unicode MS" w:hAnsi="Helvetica" w:eastAsia="Arial Unicode MS" w:hint="default"/>
          <w:rtl w:val="0"/>
        </w:rPr>
        <w:t>ù</w:t>
      </w:r>
      <w:r>
        <w:rPr>
          <w:rFonts w:ascii="Helvetica" w:cs="Arial Unicode MS" w:hAnsi="Arial Unicode MS" w:eastAsia="Arial Unicode MS"/>
          <w:rtl w:val="0"/>
        </w:rPr>
        <w:t xml:space="preserve">: la nostra condizione di figli di Dio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frutto dell</w:t>
      </w:r>
      <w:r>
        <w:rPr>
          <w:rFonts w:ascii="Arial Unicode MS" w:cs="Arial Unicode MS" w:hAnsi="Helvetica" w:eastAsia="Arial Unicode MS" w:hint="default"/>
          <w:rtl w:val="0"/>
          <w:lang w:val="fr-FR"/>
        </w:rPr>
        <w:t>’</w:t>
      </w:r>
      <w:r>
        <w:rPr>
          <w:rFonts w:ascii="Helvetica" w:cs="Arial Unicode MS" w:hAnsi="Arial Unicode MS" w:eastAsia="Arial Unicode MS"/>
          <w:rtl w:val="0"/>
        </w:rPr>
        <w:t>amore del cuore del Padre; non dipende dai nostri meriti o dalle nostre azioni, e quindi nessuno pu</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togliercela, neppure il diavolo! Nessuno pu</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toglierci questa dignit</w:t>
      </w:r>
      <w:r>
        <w:rPr>
          <w:rFonts w:ascii="Arial Unicode MS" w:cs="Arial Unicode MS" w:hAnsi="Helvetica" w:eastAsia="Arial Unicode MS" w:hint="default"/>
          <w:rtl w:val="0"/>
          <w:lang w:val="fr-FR"/>
        </w:rPr>
        <w:t>à</w:t>
      </w:r>
      <w:r>
        <w:rPr>
          <w:rFonts w:ascii="Helvetica" w:cs="Arial Unicode MS" w:hAnsi="Arial Unicode MS" w:eastAsia="Arial Unicode MS"/>
          <w:rtl w:val="0"/>
        </w:rPr>
        <w:t>.</w:t>
      </w:r>
    </w:p>
    <w:p>
      <w:pPr>
        <w:pStyle w:val="Corpo"/>
        <w:bidi w:val="0"/>
      </w:pPr>
      <w:r>
        <w:rPr>
          <w:rFonts w:ascii="Helvetica" w:cs="Arial Unicode MS" w:hAnsi="Arial Unicode MS" w:eastAsia="Arial Unicode MS"/>
          <w:rtl w:val="0"/>
        </w:rPr>
        <w:t>Questa parola di Ges</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ci incoraggia a non disperare mai. Penso alle mamme e ai pap</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rPr>
        <w:t xml:space="preserve">in apprensione quando vedono i figli allontanarsi imboccando strade pericolose. Penso ai parroci e catechisti che a volte si domandano se il loro lavoro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stato vano. Ma penso anche a chi si trova in carcere, e gli sembra che la sua vita sia finita; a quanti hanno compiuto scelte sbagliate e non riescono a guardare al futuro; a tutti coloro che hanno fame di misericordia e di perdono e credono di non meritarlo</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In qualunque situazione della vita, non devo dimenticare che non smetter</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mai di essere figlio di Dio, essere figlio di un Padre che mi ama e attende il mio ritorno. Anche nella situazione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brutta della vita, Dio mi attende, Dio vuole abbracciarmi, Dio mi aspetta.</w:t>
      </w:r>
    </w:p>
    <w:p>
      <w:pPr>
        <w:pStyle w:val="Corpo"/>
        <w:bidi w:val="0"/>
      </w:pPr>
      <w:r>
        <w:rPr>
          <w:rFonts w:ascii="Helvetica" w:cs="Arial Unicode MS" w:hAnsi="Arial Unicode MS" w:eastAsia="Arial Unicode MS"/>
          <w:rtl w:val="0"/>
        </w:rPr>
        <w:t>Nella parabola c</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un altro figlio, il maggiore; anche lui ha bisogno di scoprire la misericordia del padre. Lui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sempre rimasto a casa, ma </w:t>
      </w:r>
      <w:r>
        <w:rPr>
          <w:rFonts w:ascii="Arial Unicode MS" w:cs="Arial Unicode MS" w:hAnsi="Helvetica" w:eastAsia="Arial Unicode MS" w:hint="default"/>
          <w:rtl w:val="0"/>
        </w:rPr>
        <w:t xml:space="preserve">è </w:t>
      </w:r>
      <w:r>
        <w:rPr>
          <w:rFonts w:ascii="Helvetica" w:cs="Arial Unicode MS" w:hAnsi="Arial Unicode MS" w:eastAsia="Arial Unicode MS"/>
          <w:rtl w:val="0"/>
          <w:lang w:val="es-ES_tradnl"/>
        </w:rPr>
        <w:t>cos</w:t>
      </w:r>
      <w:r>
        <w:rPr>
          <w:rFonts w:ascii="Arial Unicode MS" w:cs="Arial Unicode MS" w:hAnsi="Helvetica" w:eastAsia="Arial Unicode MS" w:hint="default"/>
          <w:rtl w:val="0"/>
        </w:rPr>
        <w:t xml:space="preserve">ì </w:t>
      </w:r>
      <w:r>
        <w:rPr>
          <w:rFonts w:ascii="Helvetica" w:cs="Arial Unicode MS" w:hAnsi="Arial Unicode MS" w:eastAsia="Arial Unicode MS"/>
          <w:rtl w:val="0"/>
        </w:rPr>
        <w:t xml:space="preserve">diverso dal padre! Le sue parole mancano di tenerezza: </w:t>
      </w:r>
      <w:r>
        <w:rPr>
          <w:rFonts w:ascii="Arial Unicode MS" w:cs="Arial Unicode MS" w:hAnsi="Helvetica" w:eastAsia="Arial Unicode MS" w:hint="default"/>
          <w:rtl w:val="0"/>
          <w:lang w:val="fr-FR"/>
        </w:rPr>
        <w:t>«</w:t>
      </w:r>
      <w:r>
        <w:rPr>
          <w:rFonts w:ascii="Helvetica" w:cs="Arial Unicode MS" w:hAnsi="Arial Unicode MS" w:eastAsia="Arial Unicode MS"/>
          <w:rtl w:val="0"/>
        </w:rPr>
        <w:t>Ecco io ti servo da tanti anni e non ho mai disobbedito a un tuo comando</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ma ora che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tornato questo tuo figlio</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(vv. 29-30). Vediamo il disprezzo: non dice mai </w:t>
      </w:r>
      <w:r>
        <w:rPr>
          <w:rFonts w:ascii="Arial Unicode MS" w:cs="Arial Unicode MS" w:hAnsi="Helvetica" w:eastAsia="Arial Unicode MS" w:hint="default"/>
          <w:rtl w:val="0"/>
        </w:rPr>
        <w:t>“</w:t>
      </w:r>
      <w:r>
        <w:rPr>
          <w:rFonts w:ascii="Helvetica" w:cs="Arial Unicode MS" w:hAnsi="Arial Unicode MS" w:eastAsia="Arial Unicode MS"/>
          <w:rtl w:val="0"/>
        </w:rPr>
        <w:t>padre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non dice mai </w:t>
      </w:r>
      <w:r>
        <w:rPr>
          <w:rFonts w:ascii="Arial Unicode MS" w:cs="Arial Unicode MS" w:hAnsi="Helvetica" w:eastAsia="Arial Unicode MS" w:hint="default"/>
          <w:rtl w:val="0"/>
        </w:rPr>
        <w:t>“</w:t>
      </w:r>
      <w:r>
        <w:rPr>
          <w:rFonts w:ascii="Helvetica" w:cs="Arial Unicode MS" w:hAnsi="Arial Unicode MS" w:eastAsia="Arial Unicode MS"/>
          <w:rtl w:val="0"/>
        </w:rPr>
        <w:t>fratello</w:t>
      </w:r>
      <w:r>
        <w:rPr>
          <w:rFonts w:ascii="Arial Unicode MS" w:cs="Arial Unicode MS" w:hAnsi="Helvetica" w:eastAsia="Arial Unicode MS" w:hint="default"/>
          <w:rtl w:val="0"/>
        </w:rPr>
        <w:t>”</w:t>
      </w:r>
      <w:r>
        <w:rPr>
          <w:rFonts w:ascii="Helvetica" w:cs="Arial Unicode MS" w:hAnsi="Arial Unicode MS" w:eastAsia="Arial Unicode MS"/>
          <w:rtl w:val="0"/>
          <w:lang w:val="pt-PT"/>
        </w:rPr>
        <w:t>, pensa soltanto a s</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stesso, si vanta di essere rimasto sempre accanto al padre e di averlo servito; eppure non ha mai vissuto con gioia questa vicinanza. E adesso accusa il padre di non avergli mai dato un capretto per fare festa. Povero padre! Un figlio se n</w:t>
      </w:r>
      <w:r>
        <w:rPr>
          <w:rFonts w:ascii="Arial Unicode MS" w:cs="Arial Unicode MS" w:hAnsi="Helvetica" w:eastAsia="Arial Unicode MS" w:hint="default"/>
          <w:rtl w:val="0"/>
          <w:lang w:val="fr-FR"/>
        </w:rPr>
        <w:t>’</w:t>
      </w:r>
      <w:r>
        <w:rPr>
          <w:rFonts w:ascii="Helvetica" w:cs="Arial Unicode MS" w:hAnsi="Arial Unicode MS" w:eastAsia="Arial Unicode MS"/>
          <w:rtl w:val="0"/>
        </w:rPr>
        <w:t>era andato, e l</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altro non gli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mai stato davvero vicino! La sofferenza del padre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come la sofferenza di Dio, la sofferenza di Ges</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quando noi ci allontaniamo o perch</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andiamo lontano o perch</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siamo vicini ma senza essere vicini.</w:t>
      </w:r>
    </w:p>
    <w:p>
      <w:pPr>
        <w:pStyle w:val="Corpo"/>
        <w:bidi w:val="0"/>
      </w:pPr>
      <w:r>
        <w:rPr>
          <w:rFonts w:ascii="Helvetica" w:cs="Arial Unicode MS" w:hAnsi="Arial Unicode MS" w:eastAsia="Arial Unicode MS"/>
          <w:rtl w:val="0"/>
        </w:rPr>
        <w:t>Il figlio maggiore, anche lui ha bisogno di misericordia. I giusti, quelli che si credono giusti, hanno anche loro bisogno di misericordia. Questo figlio rappresenta noi quando ci domandiamo se valga la pena faticare tanto se poi non riceviamo nulla in cambio. Ges</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ci ricorda che nella casa del Padre non si rimane per avere un compenso, ma perch</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si ha la dignit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rPr>
        <w:t xml:space="preserve">di figli corresponsabili. Non si tratta di </w:t>
      </w:r>
      <w:r>
        <w:rPr>
          <w:rFonts w:ascii="Arial Unicode MS" w:cs="Arial Unicode MS" w:hAnsi="Helvetica" w:eastAsia="Arial Unicode MS" w:hint="default"/>
          <w:rtl w:val="0"/>
        </w:rPr>
        <w:t>“</w:t>
      </w:r>
      <w:r>
        <w:rPr>
          <w:rFonts w:ascii="Helvetica" w:cs="Arial Unicode MS" w:hAnsi="Arial Unicode MS" w:eastAsia="Arial Unicode MS"/>
          <w:rtl w:val="0"/>
        </w:rPr>
        <w:t>barattare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con Dio, ma di stare alla sequela di Ges</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che ha donato s</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stesso sulla croce senza misura.</w:t>
      </w:r>
    </w:p>
    <w:p>
      <w:pPr>
        <w:pStyle w:val="Corpo"/>
        <w:bidi w:val="0"/>
      </w:pPr>
      <w:r>
        <w:rPr>
          <w:rFonts w:ascii="Arial Unicode MS" w:cs="Arial Unicode MS" w:hAnsi="Helvetica" w:eastAsia="Arial Unicode MS" w:hint="default"/>
          <w:rtl w:val="0"/>
          <w:lang w:val="fr-FR"/>
        </w:rPr>
        <w:t>«</w:t>
      </w:r>
      <w:r>
        <w:rPr>
          <w:rFonts w:ascii="Helvetica" w:cs="Arial Unicode MS" w:hAnsi="Arial Unicode MS" w:eastAsia="Arial Unicode MS"/>
          <w:rtl w:val="0"/>
        </w:rPr>
        <w:t>Figlio, tu sei sempre con me e tutto ci</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 xml:space="preserve">che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mio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tuo, ma bisognava far festa e rallegrarsi</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(v. 31). Cos</w:t>
      </w:r>
      <w:r>
        <w:rPr>
          <w:rFonts w:ascii="Arial Unicode MS" w:cs="Arial Unicode MS" w:hAnsi="Helvetica" w:eastAsia="Arial Unicode MS" w:hint="default"/>
          <w:rtl w:val="0"/>
        </w:rPr>
        <w:t xml:space="preserve">ì </w:t>
      </w:r>
      <w:r>
        <w:rPr>
          <w:rFonts w:ascii="Helvetica" w:cs="Arial Unicode MS" w:hAnsi="Arial Unicode MS" w:eastAsia="Arial Unicode MS"/>
          <w:rtl w:val="0"/>
        </w:rPr>
        <w:t xml:space="preserve">dice il Padre al figlio maggiore. La sua logica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quella della misericordia! Il figlio minore pensava di meritare un castigo a causa dei propri peccati, il figlio maggiore si aspettava una ricompensa per i suoi servizi. I due fratelli non parlano fra di loro, vivono storie differenti, ma ragionano entrambi secondo una logica estranea a Ges</w:t>
      </w:r>
      <w:r>
        <w:rPr>
          <w:rFonts w:ascii="Arial Unicode MS" w:cs="Arial Unicode MS" w:hAnsi="Helvetica" w:eastAsia="Arial Unicode MS" w:hint="default"/>
          <w:rtl w:val="0"/>
        </w:rPr>
        <w:t>ù</w:t>
      </w:r>
      <w:r>
        <w:rPr>
          <w:rFonts w:ascii="Helvetica" w:cs="Arial Unicode MS" w:hAnsi="Arial Unicode MS" w:eastAsia="Arial Unicode MS"/>
          <w:rtl w:val="0"/>
        </w:rPr>
        <w:t xml:space="preserve">: se fai bene ricevi un premio, se fai male vieni punito; e questa non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la logica di Ges</w:t>
      </w:r>
      <w:r>
        <w:rPr>
          <w:rFonts w:ascii="Arial Unicode MS" w:cs="Arial Unicode MS" w:hAnsi="Helvetica" w:eastAsia="Arial Unicode MS" w:hint="default"/>
          <w:rtl w:val="0"/>
        </w:rPr>
        <w:t>ù</w:t>
      </w:r>
      <w:r>
        <w:rPr>
          <w:rFonts w:ascii="Helvetica" w:cs="Arial Unicode MS" w:hAnsi="Arial Unicode MS" w:eastAsia="Arial Unicode MS"/>
          <w:rtl w:val="0"/>
        </w:rPr>
        <w:t xml:space="preserve">, non lo </w:t>
      </w:r>
      <w:r>
        <w:rPr>
          <w:rFonts w:ascii="Arial Unicode MS" w:cs="Arial Unicode MS" w:hAnsi="Helvetica" w:eastAsia="Arial Unicode MS" w:hint="default"/>
          <w:rtl w:val="0"/>
          <w:lang w:val="fr-FR"/>
        </w:rPr>
        <w:t>è</w:t>
      </w:r>
      <w:r>
        <w:rPr>
          <w:rFonts w:ascii="Helvetica" w:cs="Arial Unicode MS" w:hAnsi="Arial Unicode MS" w:eastAsia="Arial Unicode MS"/>
          <w:rtl w:val="0"/>
        </w:rPr>
        <w:t xml:space="preserve">! Questa logica viene sovvertita dalle parole del padre: </w:t>
      </w:r>
      <w:r>
        <w:rPr>
          <w:rFonts w:ascii="Arial Unicode MS" w:cs="Arial Unicode MS" w:hAnsi="Helvetica" w:eastAsia="Arial Unicode MS" w:hint="default"/>
          <w:rtl w:val="0"/>
          <w:lang w:val="fr-FR"/>
        </w:rPr>
        <w:t>«</w:t>
      </w:r>
      <w:r>
        <w:rPr>
          <w:rFonts w:ascii="Helvetica" w:cs="Arial Unicode MS" w:hAnsi="Arial Unicode MS" w:eastAsia="Arial Unicode MS"/>
          <w:rtl w:val="0"/>
        </w:rPr>
        <w:t>Bisognava far festa e rallegrarsi perch</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 xml:space="preserve">questo tuo fratello era morto ed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 xml:space="preserve">tornato in vita, era perduto ed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stato ritrovato</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(v. 31). Il padre ha recuperato il figlio perduto, e ora pu</w:t>
      </w:r>
      <w:r>
        <w:rPr>
          <w:rFonts w:ascii="Arial Unicode MS" w:cs="Arial Unicode MS" w:hAnsi="Helvetica" w:eastAsia="Arial Unicode MS" w:hint="default"/>
          <w:rtl w:val="0"/>
        </w:rPr>
        <w:t xml:space="preserve">ò </w:t>
      </w:r>
      <w:r>
        <w:rPr>
          <w:rFonts w:ascii="Helvetica" w:cs="Arial Unicode MS" w:hAnsi="Arial Unicode MS" w:eastAsia="Arial Unicode MS"/>
          <w:rtl w:val="0"/>
        </w:rPr>
        <w:t xml:space="preserve">anche restituirlo a suo fratello! Senza il minore, anche il figlio maggiore smette di essere un </w:t>
      </w:r>
      <w:r>
        <w:rPr>
          <w:rFonts w:ascii="Arial Unicode MS" w:cs="Arial Unicode MS" w:hAnsi="Helvetica" w:eastAsia="Arial Unicode MS" w:hint="default"/>
          <w:rtl w:val="0"/>
        </w:rPr>
        <w:t>“</w:t>
      </w:r>
      <w:r>
        <w:rPr>
          <w:rFonts w:ascii="Helvetica" w:cs="Arial Unicode MS" w:hAnsi="Arial Unicode MS" w:eastAsia="Arial Unicode MS"/>
          <w:rtl w:val="0"/>
        </w:rPr>
        <w:t>fratello</w:t>
      </w:r>
      <w:r>
        <w:rPr>
          <w:rFonts w:ascii="Arial Unicode MS" w:cs="Arial Unicode MS" w:hAnsi="Helvetica" w:eastAsia="Arial Unicode MS" w:hint="default"/>
          <w:rtl w:val="0"/>
        </w:rPr>
        <w:t>”</w:t>
      </w:r>
      <w:r>
        <w:rPr>
          <w:rFonts w:ascii="Helvetica" w:cs="Arial Unicode MS" w:hAnsi="Arial Unicode MS" w:eastAsia="Arial Unicode MS"/>
          <w:rtl w:val="0"/>
        </w:rPr>
        <w:t>. La gioia pi</w:t>
      </w:r>
      <w:r>
        <w:rPr>
          <w:rFonts w:ascii="Arial Unicode MS" w:cs="Arial Unicode MS" w:hAnsi="Helvetica" w:eastAsia="Arial Unicode MS" w:hint="default"/>
          <w:rtl w:val="0"/>
        </w:rPr>
        <w:t xml:space="preserve">ù </w:t>
      </w:r>
      <w:r>
        <w:rPr>
          <w:rFonts w:ascii="Helvetica" w:cs="Arial Unicode MS" w:hAnsi="Arial Unicode MS" w:eastAsia="Arial Unicode MS"/>
          <w:rtl w:val="0"/>
        </w:rPr>
        <w:t xml:space="preserve">grande per il padre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vedere che i suoi figli si riconoscano fratelli.</w:t>
      </w:r>
    </w:p>
    <w:p>
      <w:pPr>
        <w:pStyle w:val="Corpo"/>
        <w:bidi w:val="0"/>
      </w:pPr>
      <w:r>
        <w:rPr>
          <w:rFonts w:ascii="Helvetica" w:cs="Arial Unicode MS" w:hAnsi="Arial Unicode MS" w:eastAsia="Arial Unicode MS"/>
          <w:rtl w:val="0"/>
        </w:rPr>
        <w:t xml:space="preserve">I figli possono decidere se unirsi alla gioia del padre o rifiutare. Devono interrogarsi sui propri desideri e sulla visione che hanno della vita. La parabola termina lasciando il finale sospeso: non sappiamo cosa abbia deciso di fare il figlio maggiore. E questo </w:t>
      </w:r>
      <w:r>
        <w:rPr>
          <w:rFonts w:ascii="Arial Unicode MS" w:cs="Arial Unicode MS" w:hAnsi="Helvetica" w:eastAsia="Arial Unicode MS" w:hint="default"/>
          <w:rtl w:val="0"/>
        </w:rPr>
        <w:t xml:space="preserve">è </w:t>
      </w:r>
      <w:r>
        <w:rPr>
          <w:rFonts w:ascii="Helvetica" w:cs="Arial Unicode MS" w:hAnsi="Arial Unicode MS" w:eastAsia="Arial Unicode MS"/>
          <w:rtl w:val="0"/>
        </w:rPr>
        <w:t>uno stimolo per noi. Questo Vangelo ci insegna che tutti abbiamo bisogno di entrare nella casa del Padre e partecipare alla sua gioia, alla sua festa della misericordia e della fraternit</w:t>
      </w:r>
      <w:r>
        <w:rPr>
          <w:rFonts w:ascii="Arial Unicode MS" w:cs="Arial Unicode MS" w:hAnsi="Helvetica" w:eastAsia="Arial Unicode MS" w:hint="default"/>
          <w:rtl w:val="0"/>
          <w:lang w:val="fr-FR"/>
        </w:rPr>
        <w:t>à</w:t>
      </w:r>
      <w:r>
        <w:rPr>
          <w:rFonts w:ascii="Helvetica" w:cs="Arial Unicode MS" w:hAnsi="Arial Unicode MS" w:eastAsia="Arial Unicode MS"/>
          <w:rtl w:val="0"/>
        </w:rPr>
        <w:t xml:space="preserve">. Fratelli e sorelle, apriamo il nostro cuore, per essere </w:t>
      </w:r>
      <w:r>
        <w:rPr>
          <w:rFonts w:ascii="Arial Unicode MS" w:cs="Arial Unicode MS" w:hAnsi="Helvetica" w:eastAsia="Arial Unicode MS" w:hint="default"/>
          <w:rtl w:val="0"/>
        </w:rPr>
        <w:t>“</w:t>
      </w:r>
      <w:r>
        <w:rPr>
          <w:rFonts w:ascii="Helvetica" w:cs="Arial Unicode MS" w:hAnsi="Arial Unicode MS" w:eastAsia="Arial Unicode MS"/>
          <w:rtl w:val="0"/>
        </w:rPr>
        <w:t>misericordiosi come il Padre</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Arial Unicode MS" w:cs="Arial Unicode MS" w:hAnsi="Helvetica" w:eastAsia="Arial Unicode MS" w:hint="default"/>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